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70122268"/>
    <w:bookmarkStart w:id="1" w:name="_Toc374705910"/>
    <w:p w14:paraId="1364E5BC" w14:textId="091285D4" w:rsidR="00A535D9" w:rsidRPr="00EE598F" w:rsidRDefault="00A535D9" w:rsidP="00EE598F">
      <w:pPr>
        <w:widowControl w:val="0"/>
        <w:spacing w:after="0" w:line="240" w:lineRule="auto"/>
        <w:rPr>
          <w:rFonts w:ascii="Times New Roman" w:eastAsia="Calibri" w:hAnsi="Times New Roman"/>
          <w:b/>
          <w:sz w:val="28"/>
          <w:szCs w:val="28"/>
        </w:rPr>
      </w:pPr>
      <w:r w:rsidRPr="00EE598F">
        <w:rPr>
          <w:rFonts w:ascii="Times New Roman" w:eastAsia="Calibri" w:hAnsi="Times New Roman"/>
          <w:noProof/>
          <w:sz w:val="28"/>
          <w:szCs w:val="28"/>
        </w:rPr>
        <mc:AlternateContent>
          <mc:Choice Requires="wps">
            <w:drawing>
              <wp:anchor distT="0" distB="0" distL="114300" distR="114300" simplePos="0" relativeHeight="251661312" behindDoc="0" locked="0" layoutInCell="1" allowOverlap="1" wp14:anchorId="1237515A" wp14:editId="6F389AB2">
                <wp:simplePos x="0" y="0"/>
                <wp:positionH relativeFrom="column">
                  <wp:posOffset>6069330</wp:posOffset>
                </wp:positionH>
                <wp:positionV relativeFrom="paragraph">
                  <wp:posOffset>-749935</wp:posOffset>
                </wp:positionV>
                <wp:extent cx="419100" cy="10801350"/>
                <wp:effectExtent l="0" t="0" r="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0801350"/>
                        </a:xfrm>
                        <a:prstGeom prst="rect">
                          <a:avLst/>
                        </a:prstGeom>
                        <a:solidFill>
                          <a:srgbClr val="F5801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Прямоугольник 16" o:spid="_x0000_s1026" style="position:absolute;margin-left:477.9pt;margin-top:-59.05pt;width:33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" fillcolor="#f5801f" stroked="f" strokeweight="2pt"/>
            </w:pict>
          </mc:Fallback>
        </mc:AlternateContent>
      </w:r>
    </w:p>
    <w:p w14:paraId="20CE1845" w14:textId="4A5B1253" w:rsidR="00A535D9" w:rsidRDefault="00A535D9" w:rsidP="008D510F">
      <w:pPr>
        <w:widowControl w:val="0"/>
        <w:rPr>
          <w:rFonts w:ascii="Times New Roman" w:eastAsia="Calibri" w:hAnsi="Times New Roman"/>
          <w:b/>
          <w:sz w:val="28"/>
          <w:szCs w:val="28"/>
        </w:rPr>
      </w:pPr>
      <w:r w:rsidRPr="00EE598F">
        <w:rPr>
          <w:rFonts w:ascii="Times New Roman" w:eastAsia="Times New Roman" w:hAnsi="Times New Roman"/>
          <w:b/>
          <w:noProof/>
          <w:sz w:val="28"/>
          <w:szCs w:val="28"/>
        </w:rPr>
        <mc:AlternateContent>
          <mc:Choice Requires="wps">
            <w:drawing>
              <wp:anchor distT="0" distB="0" distL="114300" distR="114300" simplePos="0" relativeHeight="251667456" behindDoc="0" locked="0" layoutInCell="1" allowOverlap="1" wp14:anchorId="6B8336A3" wp14:editId="23D3FA56">
                <wp:simplePos x="0" y="0"/>
                <wp:positionH relativeFrom="column">
                  <wp:posOffset>-489585</wp:posOffset>
                </wp:positionH>
                <wp:positionV relativeFrom="paragraph">
                  <wp:posOffset>4646295</wp:posOffset>
                </wp:positionV>
                <wp:extent cx="6343650" cy="3486150"/>
                <wp:effectExtent l="0" t="0" r="0" b="0"/>
                <wp:wrapNone/>
                <wp:docPr id="4" name="Поле 4"/>
                <wp:cNvGraphicFramePr/>
                <a:graphic xmlns:a="http://schemas.openxmlformats.org/drawingml/2006/main">
                  <a:graphicData uri="http://schemas.microsoft.com/office/word/2010/wordprocessingShape">
                    <wps:wsp>
                      <wps:cNvSpPr txBox="1"/>
                      <wps:spPr>
                        <a:xfrm>
                          <a:off x="0" y="0"/>
                          <a:ext cx="6343650" cy="3486150"/>
                        </a:xfrm>
                        <a:prstGeom prst="rect">
                          <a:avLst/>
                        </a:prstGeom>
                        <a:noFill/>
                        <a:ln w="6350">
                          <a:noFill/>
                        </a:ln>
                        <a:effectLst/>
                      </wps:spPr>
                      <wps:txbx>
                        <w:txbxContent>
                          <w:p w14:paraId="75ECEA63" w14:textId="77777777" w:rsidR="00534637" w:rsidRPr="00A535D9" w:rsidRDefault="00534637" w:rsidP="00A535D9">
                            <w:pPr>
                              <w:tabs>
                                <w:tab w:val="left" w:pos="851"/>
                              </w:tabs>
                              <w:spacing w:after="0" w:line="240" w:lineRule="auto"/>
                              <w:jc w:val="right"/>
                              <w:rPr>
                                <w:rFonts w:ascii="Century Gothic" w:hAnsi="Century Gothic"/>
                                <w:color w:val="404040" w:themeColor="text1" w:themeTint="BF"/>
                                <w:sz w:val="60"/>
                                <w:szCs w:val="60"/>
                              </w:rPr>
                            </w:pPr>
                            <w:r w:rsidRPr="00A535D9">
                              <w:rPr>
                                <w:rFonts w:ascii="Century Gothic" w:hAnsi="Century Gothic"/>
                                <w:color w:val="404040" w:themeColor="text1" w:themeTint="BF"/>
                                <w:sz w:val="60"/>
                                <w:szCs w:val="60"/>
                              </w:rPr>
                              <w:t>городского округа</w:t>
                            </w:r>
                          </w:p>
                          <w:p w14:paraId="1CE8DB04" w14:textId="77777777" w:rsidR="00534637" w:rsidRPr="00A535D9" w:rsidRDefault="00534637" w:rsidP="00A535D9">
                            <w:pPr>
                              <w:tabs>
                                <w:tab w:val="left" w:pos="851"/>
                              </w:tabs>
                              <w:spacing w:after="0" w:line="240" w:lineRule="auto"/>
                              <w:jc w:val="right"/>
                              <w:rPr>
                                <w:rFonts w:ascii="Century Gothic" w:hAnsi="Century Gothic"/>
                                <w:b/>
                                <w:color w:val="F5801F"/>
                                <w:sz w:val="53"/>
                                <w:szCs w:val="53"/>
                                <w14:textOutline w14:w="3175" w14:cap="rnd" w14:cmpd="sng" w14:algn="ctr">
                                  <w14:solidFill>
                                    <w14:srgbClr w14:val="404452">
                                      <w14:alpha w14:val="51000"/>
                                    </w14:srgbClr>
                                  </w14:solidFill>
                                  <w14:prstDash w14:val="solid"/>
                                  <w14:bevel/>
                                </w14:textOutline>
                              </w:rPr>
                            </w:pPr>
                            <w:r w:rsidRPr="00A535D9">
                              <w:rPr>
                                <w:rFonts w:ascii="Century Gothic" w:hAnsi="Century Gothic"/>
                                <w:b/>
                                <w:color w:val="F5801F"/>
                                <w:sz w:val="53"/>
                                <w:szCs w:val="53"/>
                                <w14:textOutline w14:w="3175" w14:cap="rnd" w14:cmpd="sng" w14:algn="ctr">
                                  <w14:solidFill>
                                    <w14:srgbClr w14:val="404452">
                                      <w14:alpha w14:val="51000"/>
                                    </w14:srgbClr>
                                  </w14:solidFill>
                                  <w14:prstDash w14:val="solid"/>
                                  <w14:bevel/>
                                </w14:textOutline>
                              </w:rPr>
                              <w:t>ГОРОДА-КУРОРТА КИСЛОВОДСКА</w:t>
                            </w:r>
                          </w:p>
                          <w:p w14:paraId="2C26F674" w14:textId="77777777" w:rsidR="00534637" w:rsidRPr="00A535D9" w:rsidRDefault="00534637" w:rsidP="00A535D9">
                            <w:pPr>
                              <w:tabs>
                                <w:tab w:val="left" w:pos="851"/>
                              </w:tabs>
                              <w:spacing w:after="0" w:line="240" w:lineRule="auto"/>
                              <w:jc w:val="right"/>
                              <w:rPr>
                                <w:rFonts w:ascii="Century Gothic" w:hAnsi="Century Gothic"/>
                                <w:color w:val="404040" w:themeColor="text1" w:themeTint="BF"/>
                                <w:sz w:val="50"/>
                                <w:szCs w:val="50"/>
                              </w:rPr>
                            </w:pPr>
                            <w:r w:rsidRPr="00A535D9">
                              <w:rPr>
                                <w:rFonts w:ascii="Century Gothic" w:hAnsi="Century Gothic"/>
                                <w:color w:val="404040" w:themeColor="text1" w:themeTint="BF"/>
                                <w:sz w:val="50"/>
                                <w:szCs w:val="50"/>
                              </w:rPr>
                              <w:t>Ставропольского края</w:t>
                            </w:r>
                          </w:p>
                          <w:p w14:paraId="6DC99D59" w14:textId="77777777" w:rsidR="00534637" w:rsidRDefault="00534637" w:rsidP="00A535D9">
                            <w:pPr>
                              <w:jc w:val="right"/>
                              <w:rPr>
                                <w:rFonts w:ascii="Century Gothic" w:hAnsi="Century Gothic"/>
                                <w:b/>
                                <w:color w:val="404452"/>
                                <w:sz w:val="70"/>
                                <w:szCs w:val="70"/>
                              </w:rPr>
                            </w:pPr>
                          </w:p>
                          <w:p w14:paraId="6AA65E09" w14:textId="77777777" w:rsidR="00534637" w:rsidRDefault="00534637" w:rsidP="00A535D9">
                            <w:pPr>
                              <w:jc w:val="right"/>
                              <w:rPr>
                                <w:rFonts w:ascii="Century Gothic" w:hAnsi="Century Gothic"/>
                                <w:color w:val="404452"/>
                                <w:sz w:val="56"/>
                                <w:szCs w:val="70"/>
                              </w:rPr>
                            </w:pPr>
                          </w:p>
                          <w:p w14:paraId="0B725F1B" w14:textId="77777777" w:rsidR="00534637" w:rsidRDefault="00534637" w:rsidP="00A535D9">
                            <w:pPr>
                              <w:jc w:val="right"/>
                              <w:rPr>
                                <w:rFonts w:ascii="Century Gothic" w:hAnsi="Century Gothic"/>
                                <w:color w:val="404452"/>
                                <w:sz w:val="56"/>
                                <w:szCs w:val="70"/>
                              </w:rPr>
                            </w:pPr>
                          </w:p>
                          <w:p w14:paraId="3DB74E80" w14:textId="77777777" w:rsidR="00534637" w:rsidRPr="002F3053" w:rsidRDefault="00534637" w:rsidP="00A535D9">
                            <w:pPr>
                              <w:jc w:val="right"/>
                              <w:rPr>
                                <w:rFonts w:ascii="Century Gothic" w:hAnsi="Century Gothic"/>
                                <w:color w:val="404452"/>
                                <w:sz w:val="56"/>
                                <w:szCs w:val="70"/>
                              </w:rPr>
                            </w:pPr>
                            <w:r w:rsidRPr="002F3053">
                              <w:rPr>
                                <w:rFonts w:ascii="Century Gothic" w:hAnsi="Century Gothic"/>
                                <w:color w:val="404452"/>
                                <w:sz w:val="56"/>
                                <w:szCs w:val="70"/>
                              </w:rPr>
                              <w:t>екстовая часть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8.55pt;margin-top:365.85pt;width:499.5pt;height:2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" filled="f" stroked="f" strokeweight=".5pt">
                <v:textbox>
                  <w:txbxContent>
                    <w:p w14:paraId="75ECEA63" w14:textId="77777777" w:rsidR="00B44C91" w:rsidRPr="00A535D9" w:rsidRDefault="00B44C91" w:rsidP="00A535D9">
                      <w:pPr>
                        <w:tabs>
                          <w:tab w:val="left" w:pos="851"/>
                        </w:tabs>
                        <w:spacing w:after="0" w:line="240" w:lineRule="auto"/>
                        <w:jc w:val="right"/>
                        <w:rPr>
                          <w:rFonts w:ascii="Century Gothic" w:hAnsi="Century Gothic"/>
                          <w:color w:val="404040" w:themeColor="text1" w:themeTint="BF"/>
                          <w:sz w:val="60"/>
                          <w:szCs w:val="60"/>
                        </w:rPr>
                      </w:pPr>
                      <w:r w:rsidRPr="00A535D9">
                        <w:rPr>
                          <w:rFonts w:ascii="Century Gothic" w:hAnsi="Century Gothic"/>
                          <w:color w:val="404040" w:themeColor="text1" w:themeTint="BF"/>
                          <w:sz w:val="60"/>
                          <w:szCs w:val="60"/>
                        </w:rPr>
                        <w:t>городского округа</w:t>
                      </w:r>
                    </w:p>
                    <w:p w14:paraId="1CE8DB04" w14:textId="77777777" w:rsidR="00B44C91" w:rsidRPr="00A535D9" w:rsidRDefault="00B44C91" w:rsidP="00A535D9">
                      <w:pPr>
                        <w:tabs>
                          <w:tab w:val="left" w:pos="851"/>
                        </w:tabs>
                        <w:spacing w:after="0" w:line="240" w:lineRule="auto"/>
                        <w:jc w:val="right"/>
                        <w:rPr>
                          <w:rFonts w:ascii="Century Gothic" w:hAnsi="Century Gothic"/>
                          <w:b/>
                          <w:color w:val="F5801F"/>
                          <w:sz w:val="53"/>
                          <w:szCs w:val="53"/>
                          <w14:textOutline w14:w="3175" w14:cap="rnd" w14:cmpd="sng" w14:algn="ctr">
                            <w14:solidFill>
                              <w14:srgbClr w14:val="404452">
                                <w14:alpha w14:val="51000"/>
                              </w14:srgbClr>
                            </w14:solidFill>
                            <w14:prstDash w14:val="solid"/>
                            <w14:bevel/>
                          </w14:textOutline>
                        </w:rPr>
                      </w:pPr>
                      <w:r w:rsidRPr="00A535D9">
                        <w:rPr>
                          <w:rFonts w:ascii="Century Gothic" w:hAnsi="Century Gothic"/>
                          <w:b/>
                          <w:color w:val="F5801F"/>
                          <w:sz w:val="53"/>
                          <w:szCs w:val="53"/>
                          <w14:textOutline w14:w="3175" w14:cap="rnd" w14:cmpd="sng" w14:algn="ctr">
                            <w14:solidFill>
                              <w14:srgbClr w14:val="404452">
                                <w14:alpha w14:val="51000"/>
                              </w14:srgbClr>
                            </w14:solidFill>
                            <w14:prstDash w14:val="solid"/>
                            <w14:bevel/>
                          </w14:textOutline>
                        </w:rPr>
                        <w:t>ГОРОДА-КУРОРТА КИСЛОВОДСКА</w:t>
                      </w:r>
                    </w:p>
                    <w:p w14:paraId="2C26F674" w14:textId="77777777" w:rsidR="00B44C91" w:rsidRPr="00A535D9" w:rsidRDefault="00B44C91" w:rsidP="00A535D9">
                      <w:pPr>
                        <w:tabs>
                          <w:tab w:val="left" w:pos="851"/>
                        </w:tabs>
                        <w:spacing w:after="0" w:line="240" w:lineRule="auto"/>
                        <w:jc w:val="right"/>
                        <w:rPr>
                          <w:rFonts w:ascii="Century Gothic" w:hAnsi="Century Gothic"/>
                          <w:color w:val="404040" w:themeColor="text1" w:themeTint="BF"/>
                          <w:sz w:val="50"/>
                          <w:szCs w:val="50"/>
                        </w:rPr>
                      </w:pPr>
                      <w:r w:rsidRPr="00A535D9">
                        <w:rPr>
                          <w:rFonts w:ascii="Century Gothic" w:hAnsi="Century Gothic"/>
                          <w:color w:val="404040" w:themeColor="text1" w:themeTint="BF"/>
                          <w:sz w:val="50"/>
                          <w:szCs w:val="50"/>
                        </w:rPr>
                        <w:t>Ставропольского края</w:t>
                      </w:r>
                    </w:p>
                    <w:p w14:paraId="6DC99D59" w14:textId="77777777" w:rsidR="00B44C91" w:rsidRDefault="00B44C91" w:rsidP="00A535D9">
                      <w:pPr>
                        <w:jc w:val="right"/>
                        <w:rPr>
                          <w:rFonts w:ascii="Century Gothic" w:hAnsi="Century Gothic"/>
                          <w:b/>
                          <w:color w:val="404452"/>
                          <w:sz w:val="70"/>
                          <w:szCs w:val="70"/>
                        </w:rPr>
                      </w:pPr>
                    </w:p>
                    <w:p w14:paraId="6AA65E09" w14:textId="77777777" w:rsidR="00B44C91" w:rsidRDefault="00B44C91" w:rsidP="00A535D9">
                      <w:pPr>
                        <w:jc w:val="right"/>
                        <w:rPr>
                          <w:rFonts w:ascii="Century Gothic" w:hAnsi="Century Gothic"/>
                          <w:color w:val="404452"/>
                          <w:sz w:val="56"/>
                          <w:szCs w:val="70"/>
                        </w:rPr>
                      </w:pPr>
                    </w:p>
                    <w:p w14:paraId="0B725F1B" w14:textId="77777777" w:rsidR="00B44C91" w:rsidRDefault="00B44C91" w:rsidP="00A535D9">
                      <w:pPr>
                        <w:jc w:val="right"/>
                        <w:rPr>
                          <w:rFonts w:ascii="Century Gothic" w:hAnsi="Century Gothic"/>
                          <w:color w:val="404452"/>
                          <w:sz w:val="56"/>
                          <w:szCs w:val="70"/>
                        </w:rPr>
                      </w:pPr>
                    </w:p>
                    <w:p w14:paraId="3DB74E80" w14:textId="77777777" w:rsidR="00B44C91" w:rsidRPr="002F3053" w:rsidRDefault="00B44C91" w:rsidP="00A535D9">
                      <w:pPr>
                        <w:jc w:val="right"/>
                        <w:rPr>
                          <w:rFonts w:ascii="Century Gothic" w:hAnsi="Century Gothic"/>
                          <w:color w:val="404452"/>
                          <w:sz w:val="56"/>
                          <w:szCs w:val="70"/>
                        </w:rPr>
                      </w:pPr>
                      <w:proofErr w:type="spellStart"/>
                      <w:r w:rsidRPr="002F3053">
                        <w:rPr>
                          <w:rFonts w:ascii="Century Gothic" w:hAnsi="Century Gothic"/>
                          <w:color w:val="404452"/>
                          <w:sz w:val="56"/>
                          <w:szCs w:val="70"/>
                        </w:rPr>
                        <w:t>екстовая</w:t>
                      </w:r>
                      <w:proofErr w:type="spellEnd"/>
                      <w:r w:rsidRPr="002F3053">
                        <w:rPr>
                          <w:rFonts w:ascii="Century Gothic" w:hAnsi="Century Gothic"/>
                          <w:color w:val="404452"/>
                          <w:sz w:val="56"/>
                          <w:szCs w:val="70"/>
                        </w:rPr>
                        <w:t xml:space="preserve"> часть</w:t>
                      </w:r>
                    </w:p>
                  </w:txbxContent>
                </v:textbox>
              </v:shape>
            </w:pict>
          </mc:Fallback>
        </mc:AlternateContent>
      </w:r>
      <w:r w:rsidRPr="00EE598F">
        <w:rPr>
          <w:rFonts w:ascii="Times New Roman" w:eastAsia="Calibri" w:hAnsi="Times New Roman"/>
          <w:noProof/>
          <w:sz w:val="28"/>
          <w:szCs w:val="28"/>
        </w:rPr>
        <mc:AlternateContent>
          <mc:Choice Requires="wps">
            <w:drawing>
              <wp:anchor distT="0" distB="0" distL="114300" distR="114300" simplePos="0" relativeHeight="251665408" behindDoc="0" locked="0" layoutInCell="1" allowOverlap="1" wp14:anchorId="1637771B" wp14:editId="68E113AF">
                <wp:simplePos x="0" y="0"/>
                <wp:positionH relativeFrom="column">
                  <wp:posOffset>488950</wp:posOffset>
                </wp:positionH>
                <wp:positionV relativeFrom="paragraph">
                  <wp:posOffset>135890</wp:posOffset>
                </wp:positionV>
                <wp:extent cx="6604635" cy="1295400"/>
                <wp:effectExtent l="0" t="0" r="0"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63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F3E95F" w14:textId="77777777" w:rsidR="00534637" w:rsidRDefault="00534637" w:rsidP="00A535D9">
                            <w:pPr>
                              <w:rPr>
                                <w:rFonts w:ascii="Century Gothic" w:hAnsi="Century Gothic"/>
                                <w:b/>
                                <w:color w:val="404452"/>
                                <w:sz w:val="38"/>
                                <w:szCs w:val="38"/>
                              </w:rPr>
                            </w:pPr>
                            <w:r>
                              <w:rPr>
                                <w:rFonts w:ascii="Century Gothic" w:hAnsi="Century Gothic"/>
                                <w:b/>
                                <w:color w:val="404452"/>
                                <w:sz w:val="72"/>
                                <w:szCs w:val="38"/>
                              </w:rPr>
                              <w:t xml:space="preserve">  </w:t>
                            </w:r>
                            <w:r w:rsidRPr="00845ED8">
                              <w:rPr>
                                <w:rFonts w:ascii="Century Gothic" w:hAnsi="Century Gothic"/>
                                <w:b/>
                                <w:color w:val="404452"/>
                                <w:sz w:val="72"/>
                                <w:szCs w:val="38"/>
                              </w:rPr>
                              <w:t xml:space="preserve">ПРАВИЛА </w:t>
                            </w:r>
                          </w:p>
                          <w:p w14:paraId="5E4CA013" w14:textId="77777777" w:rsidR="00534637" w:rsidRPr="00845ED8" w:rsidRDefault="00534637" w:rsidP="00A535D9">
                            <w:pPr>
                              <w:ind w:left="708"/>
                              <w:rPr>
                                <w:rFonts w:ascii="Century Gothic" w:hAnsi="Century Gothic"/>
                                <w:b/>
                                <w:color w:val="404452"/>
                                <w:sz w:val="41"/>
                                <w:szCs w:val="41"/>
                              </w:rPr>
                            </w:pPr>
                            <w:r w:rsidRPr="00845ED8">
                              <w:rPr>
                                <w:rFonts w:ascii="Century Gothic" w:hAnsi="Century Gothic"/>
                                <w:b/>
                                <w:color w:val="404452"/>
                                <w:sz w:val="41"/>
                                <w:szCs w:val="41"/>
                              </w:rPr>
                              <w:t>ЗЕМЛЕПОЛЬЗОВАНИЯ И ЗАСТРОЙКИ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7" type="#_x0000_t202" style="position:absolute;margin-left:38.5pt;margin-top:10.7pt;width:520.0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mExwIAAMM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" filled="f" stroked="f" strokeweight=".5pt">
                <v:textbox>
                  <w:txbxContent>
                    <w:p w14:paraId="2EF3E95F" w14:textId="77777777" w:rsidR="00B44C91" w:rsidRDefault="00B44C91" w:rsidP="00A535D9">
                      <w:pPr>
                        <w:rPr>
                          <w:rFonts w:ascii="Century Gothic" w:hAnsi="Century Gothic"/>
                          <w:b/>
                          <w:color w:val="404452"/>
                          <w:sz w:val="38"/>
                          <w:szCs w:val="38"/>
                        </w:rPr>
                      </w:pPr>
                      <w:r>
                        <w:rPr>
                          <w:rFonts w:ascii="Century Gothic" w:hAnsi="Century Gothic"/>
                          <w:b/>
                          <w:color w:val="404452"/>
                          <w:sz w:val="72"/>
                          <w:szCs w:val="38"/>
                        </w:rPr>
                        <w:t xml:space="preserve">  </w:t>
                      </w:r>
                      <w:r w:rsidRPr="00845ED8">
                        <w:rPr>
                          <w:rFonts w:ascii="Century Gothic" w:hAnsi="Century Gothic"/>
                          <w:b/>
                          <w:color w:val="404452"/>
                          <w:sz w:val="72"/>
                          <w:szCs w:val="38"/>
                        </w:rPr>
                        <w:t xml:space="preserve">ПРАВИЛА </w:t>
                      </w:r>
                    </w:p>
                    <w:p w14:paraId="5E4CA013" w14:textId="77777777" w:rsidR="00B44C91" w:rsidRPr="00845ED8" w:rsidRDefault="00B44C91" w:rsidP="00A535D9">
                      <w:pPr>
                        <w:ind w:left="708"/>
                        <w:rPr>
                          <w:rFonts w:ascii="Century Gothic" w:hAnsi="Century Gothic"/>
                          <w:b/>
                          <w:color w:val="404452"/>
                          <w:sz w:val="41"/>
                          <w:szCs w:val="41"/>
                        </w:rPr>
                      </w:pPr>
                      <w:r w:rsidRPr="00845ED8">
                        <w:rPr>
                          <w:rFonts w:ascii="Century Gothic" w:hAnsi="Century Gothic"/>
                          <w:b/>
                          <w:color w:val="404452"/>
                          <w:sz w:val="41"/>
                          <w:szCs w:val="41"/>
                        </w:rPr>
                        <w:t>ЗЕМЛЕПОЛЬЗОВАНИЯ И ЗАСТРОЙКИ</w:t>
                      </w:r>
                    </w:p>
                  </w:txbxContent>
                </v:textbox>
              </v:shape>
            </w:pict>
          </mc:Fallback>
        </mc:AlternateContent>
      </w:r>
      <w:r w:rsidRPr="00EE598F">
        <w:rPr>
          <w:rFonts w:ascii="Times New Roman" w:eastAsia="Calibri" w:hAnsi="Times New Roman"/>
          <w:noProof/>
          <w:sz w:val="28"/>
          <w:szCs w:val="28"/>
        </w:rPr>
        <mc:AlternateContent>
          <mc:Choice Requires="wps">
            <w:drawing>
              <wp:anchor distT="0" distB="0" distL="114300" distR="114300" simplePos="0" relativeHeight="251663360" behindDoc="0" locked="0" layoutInCell="1" allowOverlap="1" wp14:anchorId="1DBD085A" wp14:editId="77F62E1F">
                <wp:simplePos x="0" y="0"/>
                <wp:positionH relativeFrom="column">
                  <wp:posOffset>-77470</wp:posOffset>
                </wp:positionH>
                <wp:positionV relativeFrom="paragraph">
                  <wp:posOffset>330835</wp:posOffset>
                </wp:positionV>
                <wp:extent cx="476250" cy="457200"/>
                <wp:effectExtent l="12065" t="12065" r="6985" b="698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57200"/>
                        </a:xfrm>
                        <a:prstGeom prst="rect">
                          <a:avLst/>
                        </a:prstGeom>
                        <a:solidFill>
                          <a:srgbClr val="F5801F"/>
                        </a:solidFill>
                        <a:ln w="12700">
                          <a:solidFill>
                            <a:srgbClr val="404452"/>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Прямоугольник 13" o:spid="_x0000_s1026" style="position:absolute;margin-left:-6.1pt;margin-top:26.05pt;width:3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" fillcolor="#f5801f" strokecolor="#404452" strokeweight="1pt"/>
            </w:pict>
          </mc:Fallback>
        </mc:AlternateContent>
      </w:r>
      <w:r w:rsidRPr="00EE598F">
        <w:rPr>
          <w:rFonts w:ascii="Times New Roman" w:eastAsia="Calibri" w:hAnsi="Times New Roman"/>
          <w:noProof/>
          <w:sz w:val="28"/>
          <w:szCs w:val="28"/>
        </w:rPr>
        <mc:AlternateContent>
          <mc:Choice Requires="wps">
            <w:drawing>
              <wp:anchor distT="0" distB="0" distL="114300" distR="114300" simplePos="0" relativeHeight="251662336" behindDoc="0" locked="0" layoutInCell="1" allowOverlap="1" wp14:anchorId="3A545BC4" wp14:editId="51513576">
                <wp:simplePos x="0" y="0"/>
                <wp:positionH relativeFrom="column">
                  <wp:posOffset>-51435</wp:posOffset>
                </wp:positionH>
                <wp:positionV relativeFrom="paragraph">
                  <wp:posOffset>786765</wp:posOffset>
                </wp:positionV>
                <wp:extent cx="5715000" cy="0"/>
                <wp:effectExtent l="9525" t="10795" r="9525" b="825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40445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Прямая соединительная линия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1.95pt" to="445.9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" strokecolor="#404452"/>
            </w:pict>
          </mc:Fallback>
        </mc:AlternateContent>
      </w:r>
      <w:r w:rsidRPr="00EE598F">
        <w:rPr>
          <w:rFonts w:ascii="Times New Roman" w:eastAsia="Calibri" w:hAnsi="Times New Roman"/>
          <w:noProof/>
          <w:sz w:val="28"/>
          <w:szCs w:val="28"/>
        </w:rPr>
        <mc:AlternateContent>
          <mc:Choice Requires="wps">
            <w:drawing>
              <wp:anchor distT="0" distB="0" distL="114300" distR="114300" simplePos="0" relativeHeight="251664384" behindDoc="0" locked="0" layoutInCell="1" allowOverlap="1" wp14:anchorId="337CBFBE" wp14:editId="53D4A7A0">
                <wp:simplePos x="0" y="0"/>
                <wp:positionH relativeFrom="column">
                  <wp:posOffset>405765</wp:posOffset>
                </wp:positionH>
                <wp:positionV relativeFrom="paragraph">
                  <wp:posOffset>786765</wp:posOffset>
                </wp:positionV>
                <wp:extent cx="476250" cy="457200"/>
                <wp:effectExtent l="9525" t="10795" r="9525" b="825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57200"/>
                        </a:xfrm>
                        <a:prstGeom prst="rect">
                          <a:avLst/>
                        </a:prstGeom>
                        <a:solidFill>
                          <a:srgbClr val="F5801F"/>
                        </a:solidFill>
                        <a:ln w="12700">
                          <a:solidFill>
                            <a:srgbClr val="404452"/>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Прямоугольник 10" o:spid="_x0000_s1026" style="position:absolute;margin-left:31.95pt;margin-top:61.95pt;width:3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" fillcolor="#f5801f" strokecolor="#404452" strokeweight="1pt"/>
            </w:pict>
          </mc:Fallback>
        </mc:AlternateContent>
      </w:r>
    </w:p>
    <w:p w14:paraId="22DAC844" w14:textId="77777777" w:rsidR="000305AF" w:rsidRDefault="000305AF" w:rsidP="008D510F">
      <w:pPr>
        <w:widowControl w:val="0"/>
        <w:rPr>
          <w:rFonts w:ascii="Times New Roman" w:eastAsia="Calibri" w:hAnsi="Times New Roman"/>
          <w:b/>
          <w:sz w:val="28"/>
          <w:szCs w:val="28"/>
        </w:rPr>
      </w:pPr>
    </w:p>
    <w:p w14:paraId="3E41AD39" w14:textId="77777777" w:rsidR="000305AF" w:rsidRDefault="000305AF" w:rsidP="008D510F">
      <w:pPr>
        <w:widowControl w:val="0"/>
        <w:rPr>
          <w:rFonts w:ascii="Times New Roman" w:eastAsia="Calibri" w:hAnsi="Times New Roman"/>
          <w:b/>
          <w:sz w:val="28"/>
          <w:szCs w:val="28"/>
        </w:rPr>
      </w:pPr>
    </w:p>
    <w:p w14:paraId="789F3959" w14:textId="77777777" w:rsidR="000305AF" w:rsidRDefault="000305AF" w:rsidP="008D510F">
      <w:pPr>
        <w:widowControl w:val="0"/>
        <w:rPr>
          <w:rFonts w:ascii="Times New Roman" w:eastAsia="Calibri" w:hAnsi="Times New Roman"/>
          <w:b/>
          <w:sz w:val="28"/>
          <w:szCs w:val="28"/>
        </w:rPr>
      </w:pPr>
    </w:p>
    <w:p w14:paraId="0F67FCC7" w14:textId="77777777" w:rsidR="000305AF" w:rsidRDefault="000305AF" w:rsidP="008D510F">
      <w:pPr>
        <w:widowControl w:val="0"/>
        <w:rPr>
          <w:rFonts w:ascii="Times New Roman" w:eastAsia="Calibri" w:hAnsi="Times New Roman"/>
          <w:b/>
          <w:sz w:val="28"/>
          <w:szCs w:val="28"/>
        </w:rPr>
      </w:pPr>
    </w:p>
    <w:p w14:paraId="23591212" w14:textId="77777777" w:rsidR="000305AF" w:rsidRDefault="000305AF" w:rsidP="008D510F">
      <w:pPr>
        <w:widowControl w:val="0"/>
        <w:rPr>
          <w:rFonts w:ascii="Times New Roman" w:eastAsia="Calibri" w:hAnsi="Times New Roman"/>
          <w:b/>
          <w:sz w:val="28"/>
          <w:szCs w:val="28"/>
        </w:rPr>
      </w:pPr>
    </w:p>
    <w:p w14:paraId="2B1703B9" w14:textId="77777777" w:rsidR="000305AF" w:rsidRDefault="000305AF" w:rsidP="008D510F">
      <w:pPr>
        <w:widowControl w:val="0"/>
        <w:rPr>
          <w:rFonts w:ascii="Times New Roman" w:eastAsia="Calibri" w:hAnsi="Times New Roman"/>
          <w:b/>
          <w:sz w:val="28"/>
          <w:szCs w:val="28"/>
        </w:rPr>
      </w:pPr>
    </w:p>
    <w:p w14:paraId="2CF6991D" w14:textId="77777777" w:rsidR="000305AF" w:rsidRDefault="000305AF" w:rsidP="008D510F">
      <w:pPr>
        <w:widowControl w:val="0"/>
        <w:rPr>
          <w:rFonts w:ascii="Times New Roman" w:eastAsia="Calibri" w:hAnsi="Times New Roman"/>
          <w:b/>
          <w:sz w:val="28"/>
          <w:szCs w:val="28"/>
        </w:rPr>
      </w:pPr>
    </w:p>
    <w:p w14:paraId="0B5CBD43" w14:textId="77777777" w:rsidR="000305AF" w:rsidRDefault="000305AF" w:rsidP="008D510F">
      <w:pPr>
        <w:widowControl w:val="0"/>
        <w:rPr>
          <w:rFonts w:ascii="Times New Roman" w:eastAsia="Calibri" w:hAnsi="Times New Roman"/>
          <w:b/>
          <w:sz w:val="28"/>
          <w:szCs w:val="28"/>
        </w:rPr>
      </w:pPr>
    </w:p>
    <w:p w14:paraId="7FD57101" w14:textId="77777777" w:rsidR="000305AF" w:rsidRDefault="000305AF" w:rsidP="008D510F">
      <w:pPr>
        <w:widowControl w:val="0"/>
        <w:rPr>
          <w:rFonts w:ascii="Times New Roman" w:eastAsia="Calibri" w:hAnsi="Times New Roman"/>
          <w:b/>
          <w:sz w:val="28"/>
          <w:szCs w:val="28"/>
        </w:rPr>
      </w:pPr>
    </w:p>
    <w:p w14:paraId="3A5D2003" w14:textId="77777777" w:rsidR="000305AF" w:rsidRDefault="000305AF" w:rsidP="008D510F">
      <w:pPr>
        <w:widowControl w:val="0"/>
        <w:rPr>
          <w:rFonts w:ascii="Times New Roman" w:eastAsia="Calibri" w:hAnsi="Times New Roman"/>
          <w:b/>
          <w:sz w:val="28"/>
          <w:szCs w:val="28"/>
        </w:rPr>
      </w:pPr>
    </w:p>
    <w:p w14:paraId="21A1D541" w14:textId="77777777" w:rsidR="000305AF" w:rsidRDefault="000305AF" w:rsidP="008D510F">
      <w:pPr>
        <w:widowControl w:val="0"/>
        <w:rPr>
          <w:rFonts w:ascii="Times New Roman" w:eastAsia="Calibri" w:hAnsi="Times New Roman"/>
          <w:b/>
          <w:sz w:val="28"/>
          <w:szCs w:val="28"/>
        </w:rPr>
      </w:pPr>
    </w:p>
    <w:p w14:paraId="587EE100" w14:textId="77777777" w:rsidR="000305AF" w:rsidRDefault="000305AF" w:rsidP="008D510F">
      <w:pPr>
        <w:widowControl w:val="0"/>
        <w:rPr>
          <w:rFonts w:ascii="Times New Roman" w:eastAsia="Calibri" w:hAnsi="Times New Roman"/>
          <w:b/>
          <w:sz w:val="28"/>
          <w:szCs w:val="28"/>
        </w:rPr>
      </w:pPr>
    </w:p>
    <w:p w14:paraId="168A944B" w14:textId="77777777" w:rsidR="000305AF" w:rsidRDefault="000305AF" w:rsidP="008D510F">
      <w:pPr>
        <w:widowControl w:val="0"/>
        <w:rPr>
          <w:rFonts w:ascii="Times New Roman" w:eastAsia="Calibri" w:hAnsi="Times New Roman"/>
          <w:b/>
          <w:sz w:val="28"/>
          <w:szCs w:val="28"/>
        </w:rPr>
      </w:pPr>
    </w:p>
    <w:p w14:paraId="5D67CC2C" w14:textId="77777777" w:rsidR="000305AF" w:rsidRDefault="000305AF" w:rsidP="008D510F">
      <w:pPr>
        <w:widowControl w:val="0"/>
        <w:rPr>
          <w:rFonts w:ascii="Times New Roman" w:eastAsia="Calibri" w:hAnsi="Times New Roman"/>
          <w:b/>
          <w:sz w:val="28"/>
          <w:szCs w:val="28"/>
        </w:rPr>
      </w:pPr>
    </w:p>
    <w:p w14:paraId="7210A666" w14:textId="77777777" w:rsidR="000305AF" w:rsidRDefault="000305AF" w:rsidP="008D510F">
      <w:pPr>
        <w:widowControl w:val="0"/>
        <w:rPr>
          <w:rFonts w:ascii="Times New Roman" w:eastAsia="Calibri" w:hAnsi="Times New Roman"/>
          <w:b/>
          <w:sz w:val="28"/>
          <w:szCs w:val="28"/>
        </w:rPr>
      </w:pPr>
    </w:p>
    <w:p w14:paraId="03CC7EE9" w14:textId="77777777" w:rsidR="000305AF" w:rsidRDefault="000305AF" w:rsidP="008D510F">
      <w:pPr>
        <w:widowControl w:val="0"/>
        <w:rPr>
          <w:rFonts w:ascii="Times New Roman" w:eastAsia="Calibri" w:hAnsi="Times New Roman"/>
          <w:b/>
          <w:sz w:val="28"/>
          <w:szCs w:val="28"/>
        </w:rPr>
      </w:pPr>
    </w:p>
    <w:p w14:paraId="572D5AD4" w14:textId="77777777" w:rsidR="000305AF" w:rsidRDefault="000305AF" w:rsidP="008D510F">
      <w:pPr>
        <w:widowControl w:val="0"/>
        <w:rPr>
          <w:rFonts w:ascii="Times New Roman" w:eastAsia="Calibri" w:hAnsi="Times New Roman"/>
          <w:b/>
          <w:sz w:val="28"/>
          <w:szCs w:val="28"/>
        </w:rPr>
      </w:pPr>
    </w:p>
    <w:p w14:paraId="02025AF9" w14:textId="77777777" w:rsidR="000305AF" w:rsidRDefault="000305AF" w:rsidP="008D510F">
      <w:pPr>
        <w:widowControl w:val="0"/>
        <w:rPr>
          <w:rFonts w:ascii="Times New Roman" w:eastAsia="Calibri" w:hAnsi="Times New Roman"/>
          <w:b/>
          <w:sz w:val="28"/>
          <w:szCs w:val="28"/>
        </w:rPr>
      </w:pPr>
    </w:p>
    <w:p w14:paraId="2F68C1C6" w14:textId="77777777" w:rsidR="000305AF" w:rsidRDefault="000305AF" w:rsidP="008D510F">
      <w:pPr>
        <w:widowControl w:val="0"/>
        <w:rPr>
          <w:rFonts w:ascii="Times New Roman" w:eastAsia="Calibri" w:hAnsi="Times New Roman"/>
          <w:b/>
          <w:sz w:val="28"/>
          <w:szCs w:val="28"/>
        </w:rPr>
      </w:pPr>
    </w:p>
    <w:p w14:paraId="60DE8F10" w14:textId="77777777" w:rsidR="000305AF" w:rsidRDefault="000305AF" w:rsidP="008D510F">
      <w:pPr>
        <w:widowControl w:val="0"/>
        <w:rPr>
          <w:rFonts w:ascii="Times New Roman" w:eastAsia="Calibri" w:hAnsi="Times New Roman"/>
          <w:b/>
          <w:sz w:val="28"/>
          <w:szCs w:val="28"/>
        </w:rPr>
      </w:pPr>
    </w:p>
    <w:p w14:paraId="55234A41" w14:textId="77777777" w:rsidR="000305AF" w:rsidRDefault="000305AF" w:rsidP="008D510F">
      <w:pPr>
        <w:widowControl w:val="0"/>
        <w:rPr>
          <w:rFonts w:ascii="Times New Roman" w:eastAsia="Calibri" w:hAnsi="Times New Roman"/>
          <w:b/>
          <w:sz w:val="28"/>
          <w:szCs w:val="28"/>
        </w:rPr>
      </w:pPr>
    </w:p>
    <w:p w14:paraId="45E4799A" w14:textId="77777777" w:rsidR="000305AF" w:rsidRDefault="000305AF" w:rsidP="008D510F">
      <w:pPr>
        <w:widowControl w:val="0"/>
        <w:rPr>
          <w:rFonts w:ascii="Times New Roman" w:eastAsia="Calibri" w:hAnsi="Times New Roman"/>
          <w:b/>
          <w:sz w:val="28"/>
          <w:szCs w:val="28"/>
        </w:rPr>
      </w:pPr>
    </w:p>
    <w:p w14:paraId="6919E88D" w14:textId="77777777" w:rsidR="000305AF" w:rsidRPr="00EE598F" w:rsidRDefault="000305AF" w:rsidP="008D510F">
      <w:pPr>
        <w:widowControl w:val="0"/>
        <w:rPr>
          <w:rFonts w:ascii="Times New Roman" w:eastAsia="Calibri" w:hAnsi="Times New Roman"/>
          <w:b/>
          <w:sz w:val="28"/>
          <w:szCs w:val="28"/>
        </w:rPr>
      </w:pPr>
    </w:p>
    <w:p w14:paraId="1EA53F80" w14:textId="77777777" w:rsidR="006F3193" w:rsidRDefault="00A535D9" w:rsidP="006F3193">
      <w:pPr>
        <w:widowControl w:val="0"/>
        <w:spacing w:after="0" w:line="240" w:lineRule="auto"/>
        <w:jc w:val="center"/>
        <w:rPr>
          <w:rFonts w:ascii="Times New Roman" w:eastAsia="Calibri" w:hAnsi="Times New Roman"/>
          <w:b/>
          <w:sz w:val="28"/>
          <w:szCs w:val="28"/>
        </w:rPr>
      </w:pPr>
      <w:r w:rsidRPr="00EE598F">
        <w:rPr>
          <w:rFonts w:ascii="Times New Roman" w:eastAsia="Calibri" w:hAnsi="Times New Roman"/>
          <w:noProof/>
          <w:sz w:val="28"/>
          <w:szCs w:val="28"/>
        </w:rPr>
        <w:lastRenderedPageBreak/>
        <w:drawing>
          <wp:inline distT="0" distB="0" distL="0" distR="0" wp14:anchorId="202F8988" wp14:editId="5ABBE92B">
            <wp:extent cx="5934710" cy="940435"/>
            <wp:effectExtent l="0" t="0" r="8890" b="0"/>
            <wp:docPr id="9" name="Рисунок 9" descr="C:\Users\User\Desktop\logo_colo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Users\User\Desktop\logo_color_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710" cy="940435"/>
                    </a:xfrm>
                    <a:prstGeom prst="rect">
                      <a:avLst/>
                    </a:prstGeom>
                    <a:noFill/>
                    <a:ln>
                      <a:noFill/>
                    </a:ln>
                  </pic:spPr>
                </pic:pic>
              </a:graphicData>
            </a:graphic>
          </wp:inline>
        </w:drawing>
      </w:r>
      <w:r w:rsidRPr="00EE598F">
        <w:rPr>
          <w:rFonts w:ascii="Times New Roman" w:eastAsia="Calibri" w:hAnsi="Times New Roman"/>
          <w:sz w:val="28"/>
          <w:szCs w:val="28"/>
        </w:rPr>
        <w:br/>
      </w:r>
    </w:p>
    <w:p w14:paraId="239243E4" w14:textId="77777777" w:rsidR="006F3193" w:rsidRPr="006F3193" w:rsidRDefault="006F3193" w:rsidP="006F3193">
      <w:pPr>
        <w:spacing w:after="0" w:line="240" w:lineRule="exact"/>
        <w:jc w:val="right"/>
        <w:rPr>
          <w:rFonts w:ascii="Times New Roman" w:hAnsi="Times New Roman"/>
          <w:sz w:val="28"/>
          <w:szCs w:val="28"/>
        </w:rPr>
      </w:pPr>
      <w:r w:rsidRPr="006F3193">
        <w:rPr>
          <w:rFonts w:ascii="Times New Roman" w:hAnsi="Times New Roman"/>
          <w:sz w:val="28"/>
          <w:szCs w:val="28"/>
        </w:rPr>
        <w:t>Приложение</w:t>
      </w:r>
    </w:p>
    <w:p w14:paraId="3D43474A" w14:textId="77777777" w:rsidR="006F3193" w:rsidRPr="006F3193" w:rsidRDefault="006F3193" w:rsidP="006F3193">
      <w:pPr>
        <w:spacing w:after="0" w:line="240" w:lineRule="exact"/>
        <w:jc w:val="right"/>
        <w:rPr>
          <w:rFonts w:ascii="Times New Roman" w:hAnsi="Times New Roman"/>
          <w:sz w:val="28"/>
          <w:szCs w:val="28"/>
        </w:rPr>
      </w:pPr>
      <w:r w:rsidRPr="006F3193">
        <w:rPr>
          <w:rFonts w:ascii="Times New Roman" w:hAnsi="Times New Roman"/>
          <w:sz w:val="28"/>
          <w:szCs w:val="28"/>
        </w:rPr>
        <w:t>к решению Думы</w:t>
      </w:r>
    </w:p>
    <w:p w14:paraId="5912A3F8" w14:textId="77777777" w:rsidR="006F3193" w:rsidRPr="006F3193" w:rsidRDefault="006F3193" w:rsidP="006F3193">
      <w:pPr>
        <w:spacing w:after="0" w:line="240" w:lineRule="exact"/>
        <w:jc w:val="right"/>
        <w:rPr>
          <w:rFonts w:ascii="Times New Roman" w:hAnsi="Times New Roman"/>
          <w:sz w:val="28"/>
          <w:szCs w:val="28"/>
        </w:rPr>
      </w:pPr>
      <w:r w:rsidRPr="006F3193">
        <w:rPr>
          <w:rFonts w:ascii="Times New Roman" w:hAnsi="Times New Roman"/>
          <w:sz w:val="28"/>
          <w:szCs w:val="28"/>
        </w:rPr>
        <w:t>города-курорта Кисловодска</w:t>
      </w:r>
    </w:p>
    <w:p w14:paraId="3B2942E0" w14:textId="114F3174" w:rsidR="006F3193" w:rsidRPr="0062301E" w:rsidRDefault="006F3193" w:rsidP="006F3193">
      <w:pPr>
        <w:spacing w:after="0" w:line="240" w:lineRule="exact"/>
        <w:jc w:val="right"/>
        <w:rPr>
          <w:rFonts w:ascii="Times New Roman" w:hAnsi="Times New Roman"/>
          <w:sz w:val="28"/>
          <w:szCs w:val="28"/>
          <w:u w:val="single"/>
        </w:rPr>
      </w:pPr>
      <w:r w:rsidRPr="006F3193">
        <w:rPr>
          <w:rFonts w:ascii="Times New Roman" w:hAnsi="Times New Roman"/>
          <w:sz w:val="28"/>
          <w:szCs w:val="28"/>
        </w:rPr>
        <w:t>от «</w:t>
      </w:r>
      <w:r w:rsidR="0062301E">
        <w:rPr>
          <w:rFonts w:ascii="Times New Roman" w:hAnsi="Times New Roman"/>
          <w:sz w:val="28"/>
          <w:szCs w:val="28"/>
          <w:u w:val="single"/>
        </w:rPr>
        <w:t xml:space="preserve"> 30</w:t>
      </w:r>
      <w:r w:rsidRPr="006F3193">
        <w:rPr>
          <w:rFonts w:ascii="Times New Roman" w:hAnsi="Times New Roman"/>
          <w:sz w:val="28"/>
          <w:szCs w:val="28"/>
          <w:u w:val="single"/>
        </w:rPr>
        <w:t xml:space="preserve"> </w:t>
      </w:r>
      <w:r w:rsidRPr="006F3193">
        <w:rPr>
          <w:rFonts w:ascii="Times New Roman" w:hAnsi="Times New Roman"/>
          <w:sz w:val="28"/>
          <w:szCs w:val="28"/>
        </w:rPr>
        <w:t>»</w:t>
      </w:r>
      <w:r w:rsidR="0062301E">
        <w:rPr>
          <w:rFonts w:ascii="Times New Roman" w:hAnsi="Times New Roman"/>
          <w:sz w:val="28"/>
          <w:szCs w:val="28"/>
          <w:u w:val="single"/>
        </w:rPr>
        <w:t xml:space="preserve">  мая </w:t>
      </w:r>
      <w:r w:rsidRPr="006F3193">
        <w:rPr>
          <w:rFonts w:ascii="Times New Roman" w:hAnsi="Times New Roman"/>
          <w:sz w:val="28"/>
          <w:szCs w:val="28"/>
          <w:u w:val="single"/>
        </w:rPr>
        <w:t xml:space="preserve"> </w:t>
      </w:r>
      <w:r w:rsidR="0062301E">
        <w:rPr>
          <w:rFonts w:ascii="Times New Roman" w:hAnsi="Times New Roman"/>
          <w:sz w:val="28"/>
          <w:szCs w:val="28"/>
        </w:rPr>
        <w:t>2014 г. №</w:t>
      </w:r>
      <w:r w:rsidR="0062301E">
        <w:rPr>
          <w:rFonts w:ascii="Times New Roman" w:hAnsi="Times New Roman"/>
          <w:sz w:val="28"/>
          <w:szCs w:val="28"/>
          <w:u w:val="single"/>
        </w:rPr>
        <w:t xml:space="preserve"> 61-414</w:t>
      </w:r>
      <w:bookmarkStart w:id="2" w:name="_GoBack"/>
      <w:bookmarkEnd w:id="2"/>
    </w:p>
    <w:p w14:paraId="5CF44F47" w14:textId="77777777" w:rsidR="006F3193" w:rsidRDefault="006F3193" w:rsidP="006F3193">
      <w:pPr>
        <w:widowControl w:val="0"/>
        <w:spacing w:after="0" w:line="240" w:lineRule="auto"/>
        <w:jc w:val="center"/>
        <w:rPr>
          <w:rFonts w:ascii="Times New Roman" w:eastAsia="Calibri" w:hAnsi="Times New Roman"/>
          <w:b/>
          <w:sz w:val="28"/>
          <w:szCs w:val="28"/>
        </w:rPr>
      </w:pPr>
    </w:p>
    <w:p w14:paraId="2F3D4367" w14:textId="13913177" w:rsidR="00A535D9" w:rsidRPr="00EE598F" w:rsidRDefault="00A535D9" w:rsidP="006F3193">
      <w:pPr>
        <w:widowControl w:val="0"/>
        <w:spacing w:after="0" w:line="240" w:lineRule="auto"/>
        <w:jc w:val="center"/>
        <w:rPr>
          <w:rFonts w:ascii="Times New Roman" w:eastAsia="Calibri" w:hAnsi="Times New Roman"/>
          <w:b/>
          <w:sz w:val="28"/>
          <w:szCs w:val="28"/>
        </w:rPr>
      </w:pPr>
      <w:r w:rsidRPr="00EE598F">
        <w:rPr>
          <w:rFonts w:ascii="Times New Roman" w:eastAsia="Calibri" w:hAnsi="Times New Roman"/>
          <w:b/>
          <w:sz w:val="28"/>
          <w:szCs w:val="28"/>
        </w:rPr>
        <w:t xml:space="preserve">Муниципальный контракт: </w:t>
      </w:r>
      <w:r w:rsidRPr="00EE598F">
        <w:rPr>
          <w:rFonts w:ascii="Times New Roman" w:eastAsia="Calibri" w:hAnsi="Times New Roman"/>
          <w:sz w:val="28"/>
          <w:szCs w:val="28"/>
        </w:rPr>
        <w:t>________________</w:t>
      </w:r>
      <w:r w:rsidR="00676DED">
        <w:rPr>
          <w:rFonts w:ascii="Times New Roman" w:eastAsia="Calibri" w:hAnsi="Times New Roman"/>
          <w:sz w:val="28"/>
          <w:szCs w:val="28"/>
        </w:rPr>
        <w:t>__________от __.__.____ г</w:t>
      </w:r>
    </w:p>
    <w:p w14:paraId="5C4F93BE" w14:textId="77777777" w:rsidR="00A535D9" w:rsidRPr="00EE598F" w:rsidRDefault="00A535D9" w:rsidP="008D510F">
      <w:pPr>
        <w:widowControl w:val="0"/>
        <w:spacing w:after="0" w:line="240" w:lineRule="auto"/>
        <w:jc w:val="center"/>
        <w:rPr>
          <w:rFonts w:ascii="Times New Roman" w:eastAsia="Calibri" w:hAnsi="Times New Roman"/>
          <w:sz w:val="28"/>
          <w:szCs w:val="28"/>
        </w:rPr>
      </w:pPr>
    </w:p>
    <w:p w14:paraId="73E3CB3E" w14:textId="6451BF62" w:rsidR="00A535D9" w:rsidRPr="00EE598F" w:rsidRDefault="00A535D9" w:rsidP="008D510F">
      <w:pPr>
        <w:widowControl w:val="0"/>
        <w:spacing w:after="0" w:line="240" w:lineRule="auto"/>
        <w:rPr>
          <w:rFonts w:ascii="Times New Roman" w:eastAsia="Calibri" w:hAnsi="Times New Roman"/>
          <w:sz w:val="28"/>
          <w:szCs w:val="28"/>
        </w:rPr>
      </w:pPr>
      <w:r w:rsidRPr="00EE598F">
        <w:rPr>
          <w:rFonts w:ascii="Times New Roman" w:eastAsia="Calibri" w:hAnsi="Times New Roman"/>
          <w:b/>
          <w:sz w:val="28"/>
          <w:szCs w:val="28"/>
        </w:rPr>
        <w:t>Заказчик:</w:t>
      </w:r>
      <w:r w:rsidRPr="00EE598F">
        <w:rPr>
          <w:rFonts w:ascii="Times New Roman" w:eastAsia="Calibri" w:hAnsi="Times New Roman"/>
          <w:sz w:val="28"/>
          <w:szCs w:val="28"/>
        </w:rPr>
        <w:t xml:space="preserve"> </w:t>
      </w:r>
      <w:r w:rsidR="00BA3428" w:rsidRPr="00EE598F">
        <w:rPr>
          <w:rFonts w:ascii="Times New Roman" w:eastAsia="Calibri" w:hAnsi="Times New Roman"/>
          <w:sz w:val="28"/>
          <w:szCs w:val="28"/>
        </w:rPr>
        <w:t>Администрация</w:t>
      </w:r>
      <w:r w:rsidRPr="00EE598F">
        <w:rPr>
          <w:rFonts w:ascii="Times New Roman" w:eastAsia="Calibri" w:hAnsi="Times New Roman"/>
          <w:sz w:val="28"/>
          <w:szCs w:val="28"/>
        </w:rPr>
        <w:t xml:space="preserve"> города-курорта Кисловодска</w:t>
      </w:r>
    </w:p>
    <w:p w14:paraId="0D29F3B4" w14:textId="77777777" w:rsidR="00A535D9" w:rsidRPr="00EE598F" w:rsidRDefault="00A535D9" w:rsidP="008D510F">
      <w:pPr>
        <w:widowControl w:val="0"/>
        <w:spacing w:after="0" w:line="240" w:lineRule="auto"/>
        <w:jc w:val="center"/>
        <w:rPr>
          <w:rFonts w:ascii="Times New Roman" w:eastAsia="Calibri" w:hAnsi="Times New Roman"/>
          <w:sz w:val="28"/>
          <w:szCs w:val="28"/>
        </w:rPr>
      </w:pPr>
    </w:p>
    <w:p w14:paraId="3B6ACFF3" w14:textId="77777777" w:rsidR="006F3193" w:rsidRPr="006F3193" w:rsidRDefault="006F3193" w:rsidP="006F3193">
      <w:pPr>
        <w:jc w:val="center"/>
        <w:rPr>
          <w:rFonts w:ascii="Times New Roman" w:hAnsi="Times New Roman"/>
          <w:b/>
          <w:sz w:val="28"/>
          <w:szCs w:val="28"/>
        </w:rPr>
      </w:pPr>
    </w:p>
    <w:p w14:paraId="15815F9F" w14:textId="77777777" w:rsidR="00A535D9" w:rsidRPr="00EE598F" w:rsidRDefault="00A535D9" w:rsidP="008D510F">
      <w:pPr>
        <w:widowControl w:val="0"/>
        <w:spacing w:after="0" w:line="240" w:lineRule="auto"/>
        <w:jc w:val="center"/>
        <w:rPr>
          <w:rFonts w:ascii="Times New Roman" w:eastAsia="Calibri" w:hAnsi="Times New Roman"/>
          <w:b/>
          <w:sz w:val="28"/>
          <w:szCs w:val="28"/>
        </w:rPr>
      </w:pPr>
      <w:r w:rsidRPr="00EE598F">
        <w:rPr>
          <w:rFonts w:ascii="Times New Roman" w:eastAsia="Calibri" w:hAnsi="Times New Roman"/>
          <w:b/>
          <w:sz w:val="28"/>
          <w:szCs w:val="28"/>
        </w:rPr>
        <w:t>ПРАВИЛА ЗЕМЛЕПОЛЬЗОВАНИЯ И ЗАСТРОЙКИ</w:t>
      </w:r>
    </w:p>
    <w:p w14:paraId="1F3E12B5" w14:textId="77777777" w:rsidR="00A535D9" w:rsidRPr="00EE598F" w:rsidRDefault="00A535D9" w:rsidP="008D510F">
      <w:pPr>
        <w:widowControl w:val="0"/>
        <w:spacing w:after="0" w:line="240" w:lineRule="auto"/>
        <w:jc w:val="center"/>
        <w:rPr>
          <w:rFonts w:ascii="Times New Roman" w:eastAsia="Calibri" w:hAnsi="Times New Roman"/>
          <w:b/>
          <w:sz w:val="28"/>
          <w:szCs w:val="28"/>
        </w:rPr>
      </w:pPr>
      <w:r w:rsidRPr="00EE598F">
        <w:rPr>
          <w:rFonts w:ascii="Times New Roman" w:eastAsia="Calibri" w:hAnsi="Times New Roman"/>
          <w:b/>
          <w:sz w:val="28"/>
          <w:szCs w:val="28"/>
        </w:rPr>
        <w:t>ГО города-курорта Кисловодска</w:t>
      </w:r>
    </w:p>
    <w:p w14:paraId="6172B813" w14:textId="77777777" w:rsidR="00A535D9" w:rsidRPr="00EE598F" w:rsidRDefault="00A535D9" w:rsidP="008D510F">
      <w:pPr>
        <w:widowControl w:val="0"/>
        <w:spacing w:after="0" w:line="240" w:lineRule="auto"/>
        <w:jc w:val="center"/>
        <w:rPr>
          <w:rFonts w:ascii="Times New Roman" w:eastAsia="Calibri" w:hAnsi="Times New Roman"/>
          <w:sz w:val="28"/>
          <w:szCs w:val="28"/>
        </w:rPr>
      </w:pPr>
    </w:p>
    <w:p w14:paraId="090C8FB1" w14:textId="77777777" w:rsidR="00A535D9" w:rsidRPr="00EE598F" w:rsidRDefault="00A535D9" w:rsidP="008D510F">
      <w:pPr>
        <w:widowControl w:val="0"/>
        <w:spacing w:after="0" w:line="240" w:lineRule="auto"/>
        <w:jc w:val="center"/>
        <w:rPr>
          <w:rFonts w:ascii="Times New Roman" w:eastAsia="Calibri" w:hAnsi="Times New Roman"/>
          <w:sz w:val="28"/>
          <w:szCs w:val="28"/>
        </w:rPr>
      </w:pPr>
    </w:p>
    <w:tbl>
      <w:tblPr>
        <w:tblW w:w="5314" w:type="pct"/>
        <w:tblInd w:w="-601" w:type="dxa"/>
        <w:tblLook w:val="0000" w:firstRow="0" w:lastRow="0" w:firstColumn="0" w:lastColumn="0" w:noHBand="0" w:noVBand="0"/>
      </w:tblPr>
      <w:tblGrid>
        <w:gridCol w:w="7177"/>
        <w:gridCol w:w="2995"/>
      </w:tblGrid>
      <w:tr w:rsidR="00A535D9" w:rsidRPr="00EE598F" w14:paraId="6C170EB1" w14:textId="77777777" w:rsidTr="00E65FCF">
        <w:trPr>
          <w:trHeight w:val="611"/>
        </w:trPr>
        <w:tc>
          <w:tcPr>
            <w:tcW w:w="3528" w:type="pct"/>
          </w:tcPr>
          <w:p w14:paraId="41F12429" w14:textId="77777777" w:rsidR="00A535D9" w:rsidRPr="00EE598F" w:rsidRDefault="00A535D9" w:rsidP="008D510F">
            <w:pPr>
              <w:widowControl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Генеральный директор</w:t>
            </w:r>
          </w:p>
        </w:tc>
        <w:tc>
          <w:tcPr>
            <w:tcW w:w="1472" w:type="pct"/>
          </w:tcPr>
          <w:p w14:paraId="5B050ED6" w14:textId="77777777" w:rsidR="00A535D9" w:rsidRPr="00EE598F" w:rsidRDefault="00A535D9" w:rsidP="008D510F">
            <w:pPr>
              <w:widowControl w:val="0"/>
              <w:spacing w:after="0" w:line="240" w:lineRule="auto"/>
              <w:jc w:val="center"/>
              <w:rPr>
                <w:rFonts w:ascii="Times New Roman" w:eastAsia="Calibri" w:hAnsi="Times New Roman"/>
                <w:sz w:val="28"/>
                <w:szCs w:val="28"/>
              </w:rPr>
            </w:pPr>
            <w:r w:rsidRPr="00EE598F">
              <w:rPr>
                <w:rFonts w:ascii="Times New Roman" w:eastAsia="Calibri" w:hAnsi="Times New Roman"/>
                <w:sz w:val="28"/>
                <w:szCs w:val="28"/>
              </w:rPr>
              <w:t>Р.А. Приходько</w:t>
            </w:r>
          </w:p>
        </w:tc>
      </w:tr>
      <w:tr w:rsidR="00A535D9" w:rsidRPr="00EE598F" w14:paraId="76D95EDD" w14:textId="77777777" w:rsidTr="00E65FCF">
        <w:trPr>
          <w:trHeight w:val="690"/>
        </w:trPr>
        <w:tc>
          <w:tcPr>
            <w:tcW w:w="3528" w:type="pct"/>
          </w:tcPr>
          <w:p w14:paraId="4B9B8C2B" w14:textId="77777777" w:rsidR="00A535D9" w:rsidRPr="00EE598F" w:rsidRDefault="00A535D9" w:rsidP="00E65FCF">
            <w:pPr>
              <w:widowControl w:val="0"/>
              <w:spacing w:after="0" w:line="240" w:lineRule="auto"/>
              <w:rPr>
                <w:rFonts w:ascii="Times New Roman" w:eastAsia="Calibri" w:hAnsi="Times New Roman"/>
                <w:sz w:val="28"/>
                <w:szCs w:val="28"/>
              </w:rPr>
            </w:pPr>
            <w:r w:rsidRPr="00EE598F">
              <w:rPr>
                <w:rFonts w:ascii="Times New Roman" w:eastAsia="Calibri" w:hAnsi="Times New Roman"/>
                <w:sz w:val="28"/>
                <w:szCs w:val="28"/>
              </w:rPr>
              <w:t>Главный архитектор проекта</w:t>
            </w:r>
          </w:p>
        </w:tc>
        <w:tc>
          <w:tcPr>
            <w:tcW w:w="1472" w:type="pct"/>
          </w:tcPr>
          <w:p w14:paraId="295D2ECE" w14:textId="77777777" w:rsidR="00A535D9" w:rsidRPr="00EE598F" w:rsidRDefault="00A535D9" w:rsidP="00E65FCF">
            <w:pPr>
              <w:widowControl w:val="0"/>
              <w:spacing w:after="0" w:line="240" w:lineRule="auto"/>
              <w:jc w:val="center"/>
              <w:rPr>
                <w:rFonts w:ascii="Times New Roman" w:eastAsia="Calibri" w:hAnsi="Times New Roman"/>
                <w:sz w:val="28"/>
                <w:szCs w:val="28"/>
              </w:rPr>
            </w:pPr>
            <w:r w:rsidRPr="00EE598F">
              <w:rPr>
                <w:rFonts w:ascii="Times New Roman" w:eastAsia="Calibri" w:hAnsi="Times New Roman"/>
                <w:sz w:val="28"/>
                <w:szCs w:val="28"/>
              </w:rPr>
              <w:t>Р.В. Лебедева</w:t>
            </w:r>
          </w:p>
        </w:tc>
      </w:tr>
    </w:tbl>
    <w:p w14:paraId="0F87A21D" w14:textId="485DD2D1" w:rsidR="00A535D9" w:rsidRPr="00E65FCF" w:rsidRDefault="006F3193" w:rsidP="00E65FCF">
      <w:pPr>
        <w:autoSpaceDE w:val="0"/>
        <w:autoSpaceDN w:val="0"/>
        <w:adjustRightInd w:val="0"/>
        <w:spacing w:line="240" w:lineRule="exact"/>
        <w:jc w:val="center"/>
        <w:rPr>
          <w:sz w:val="28"/>
          <w:szCs w:val="28"/>
        </w:rPr>
      </w:pPr>
      <w:r>
        <w:rPr>
          <w:rFonts w:ascii="Times New Roman" w:eastAsia="Calibri" w:hAnsi="Times New Roman"/>
          <w:sz w:val="28"/>
          <w:szCs w:val="28"/>
        </w:rPr>
        <w:t>Ставрополь</w:t>
      </w:r>
      <w:r w:rsidR="00E65FCF">
        <w:rPr>
          <w:sz w:val="28"/>
          <w:szCs w:val="28"/>
        </w:rPr>
        <w:t xml:space="preserve"> </w:t>
      </w:r>
      <w:r w:rsidR="00A535D9" w:rsidRPr="00EE598F">
        <w:rPr>
          <w:rFonts w:ascii="Times New Roman" w:eastAsia="Calibri" w:hAnsi="Times New Roman"/>
          <w:sz w:val="28"/>
          <w:szCs w:val="28"/>
        </w:rPr>
        <w:t>2013</w:t>
      </w:r>
    </w:p>
    <w:p w14:paraId="6162DDEB" w14:textId="77777777" w:rsidR="00A535D9" w:rsidRPr="00EE598F" w:rsidRDefault="00A535D9" w:rsidP="008D510F">
      <w:pPr>
        <w:widowControl w:val="0"/>
        <w:spacing w:after="120" w:line="240" w:lineRule="auto"/>
        <w:ind w:firstLine="708"/>
        <w:jc w:val="both"/>
        <w:outlineLvl w:val="0"/>
        <w:rPr>
          <w:rFonts w:ascii="Times New Roman" w:eastAsia="Calibri" w:hAnsi="Times New Roman"/>
          <w:b/>
          <w:bCs/>
          <w:sz w:val="28"/>
          <w:szCs w:val="28"/>
        </w:rPr>
      </w:pPr>
    </w:p>
    <w:p w14:paraId="28E860BB" w14:textId="77777777" w:rsidR="00A535D9" w:rsidRPr="00EE598F" w:rsidRDefault="00A535D9" w:rsidP="008D510F">
      <w:pPr>
        <w:widowControl w:val="0"/>
        <w:spacing w:after="120" w:line="240" w:lineRule="auto"/>
        <w:jc w:val="center"/>
        <w:outlineLvl w:val="0"/>
        <w:rPr>
          <w:rFonts w:ascii="Times New Roman" w:eastAsia="Calibri" w:hAnsi="Times New Roman"/>
          <w:b/>
          <w:bCs/>
          <w:sz w:val="28"/>
          <w:szCs w:val="28"/>
        </w:rPr>
      </w:pPr>
      <w:bookmarkStart w:id="3" w:name="_Toc369487319"/>
    </w:p>
    <w:p w14:paraId="55153BC2" w14:textId="77777777" w:rsidR="00A535D9" w:rsidRPr="00EE598F" w:rsidRDefault="00A535D9" w:rsidP="008D510F">
      <w:pPr>
        <w:widowControl w:val="0"/>
        <w:spacing w:after="0" w:line="240" w:lineRule="auto"/>
        <w:ind w:firstLine="709"/>
        <w:jc w:val="center"/>
        <w:rPr>
          <w:rFonts w:ascii="Times New Roman" w:eastAsia="Calibri" w:hAnsi="Times New Roman"/>
          <w:b/>
          <w:sz w:val="28"/>
          <w:szCs w:val="28"/>
        </w:rPr>
      </w:pPr>
      <w:bookmarkStart w:id="4" w:name="_Toc370122266"/>
      <w:bookmarkStart w:id="5" w:name="_Toc374705908"/>
      <w:r w:rsidRPr="00EE598F">
        <w:rPr>
          <w:rFonts w:ascii="Times New Roman" w:eastAsia="Calibri" w:hAnsi="Times New Roman"/>
          <w:b/>
          <w:sz w:val="28"/>
          <w:szCs w:val="28"/>
        </w:rPr>
        <w:t>АВТОРСКИЙ КОЛЛЕКТИВ</w:t>
      </w:r>
      <w:bookmarkEnd w:id="3"/>
      <w:bookmarkEnd w:id="4"/>
      <w:bookmarkEnd w:id="5"/>
    </w:p>
    <w:p w14:paraId="2AA2704C" w14:textId="77777777" w:rsidR="00A535D9" w:rsidRPr="00EE598F" w:rsidRDefault="00A535D9" w:rsidP="008D510F">
      <w:pPr>
        <w:widowControl w:val="0"/>
        <w:spacing w:after="0" w:line="240" w:lineRule="auto"/>
        <w:ind w:firstLine="709"/>
        <w:jc w:val="both"/>
        <w:rPr>
          <w:rFonts w:ascii="Times New Roman" w:eastAsia="Calibri" w:hAnsi="Times New Roman"/>
          <w:sz w:val="28"/>
          <w:szCs w:val="28"/>
        </w:rPr>
      </w:pPr>
    </w:p>
    <w:p w14:paraId="34BADFE3" w14:textId="77777777" w:rsidR="00A535D9" w:rsidRPr="00EE598F" w:rsidRDefault="00A535D9" w:rsidP="008D510F">
      <w:pPr>
        <w:widowControl w:val="0"/>
        <w:spacing w:after="0" w:line="240" w:lineRule="auto"/>
        <w:ind w:firstLine="709"/>
        <w:jc w:val="both"/>
        <w:rPr>
          <w:rFonts w:ascii="Times New Roman" w:eastAsia="Calibri" w:hAnsi="Times New Roman"/>
          <w:sz w:val="28"/>
          <w:szCs w:val="28"/>
          <w:lang w:eastAsia="en-US"/>
        </w:rPr>
      </w:pPr>
    </w:p>
    <w:p w14:paraId="002BDDDD" w14:textId="77777777" w:rsidR="00A535D9" w:rsidRPr="00EE598F" w:rsidRDefault="00A535D9" w:rsidP="008D510F">
      <w:pPr>
        <w:widowControl w:val="0"/>
        <w:spacing w:after="0" w:line="240" w:lineRule="auto"/>
        <w:ind w:firstLine="709"/>
        <w:jc w:val="both"/>
        <w:rPr>
          <w:rFonts w:ascii="Times New Roman" w:eastAsia="Calibri" w:hAnsi="Times New Roman"/>
          <w:sz w:val="28"/>
          <w:szCs w:val="28"/>
          <w:lang w:eastAsia="en-US"/>
        </w:rPr>
      </w:pPr>
    </w:p>
    <w:tbl>
      <w:tblPr>
        <w:tblW w:w="5000" w:type="pct"/>
        <w:tblLook w:val="0020" w:firstRow="1" w:lastRow="0" w:firstColumn="0" w:lastColumn="0" w:noHBand="0" w:noVBand="0"/>
      </w:tblPr>
      <w:tblGrid>
        <w:gridCol w:w="7195"/>
        <w:gridCol w:w="2376"/>
      </w:tblGrid>
      <w:tr w:rsidR="00A535D9" w:rsidRPr="00EE598F" w14:paraId="62A1372E" w14:textId="77777777" w:rsidTr="00F91AFC">
        <w:trPr>
          <w:trHeight w:val="318"/>
        </w:trPr>
        <w:tc>
          <w:tcPr>
            <w:tcW w:w="3759" w:type="pct"/>
            <w:shd w:val="clear" w:color="auto" w:fill="FFFFFF"/>
          </w:tcPr>
          <w:p w14:paraId="2DEB04F5" w14:textId="77777777" w:rsidR="00A535D9" w:rsidRPr="00EE598F" w:rsidRDefault="00A535D9" w:rsidP="008D510F">
            <w:pPr>
              <w:widowControl w:val="0"/>
              <w:spacing w:after="0" w:line="480" w:lineRule="auto"/>
              <w:jc w:val="both"/>
              <w:rPr>
                <w:rFonts w:ascii="Times New Roman" w:eastAsia="Calibri" w:hAnsi="Times New Roman"/>
                <w:b/>
                <w:sz w:val="28"/>
                <w:szCs w:val="28"/>
                <w:lang w:eastAsia="en-US"/>
              </w:rPr>
            </w:pPr>
            <w:r w:rsidRPr="00EE598F">
              <w:rPr>
                <w:rFonts w:ascii="Times New Roman" w:eastAsia="Calibri" w:hAnsi="Times New Roman"/>
                <w:b/>
                <w:sz w:val="28"/>
                <w:szCs w:val="28"/>
                <w:lang w:eastAsia="en-US"/>
              </w:rPr>
              <w:t xml:space="preserve">Главный архитектор проекта </w:t>
            </w:r>
          </w:p>
        </w:tc>
        <w:tc>
          <w:tcPr>
            <w:tcW w:w="1241" w:type="pct"/>
            <w:shd w:val="clear" w:color="auto" w:fill="FFFFFF"/>
          </w:tcPr>
          <w:p w14:paraId="2C2A0226" w14:textId="77777777" w:rsidR="00A535D9" w:rsidRPr="00EE598F" w:rsidRDefault="00A535D9" w:rsidP="008D510F">
            <w:pPr>
              <w:widowControl w:val="0"/>
              <w:spacing w:after="0" w:line="480" w:lineRule="auto"/>
              <w:jc w:val="both"/>
              <w:rPr>
                <w:rFonts w:ascii="Times New Roman" w:eastAsia="Calibri" w:hAnsi="Times New Roman"/>
                <w:b/>
                <w:sz w:val="28"/>
                <w:szCs w:val="28"/>
                <w:lang w:eastAsia="en-US"/>
              </w:rPr>
            </w:pPr>
            <w:r w:rsidRPr="00EE598F">
              <w:rPr>
                <w:rFonts w:ascii="Times New Roman" w:eastAsia="Calibri" w:hAnsi="Times New Roman"/>
                <w:b/>
                <w:sz w:val="28"/>
                <w:szCs w:val="28"/>
                <w:lang w:eastAsia="en-US"/>
              </w:rPr>
              <w:t xml:space="preserve">Р.В. Лебедева </w:t>
            </w:r>
          </w:p>
        </w:tc>
      </w:tr>
      <w:tr w:rsidR="00A535D9" w:rsidRPr="00EE598F" w14:paraId="683308B0" w14:textId="77777777" w:rsidTr="00F91AFC">
        <w:trPr>
          <w:trHeight w:val="127"/>
        </w:trPr>
        <w:tc>
          <w:tcPr>
            <w:tcW w:w="3759" w:type="pct"/>
            <w:shd w:val="clear" w:color="auto" w:fill="FFFFFF"/>
          </w:tcPr>
          <w:p w14:paraId="5DCED592" w14:textId="77777777" w:rsidR="00A535D9" w:rsidRPr="00EE598F" w:rsidRDefault="00A535D9" w:rsidP="008D510F">
            <w:pPr>
              <w:widowControl w:val="0"/>
              <w:spacing w:after="0" w:line="480" w:lineRule="auto"/>
              <w:jc w:val="both"/>
              <w:rPr>
                <w:rFonts w:ascii="Times New Roman" w:eastAsia="Calibri" w:hAnsi="Times New Roman"/>
                <w:sz w:val="28"/>
                <w:szCs w:val="28"/>
                <w:lang w:eastAsia="en-US"/>
              </w:rPr>
            </w:pPr>
            <w:r w:rsidRPr="00EE598F">
              <w:rPr>
                <w:rFonts w:ascii="Times New Roman" w:eastAsia="Calibri" w:hAnsi="Times New Roman"/>
                <w:sz w:val="28"/>
                <w:szCs w:val="28"/>
                <w:lang w:eastAsia="en-US"/>
              </w:rPr>
              <w:t>Руководитель проекта</w:t>
            </w:r>
          </w:p>
        </w:tc>
        <w:tc>
          <w:tcPr>
            <w:tcW w:w="1241" w:type="pct"/>
            <w:shd w:val="clear" w:color="auto" w:fill="FFFFFF"/>
          </w:tcPr>
          <w:p w14:paraId="62E43786" w14:textId="77777777" w:rsidR="00A535D9" w:rsidRPr="00EE598F" w:rsidRDefault="00A535D9" w:rsidP="008D510F">
            <w:pPr>
              <w:widowControl w:val="0"/>
              <w:spacing w:after="0" w:line="480" w:lineRule="auto"/>
              <w:jc w:val="both"/>
              <w:rPr>
                <w:rFonts w:ascii="Times New Roman" w:eastAsia="Calibri" w:hAnsi="Times New Roman"/>
                <w:sz w:val="28"/>
                <w:szCs w:val="28"/>
                <w:lang w:eastAsia="en-US"/>
              </w:rPr>
            </w:pPr>
            <w:r w:rsidRPr="00EE598F">
              <w:rPr>
                <w:rFonts w:ascii="Times New Roman" w:eastAsia="Calibri" w:hAnsi="Times New Roman"/>
                <w:sz w:val="28"/>
                <w:szCs w:val="28"/>
                <w:lang w:eastAsia="en-US"/>
              </w:rPr>
              <w:t xml:space="preserve">Р.К. Махмудов </w:t>
            </w:r>
          </w:p>
        </w:tc>
      </w:tr>
      <w:tr w:rsidR="00A535D9" w:rsidRPr="00EE598F" w14:paraId="363D078D" w14:textId="77777777" w:rsidTr="00F91AFC">
        <w:trPr>
          <w:trHeight w:val="481"/>
        </w:trPr>
        <w:tc>
          <w:tcPr>
            <w:tcW w:w="3759" w:type="pct"/>
            <w:shd w:val="clear" w:color="auto" w:fill="FFFFFF"/>
          </w:tcPr>
          <w:p w14:paraId="08E12F31" w14:textId="77777777" w:rsidR="00A535D9" w:rsidRPr="00EE598F" w:rsidRDefault="00A535D9" w:rsidP="008D510F">
            <w:pPr>
              <w:widowControl w:val="0"/>
              <w:spacing w:after="0" w:line="480" w:lineRule="auto"/>
              <w:jc w:val="both"/>
              <w:rPr>
                <w:rFonts w:ascii="Times New Roman" w:eastAsia="Calibri" w:hAnsi="Times New Roman"/>
                <w:sz w:val="28"/>
                <w:szCs w:val="28"/>
                <w:lang w:eastAsia="en-US"/>
              </w:rPr>
            </w:pPr>
            <w:r w:rsidRPr="00EE598F">
              <w:rPr>
                <w:rFonts w:ascii="Times New Roman" w:eastAsia="Calibri" w:hAnsi="Times New Roman"/>
                <w:sz w:val="28"/>
                <w:szCs w:val="28"/>
                <w:lang w:eastAsia="en-US"/>
              </w:rPr>
              <w:t>Специалист в сфере земельных отношений, юрист</w:t>
            </w:r>
          </w:p>
        </w:tc>
        <w:tc>
          <w:tcPr>
            <w:tcW w:w="1241" w:type="pct"/>
            <w:shd w:val="clear" w:color="auto" w:fill="FFFFFF"/>
          </w:tcPr>
          <w:p w14:paraId="41DC29D1" w14:textId="77777777" w:rsidR="00A535D9" w:rsidRPr="00EE598F" w:rsidRDefault="00A535D9" w:rsidP="008D510F">
            <w:pPr>
              <w:widowControl w:val="0"/>
              <w:spacing w:after="0" w:line="480" w:lineRule="auto"/>
              <w:jc w:val="both"/>
              <w:rPr>
                <w:rFonts w:ascii="Times New Roman" w:eastAsia="Calibri" w:hAnsi="Times New Roman"/>
                <w:sz w:val="28"/>
                <w:szCs w:val="28"/>
                <w:lang w:eastAsia="en-US"/>
              </w:rPr>
            </w:pPr>
            <w:r w:rsidRPr="00EE598F">
              <w:rPr>
                <w:rFonts w:ascii="Times New Roman" w:eastAsia="Calibri" w:hAnsi="Times New Roman"/>
                <w:sz w:val="28"/>
                <w:szCs w:val="28"/>
                <w:lang w:eastAsia="en-US"/>
              </w:rPr>
              <w:t>Л.И. Корнева</w:t>
            </w:r>
          </w:p>
        </w:tc>
      </w:tr>
      <w:tr w:rsidR="00A535D9" w:rsidRPr="00EE598F" w14:paraId="0659267E" w14:textId="77777777" w:rsidTr="00F91AFC">
        <w:trPr>
          <w:trHeight w:val="481"/>
        </w:trPr>
        <w:tc>
          <w:tcPr>
            <w:tcW w:w="3759" w:type="pct"/>
            <w:shd w:val="clear" w:color="auto" w:fill="FFFFFF"/>
          </w:tcPr>
          <w:p w14:paraId="5E5770C8" w14:textId="77777777" w:rsidR="00A535D9" w:rsidRPr="00EE598F" w:rsidRDefault="00A535D9" w:rsidP="008D510F">
            <w:pPr>
              <w:widowControl w:val="0"/>
              <w:spacing w:after="0" w:line="480" w:lineRule="auto"/>
              <w:jc w:val="both"/>
              <w:rPr>
                <w:rFonts w:ascii="Times New Roman" w:eastAsia="Calibri" w:hAnsi="Times New Roman"/>
                <w:sz w:val="28"/>
                <w:szCs w:val="28"/>
                <w:lang w:eastAsia="en-US"/>
              </w:rPr>
            </w:pPr>
            <w:r w:rsidRPr="00EE598F">
              <w:rPr>
                <w:rFonts w:ascii="Times New Roman" w:eastAsia="Calibri" w:hAnsi="Times New Roman"/>
                <w:sz w:val="28"/>
                <w:szCs w:val="28"/>
                <w:lang w:eastAsia="en-US"/>
              </w:rPr>
              <w:t>Руководитель отдела картографии</w:t>
            </w:r>
          </w:p>
        </w:tc>
        <w:tc>
          <w:tcPr>
            <w:tcW w:w="1241" w:type="pct"/>
            <w:shd w:val="clear" w:color="auto" w:fill="FFFFFF"/>
          </w:tcPr>
          <w:p w14:paraId="5B8E8A36" w14:textId="77777777" w:rsidR="00A535D9" w:rsidRPr="00EE598F" w:rsidRDefault="00A535D9" w:rsidP="008D510F">
            <w:pPr>
              <w:widowControl w:val="0"/>
              <w:spacing w:after="0" w:line="480" w:lineRule="auto"/>
              <w:jc w:val="both"/>
              <w:rPr>
                <w:rFonts w:ascii="Times New Roman" w:eastAsia="Calibri" w:hAnsi="Times New Roman"/>
                <w:sz w:val="28"/>
                <w:szCs w:val="28"/>
                <w:lang w:eastAsia="en-US"/>
              </w:rPr>
            </w:pPr>
            <w:r w:rsidRPr="00EE598F">
              <w:rPr>
                <w:rFonts w:ascii="Times New Roman" w:eastAsia="Calibri" w:hAnsi="Times New Roman"/>
                <w:sz w:val="28"/>
                <w:szCs w:val="28"/>
                <w:lang w:eastAsia="en-US"/>
              </w:rPr>
              <w:t>К.Ш. Арутюнян</w:t>
            </w:r>
          </w:p>
        </w:tc>
      </w:tr>
      <w:tr w:rsidR="00A535D9" w:rsidRPr="00EE598F" w14:paraId="5A96F3F1" w14:textId="77777777" w:rsidTr="00F91AFC">
        <w:trPr>
          <w:trHeight w:val="481"/>
        </w:trPr>
        <w:tc>
          <w:tcPr>
            <w:tcW w:w="3759" w:type="pct"/>
            <w:shd w:val="clear" w:color="auto" w:fill="FFFFFF"/>
          </w:tcPr>
          <w:p w14:paraId="25266054" w14:textId="77777777" w:rsidR="00A535D9" w:rsidRPr="00EE598F" w:rsidRDefault="00A535D9" w:rsidP="008D510F">
            <w:pPr>
              <w:widowControl w:val="0"/>
              <w:spacing w:after="0" w:line="480" w:lineRule="auto"/>
              <w:jc w:val="both"/>
              <w:rPr>
                <w:rFonts w:ascii="Times New Roman" w:eastAsia="Calibri" w:hAnsi="Times New Roman"/>
                <w:sz w:val="28"/>
                <w:szCs w:val="28"/>
                <w:lang w:eastAsia="en-US"/>
              </w:rPr>
            </w:pPr>
            <w:r w:rsidRPr="00EE598F">
              <w:rPr>
                <w:rFonts w:ascii="Times New Roman" w:eastAsia="Calibri" w:hAnsi="Times New Roman"/>
                <w:sz w:val="28"/>
                <w:szCs w:val="28"/>
                <w:lang w:eastAsia="en-US"/>
              </w:rPr>
              <w:t>Инженер-картограф</w:t>
            </w:r>
          </w:p>
        </w:tc>
        <w:tc>
          <w:tcPr>
            <w:tcW w:w="1241" w:type="pct"/>
            <w:shd w:val="clear" w:color="auto" w:fill="FFFFFF"/>
          </w:tcPr>
          <w:p w14:paraId="4C4A44F7" w14:textId="77777777" w:rsidR="00A535D9" w:rsidRPr="00EE598F" w:rsidRDefault="00986D09" w:rsidP="008D510F">
            <w:pPr>
              <w:widowControl w:val="0"/>
              <w:spacing w:after="0" w:line="480" w:lineRule="auto"/>
              <w:jc w:val="both"/>
              <w:rPr>
                <w:rFonts w:ascii="Times New Roman" w:eastAsia="Calibri" w:hAnsi="Times New Roman"/>
                <w:sz w:val="28"/>
                <w:szCs w:val="28"/>
                <w:lang w:eastAsia="en-US"/>
              </w:rPr>
            </w:pPr>
            <w:r w:rsidRPr="00EE598F">
              <w:rPr>
                <w:rFonts w:ascii="Times New Roman" w:eastAsia="Calibri" w:hAnsi="Times New Roman"/>
                <w:sz w:val="28"/>
                <w:szCs w:val="28"/>
                <w:lang w:eastAsia="en-US"/>
              </w:rPr>
              <w:t>И.В. Глущенко</w:t>
            </w:r>
          </w:p>
          <w:p w14:paraId="58449863" w14:textId="77777777" w:rsidR="00A535D9" w:rsidRPr="00EE598F" w:rsidRDefault="00A535D9" w:rsidP="008D510F">
            <w:pPr>
              <w:widowControl w:val="0"/>
              <w:spacing w:after="0" w:line="480" w:lineRule="auto"/>
              <w:jc w:val="both"/>
              <w:rPr>
                <w:rFonts w:ascii="Times New Roman" w:eastAsia="Calibri" w:hAnsi="Times New Roman"/>
                <w:sz w:val="28"/>
                <w:szCs w:val="28"/>
                <w:lang w:eastAsia="en-US"/>
              </w:rPr>
            </w:pPr>
          </w:p>
        </w:tc>
      </w:tr>
    </w:tbl>
    <w:p w14:paraId="20B4A5E8" w14:textId="77777777" w:rsidR="00A535D9" w:rsidRPr="00EE598F" w:rsidRDefault="00A535D9" w:rsidP="008D510F">
      <w:pPr>
        <w:widowControl w:val="0"/>
        <w:shd w:val="clear" w:color="auto" w:fill="FFFFFF"/>
        <w:spacing w:before="100" w:beforeAutospacing="1" w:after="100" w:afterAutospacing="1" w:line="240" w:lineRule="auto"/>
        <w:ind w:left="249" w:hanging="249"/>
        <w:jc w:val="center"/>
        <w:rPr>
          <w:rFonts w:ascii="Times New Roman" w:eastAsia="Calibri" w:hAnsi="Times New Roman"/>
          <w:b/>
          <w:sz w:val="28"/>
          <w:szCs w:val="28"/>
        </w:rPr>
      </w:pPr>
      <w:bookmarkStart w:id="6" w:name="_Toc369487320"/>
      <w:bookmarkStart w:id="7" w:name="_Toc370122267"/>
      <w:bookmarkStart w:id="8" w:name="_Toc374705909"/>
      <w:r w:rsidRPr="00EE598F">
        <w:rPr>
          <w:rFonts w:ascii="Times New Roman" w:eastAsia="Calibri" w:hAnsi="Times New Roman"/>
          <w:b/>
          <w:sz w:val="28"/>
          <w:szCs w:val="28"/>
        </w:rPr>
        <w:lastRenderedPageBreak/>
        <w:t>СОДЕРЖАНИЕ</w:t>
      </w:r>
      <w:bookmarkEnd w:id="6"/>
      <w:bookmarkEnd w:id="7"/>
      <w:bookmarkEnd w:id="8"/>
    </w:p>
    <w:p w14:paraId="13460F20" w14:textId="4E6D0134" w:rsidR="00346F60" w:rsidRPr="00EE598F" w:rsidRDefault="00A535D9" w:rsidP="00E90E4E">
      <w:pPr>
        <w:pStyle w:val="13"/>
        <w:tabs>
          <w:tab w:val="left" w:pos="1134"/>
          <w:tab w:val="right" w:leader="dot" w:pos="9345"/>
        </w:tabs>
        <w:rPr>
          <w:rFonts w:ascii="Times New Roman" w:hAnsi="Times New Roman"/>
          <w:noProof/>
          <w:sz w:val="28"/>
          <w:szCs w:val="28"/>
          <w:lang w:eastAsia="ja-JP"/>
        </w:rPr>
      </w:pPr>
      <w:r w:rsidRPr="00EE598F">
        <w:rPr>
          <w:rFonts w:ascii="Times New Roman" w:eastAsia="Calibri" w:hAnsi="Times New Roman"/>
          <w:caps/>
          <w:noProof/>
          <w:sz w:val="28"/>
          <w:szCs w:val="28"/>
        </w:rPr>
        <w:fldChar w:fldCharType="begin"/>
      </w:r>
      <w:r w:rsidRPr="00EE598F">
        <w:rPr>
          <w:rFonts w:ascii="Times New Roman" w:eastAsia="Calibri" w:hAnsi="Times New Roman"/>
          <w:caps/>
          <w:noProof/>
          <w:sz w:val="28"/>
          <w:szCs w:val="28"/>
        </w:rPr>
        <w:instrText xml:space="preserve"> TOC \o "1-4" \h \z \u </w:instrText>
      </w:r>
      <w:r w:rsidRPr="00EE598F">
        <w:rPr>
          <w:rFonts w:ascii="Times New Roman" w:eastAsia="Calibri" w:hAnsi="Times New Roman"/>
          <w:caps/>
          <w:noProof/>
          <w:sz w:val="28"/>
          <w:szCs w:val="28"/>
        </w:rPr>
        <w:fldChar w:fldCharType="separate"/>
      </w:r>
      <w:r w:rsidR="00346F60" w:rsidRPr="00EE598F">
        <w:rPr>
          <w:rFonts w:ascii="Times New Roman" w:hAnsi="Times New Roman"/>
          <w:noProof/>
          <w:sz w:val="28"/>
          <w:szCs w:val="28"/>
        </w:rPr>
        <w:t>ПРЕАМБУЛА</w:t>
      </w:r>
      <w:r w:rsidR="00346F60" w:rsidRPr="00EE598F">
        <w:rPr>
          <w:rFonts w:ascii="Times New Roman" w:hAnsi="Times New Roman"/>
          <w:noProof/>
          <w:sz w:val="28"/>
          <w:szCs w:val="28"/>
        </w:rPr>
        <w:tab/>
      </w:r>
      <w:r w:rsidR="007A7B58">
        <w:rPr>
          <w:rFonts w:ascii="Times New Roman" w:hAnsi="Times New Roman"/>
          <w:noProof/>
          <w:sz w:val="28"/>
          <w:szCs w:val="28"/>
        </w:rPr>
        <w:t>7</w:t>
      </w:r>
    </w:p>
    <w:p w14:paraId="01BEFD45" w14:textId="4F7E2728" w:rsidR="00346F60" w:rsidRPr="00EE598F" w:rsidRDefault="00346F60" w:rsidP="00E90E4E">
      <w:pPr>
        <w:pStyle w:val="13"/>
        <w:tabs>
          <w:tab w:val="left" w:pos="973"/>
          <w:tab w:val="left" w:pos="1134"/>
          <w:tab w:val="right" w:leader="dot" w:pos="9345"/>
        </w:tabs>
        <w:rPr>
          <w:rFonts w:ascii="Times New Roman" w:hAnsi="Times New Roman"/>
          <w:noProof/>
          <w:sz w:val="28"/>
          <w:szCs w:val="28"/>
          <w:lang w:eastAsia="ja-JP"/>
        </w:rPr>
      </w:pPr>
      <w:r w:rsidRPr="00EE598F">
        <w:rPr>
          <w:rFonts w:ascii="Times New Roman" w:hAnsi="Times New Roman"/>
          <w:noProof/>
          <w:sz w:val="28"/>
          <w:szCs w:val="28"/>
        </w:rPr>
        <w:t>Часть I.</w:t>
      </w:r>
      <w:r w:rsidRPr="00EE598F">
        <w:rPr>
          <w:rFonts w:ascii="Times New Roman" w:hAnsi="Times New Roman"/>
          <w:noProof/>
          <w:sz w:val="28"/>
          <w:szCs w:val="28"/>
          <w:lang w:eastAsia="ja-JP"/>
        </w:rPr>
        <w:tab/>
      </w:r>
      <w:r w:rsidRPr="00EE598F">
        <w:rPr>
          <w:rFonts w:ascii="Times New Roman" w:hAnsi="Times New Roman"/>
          <w:noProof/>
          <w:sz w:val="28"/>
          <w:szCs w:val="28"/>
        </w:rPr>
        <w:t>ПОРЯДОК РЕГУЛИРОВАНИЯ ЗЕМЛЕПОЛЬЗОВАНИЯ И ЗАСТРОЙКИ</w:t>
      </w:r>
      <w:r w:rsidRPr="00EE598F">
        <w:rPr>
          <w:rFonts w:ascii="Times New Roman" w:hAnsi="Times New Roman"/>
          <w:noProof/>
          <w:sz w:val="28"/>
          <w:szCs w:val="28"/>
        </w:rPr>
        <w:tab/>
      </w:r>
      <w:r w:rsidR="007A7B58">
        <w:rPr>
          <w:rFonts w:ascii="Times New Roman" w:hAnsi="Times New Roman"/>
          <w:noProof/>
          <w:sz w:val="28"/>
          <w:szCs w:val="28"/>
        </w:rPr>
        <w:t>8</w:t>
      </w:r>
    </w:p>
    <w:p w14:paraId="1706EDDA" w14:textId="61CCF157"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Глава 1. ОБЩИЕ ПОЛОЖЕНИЯ ПО ПРИМЕНЕНИЮ ПРАВИЛ</w:t>
      </w:r>
      <w:r w:rsidRPr="00EE598F">
        <w:rPr>
          <w:rFonts w:ascii="Times New Roman" w:hAnsi="Times New Roman"/>
          <w:noProof/>
          <w:sz w:val="28"/>
          <w:szCs w:val="28"/>
        </w:rPr>
        <w:tab/>
      </w:r>
      <w:r w:rsidR="007A7B58">
        <w:rPr>
          <w:rFonts w:ascii="Times New Roman" w:hAnsi="Times New Roman"/>
          <w:noProof/>
          <w:sz w:val="28"/>
          <w:szCs w:val="28"/>
        </w:rPr>
        <w:t>8</w:t>
      </w:r>
    </w:p>
    <w:p w14:paraId="7FDF76FF" w14:textId="328C1166"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1.</w:t>
      </w:r>
      <w:r w:rsidRPr="00EE598F">
        <w:rPr>
          <w:rFonts w:ascii="Times New Roman" w:hAnsi="Times New Roman"/>
          <w:noProof/>
          <w:sz w:val="28"/>
          <w:szCs w:val="28"/>
          <w:lang w:eastAsia="ja-JP"/>
        </w:rPr>
        <w:tab/>
      </w:r>
      <w:r w:rsidRPr="00EE598F">
        <w:rPr>
          <w:rFonts w:ascii="Times New Roman" w:hAnsi="Times New Roman"/>
          <w:noProof/>
          <w:sz w:val="28"/>
          <w:szCs w:val="28"/>
        </w:rPr>
        <w:t>Основные понятия, используемые в Правилах землепользования и застройки города-курорта Кисловодска</w:t>
      </w:r>
      <w:r w:rsidRPr="00EE598F">
        <w:rPr>
          <w:rFonts w:ascii="Times New Roman" w:hAnsi="Times New Roman"/>
          <w:noProof/>
          <w:sz w:val="28"/>
          <w:szCs w:val="28"/>
        </w:rPr>
        <w:tab/>
      </w:r>
      <w:r w:rsidR="007A7B58">
        <w:rPr>
          <w:rFonts w:ascii="Times New Roman" w:hAnsi="Times New Roman"/>
          <w:noProof/>
          <w:sz w:val="28"/>
          <w:szCs w:val="28"/>
        </w:rPr>
        <w:t>8</w:t>
      </w:r>
    </w:p>
    <w:p w14:paraId="3AE50B53" w14:textId="64BB46BF"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2.</w:t>
      </w:r>
      <w:r w:rsidRPr="00EE598F">
        <w:rPr>
          <w:rFonts w:ascii="Times New Roman" w:hAnsi="Times New Roman"/>
          <w:noProof/>
          <w:sz w:val="28"/>
          <w:szCs w:val="28"/>
          <w:lang w:eastAsia="ja-JP"/>
        </w:rPr>
        <w:tab/>
      </w:r>
      <w:r w:rsidRPr="00EE598F">
        <w:rPr>
          <w:rFonts w:ascii="Times New Roman" w:hAnsi="Times New Roman"/>
          <w:noProof/>
          <w:sz w:val="28"/>
          <w:szCs w:val="28"/>
        </w:rPr>
        <w:t>Основания введения, назначение и состав Правил землепользования и застройки городского округа города-курорта Кисловодска</w:t>
      </w:r>
      <w:r w:rsidRPr="00EE598F">
        <w:rPr>
          <w:rFonts w:ascii="Times New Roman" w:hAnsi="Times New Roman"/>
          <w:noProof/>
          <w:sz w:val="28"/>
          <w:szCs w:val="28"/>
        </w:rPr>
        <w:tab/>
      </w:r>
      <w:r w:rsidR="007A7B58">
        <w:rPr>
          <w:rFonts w:ascii="Times New Roman" w:hAnsi="Times New Roman"/>
          <w:noProof/>
          <w:sz w:val="28"/>
          <w:szCs w:val="28"/>
        </w:rPr>
        <w:t>13</w:t>
      </w:r>
    </w:p>
    <w:p w14:paraId="7FF03E33" w14:textId="4820AA53"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3.</w:t>
      </w:r>
      <w:r w:rsidRPr="00EE598F">
        <w:rPr>
          <w:rFonts w:ascii="Times New Roman" w:hAnsi="Times New Roman"/>
          <w:noProof/>
          <w:sz w:val="28"/>
          <w:szCs w:val="28"/>
          <w:lang w:eastAsia="ja-JP"/>
        </w:rPr>
        <w:tab/>
      </w:r>
      <w:r w:rsidRPr="00EE598F">
        <w:rPr>
          <w:rFonts w:ascii="Times New Roman" w:hAnsi="Times New Roman"/>
          <w:noProof/>
          <w:sz w:val="28"/>
          <w:szCs w:val="28"/>
        </w:rPr>
        <w:t>Градостроительные регламенты и их применение</w:t>
      </w:r>
      <w:r w:rsidRPr="00EE598F">
        <w:rPr>
          <w:rFonts w:ascii="Times New Roman" w:hAnsi="Times New Roman"/>
          <w:noProof/>
          <w:sz w:val="28"/>
          <w:szCs w:val="28"/>
        </w:rPr>
        <w:tab/>
      </w:r>
      <w:r w:rsidR="007A7B58">
        <w:rPr>
          <w:rFonts w:ascii="Times New Roman" w:hAnsi="Times New Roman"/>
          <w:noProof/>
          <w:sz w:val="28"/>
          <w:szCs w:val="28"/>
        </w:rPr>
        <w:t>15</w:t>
      </w:r>
    </w:p>
    <w:p w14:paraId="3E8F1C92" w14:textId="498AFF01"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w:t>
      </w:r>
      <w:r w:rsidRPr="00EE598F">
        <w:rPr>
          <w:rFonts w:ascii="Times New Roman" w:hAnsi="Times New Roman"/>
          <w:noProof/>
          <w:sz w:val="28"/>
          <w:szCs w:val="28"/>
          <w:lang w:eastAsia="ja-JP"/>
        </w:rPr>
        <w:tab/>
      </w:r>
      <w:r w:rsidRPr="00EE598F">
        <w:rPr>
          <w:rFonts w:ascii="Times New Roman" w:hAnsi="Times New Roman"/>
          <w:noProof/>
          <w:sz w:val="28"/>
          <w:szCs w:val="28"/>
        </w:rPr>
        <w:t>Открытость и доступность информации о застройке и землепользовании</w:t>
      </w:r>
      <w:r w:rsidRPr="00EE598F">
        <w:rPr>
          <w:rFonts w:ascii="Times New Roman" w:hAnsi="Times New Roman"/>
          <w:noProof/>
          <w:sz w:val="28"/>
          <w:szCs w:val="28"/>
        </w:rPr>
        <w:tab/>
      </w:r>
      <w:r w:rsidR="007A7B58">
        <w:rPr>
          <w:rFonts w:ascii="Times New Roman" w:hAnsi="Times New Roman"/>
          <w:noProof/>
          <w:sz w:val="28"/>
          <w:szCs w:val="28"/>
        </w:rPr>
        <w:t>20</w:t>
      </w:r>
    </w:p>
    <w:p w14:paraId="1347D233" w14:textId="7C5D9A99"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5.</w:t>
      </w:r>
      <w:r w:rsidRPr="00EE598F">
        <w:rPr>
          <w:rFonts w:ascii="Times New Roman" w:hAnsi="Times New Roman"/>
          <w:noProof/>
          <w:sz w:val="28"/>
          <w:szCs w:val="28"/>
          <w:lang w:eastAsia="ja-JP"/>
        </w:rPr>
        <w:tab/>
      </w:r>
      <w:r w:rsidRPr="00EE598F">
        <w:rPr>
          <w:rFonts w:ascii="Times New Roman" w:hAnsi="Times New Roman"/>
          <w:noProof/>
          <w:sz w:val="28"/>
          <w:szCs w:val="28"/>
        </w:rPr>
        <w:t>Действие Правил по отношению к генеральному плану и документации по планировке территории</w:t>
      </w:r>
      <w:r w:rsidRPr="00EE598F">
        <w:rPr>
          <w:rFonts w:ascii="Times New Roman" w:hAnsi="Times New Roman"/>
          <w:noProof/>
          <w:sz w:val="28"/>
          <w:szCs w:val="28"/>
        </w:rPr>
        <w:tab/>
      </w:r>
      <w:r w:rsidR="007A7B58">
        <w:rPr>
          <w:rFonts w:ascii="Times New Roman" w:hAnsi="Times New Roman"/>
          <w:noProof/>
          <w:sz w:val="28"/>
          <w:szCs w:val="28"/>
        </w:rPr>
        <w:t>20</w:t>
      </w:r>
    </w:p>
    <w:p w14:paraId="4557BB1B" w14:textId="6B516754" w:rsidR="00346F60" w:rsidRPr="00EE598F" w:rsidRDefault="00346F60" w:rsidP="00E90E4E">
      <w:pPr>
        <w:pStyle w:val="31"/>
        <w:tabs>
          <w:tab w:val="left" w:pos="1134"/>
          <w:tab w:val="left" w:pos="1466"/>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Глава 2.</w:t>
      </w:r>
      <w:r w:rsidRPr="00EE598F">
        <w:rPr>
          <w:rFonts w:ascii="Times New Roman" w:hAnsi="Times New Roman"/>
          <w:noProof/>
          <w:sz w:val="28"/>
          <w:szCs w:val="28"/>
          <w:lang w:eastAsia="ja-JP"/>
        </w:rPr>
        <w:tab/>
      </w:r>
      <w:r w:rsidRPr="00EE598F">
        <w:rPr>
          <w:rFonts w:ascii="Times New Roman" w:hAnsi="Times New Roman"/>
          <w:noProof/>
          <w:sz w:val="28"/>
          <w:szCs w:val="28"/>
        </w:rPr>
        <w:t>ПРАВА ИСПОЛЬЗОВАНИЯ ЗЕМЕЛЬНЫХ УЧАСТКОВ, ИСПОЛЬЗОВАНИЕ И СТРОИТЕЛЬНЫЕ ИЗМЕНЕНИЯ ОБЪЕКТОВ КАПИТАЛЬНОГО СТРОИТЕЛЬСТВА, ВОЗНИКШИЕ ДО ВВЕДЕНИЯ В ДЕЙСТВИЕ НАСТОЯЩИХ ПРАВИЛ</w:t>
      </w:r>
      <w:r w:rsidRPr="00EE598F">
        <w:rPr>
          <w:rFonts w:ascii="Times New Roman" w:hAnsi="Times New Roman"/>
          <w:noProof/>
          <w:sz w:val="28"/>
          <w:szCs w:val="28"/>
        </w:rPr>
        <w:tab/>
      </w:r>
      <w:r w:rsidR="00007410">
        <w:rPr>
          <w:rFonts w:ascii="Times New Roman" w:hAnsi="Times New Roman"/>
          <w:noProof/>
          <w:sz w:val="28"/>
          <w:szCs w:val="28"/>
        </w:rPr>
        <w:t>20</w:t>
      </w:r>
    </w:p>
    <w:p w14:paraId="51B1C6B6" w14:textId="7408E909"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6.</w:t>
      </w:r>
      <w:r w:rsidRPr="00EE598F">
        <w:rPr>
          <w:rFonts w:ascii="Times New Roman" w:hAnsi="Times New Roman"/>
          <w:noProof/>
          <w:sz w:val="28"/>
          <w:szCs w:val="28"/>
          <w:lang w:eastAsia="ja-JP"/>
        </w:rPr>
        <w:tab/>
      </w:r>
      <w:r w:rsidRPr="00EE598F">
        <w:rPr>
          <w:rFonts w:ascii="Times New Roman" w:hAnsi="Times New Roman"/>
          <w:noProof/>
          <w:sz w:val="28"/>
          <w:szCs w:val="28"/>
        </w:rPr>
        <w:t>Общие положения, относящиеся к ранее возникшим правам</w:t>
      </w:r>
      <w:r w:rsidRPr="00EE598F">
        <w:rPr>
          <w:rFonts w:ascii="Times New Roman" w:hAnsi="Times New Roman"/>
          <w:noProof/>
          <w:sz w:val="28"/>
          <w:szCs w:val="28"/>
        </w:rPr>
        <w:tab/>
      </w:r>
      <w:r w:rsidR="00007410">
        <w:rPr>
          <w:rFonts w:ascii="Times New Roman" w:hAnsi="Times New Roman"/>
          <w:noProof/>
          <w:sz w:val="28"/>
          <w:szCs w:val="28"/>
        </w:rPr>
        <w:t>20</w:t>
      </w:r>
    </w:p>
    <w:p w14:paraId="2C210E08" w14:textId="1389FC92"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7.</w:t>
      </w:r>
      <w:r w:rsidRPr="00EE598F">
        <w:rPr>
          <w:rFonts w:ascii="Times New Roman" w:hAnsi="Times New Roman"/>
          <w:noProof/>
          <w:sz w:val="28"/>
          <w:szCs w:val="28"/>
          <w:lang w:eastAsia="ja-JP"/>
        </w:rPr>
        <w:tab/>
      </w:r>
      <w:r w:rsidRPr="00EE598F">
        <w:rPr>
          <w:rFonts w:ascii="Times New Roman" w:hAnsi="Times New Roman"/>
          <w:noProof/>
          <w:sz w:val="28"/>
          <w:szCs w:val="28"/>
        </w:rPr>
        <w:t>Использование земельных участков, использование и строительные изменения объектов капитального строительства, не соответствующих Правилам</w:t>
      </w:r>
      <w:r w:rsidRPr="00EE598F">
        <w:rPr>
          <w:rFonts w:ascii="Times New Roman" w:hAnsi="Times New Roman"/>
          <w:noProof/>
          <w:sz w:val="28"/>
          <w:szCs w:val="28"/>
        </w:rPr>
        <w:tab/>
      </w:r>
      <w:r w:rsidR="00007410">
        <w:rPr>
          <w:rFonts w:ascii="Times New Roman" w:hAnsi="Times New Roman"/>
          <w:noProof/>
          <w:sz w:val="28"/>
          <w:szCs w:val="28"/>
        </w:rPr>
        <w:t>21</w:t>
      </w:r>
    </w:p>
    <w:p w14:paraId="0B24218D" w14:textId="54784933" w:rsidR="00346F60" w:rsidRPr="00EE598F" w:rsidRDefault="00346F60" w:rsidP="00E90E4E">
      <w:pPr>
        <w:pStyle w:val="31"/>
        <w:tabs>
          <w:tab w:val="left" w:pos="1134"/>
          <w:tab w:val="left" w:pos="1466"/>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Глава 3.</w:t>
      </w:r>
      <w:r w:rsidRPr="00EE598F">
        <w:rPr>
          <w:rFonts w:ascii="Times New Roman" w:hAnsi="Times New Roman"/>
          <w:noProof/>
          <w:sz w:val="28"/>
          <w:szCs w:val="28"/>
          <w:lang w:eastAsia="ja-JP"/>
        </w:rPr>
        <w:tab/>
      </w:r>
      <w:r w:rsidRPr="00EE598F">
        <w:rPr>
          <w:rFonts w:ascii="Times New Roman" w:hAnsi="Times New Roman"/>
          <w:noProof/>
          <w:sz w:val="28"/>
          <w:szCs w:val="28"/>
        </w:rPr>
        <w:t>УЧАСТНИКИ ОТНОШЕНИЙ, ВОЗНИКАЮЩИХ ПО ПОВОДУ ЗЕМЛЕПОЛЬЗОВАНИЯ И ЗАСТРОЙКИ</w:t>
      </w:r>
      <w:r w:rsidRPr="00EE598F">
        <w:rPr>
          <w:rFonts w:ascii="Times New Roman" w:hAnsi="Times New Roman"/>
          <w:noProof/>
          <w:sz w:val="28"/>
          <w:szCs w:val="28"/>
        </w:rPr>
        <w:tab/>
      </w:r>
      <w:r w:rsidR="00007410">
        <w:rPr>
          <w:rFonts w:ascii="Times New Roman" w:hAnsi="Times New Roman"/>
          <w:noProof/>
          <w:sz w:val="28"/>
          <w:szCs w:val="28"/>
        </w:rPr>
        <w:t>22</w:t>
      </w:r>
    </w:p>
    <w:p w14:paraId="0427CD22" w14:textId="1593C7EF"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8.</w:t>
      </w:r>
      <w:r w:rsidRPr="00EE598F">
        <w:rPr>
          <w:rFonts w:ascii="Times New Roman" w:hAnsi="Times New Roman"/>
          <w:noProof/>
          <w:sz w:val="28"/>
          <w:szCs w:val="28"/>
          <w:lang w:eastAsia="ja-JP"/>
        </w:rPr>
        <w:tab/>
      </w:r>
      <w:r w:rsidRPr="00EE598F">
        <w:rPr>
          <w:rFonts w:ascii="Times New Roman" w:hAnsi="Times New Roman"/>
          <w:noProof/>
          <w:sz w:val="28"/>
          <w:szCs w:val="28"/>
        </w:rPr>
        <w:t>Общие положения о субъектах, осуществляющих землепользование и застройку, и их действиях</w:t>
      </w:r>
      <w:r w:rsidRPr="00EE598F">
        <w:rPr>
          <w:rFonts w:ascii="Times New Roman" w:hAnsi="Times New Roman"/>
          <w:noProof/>
          <w:sz w:val="28"/>
          <w:szCs w:val="28"/>
        </w:rPr>
        <w:tab/>
      </w:r>
      <w:r w:rsidR="00007410">
        <w:rPr>
          <w:rFonts w:ascii="Times New Roman" w:hAnsi="Times New Roman"/>
          <w:noProof/>
          <w:sz w:val="28"/>
          <w:szCs w:val="28"/>
        </w:rPr>
        <w:t>22</w:t>
      </w:r>
    </w:p>
    <w:p w14:paraId="05F53998" w14:textId="331D3054"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9.</w:t>
      </w:r>
      <w:r w:rsidRPr="00EE598F">
        <w:rPr>
          <w:rFonts w:ascii="Times New Roman" w:hAnsi="Times New Roman"/>
          <w:noProof/>
          <w:sz w:val="28"/>
          <w:szCs w:val="28"/>
          <w:lang w:eastAsia="ja-JP"/>
        </w:rPr>
        <w:tab/>
      </w:r>
      <w:r w:rsidRPr="00EE598F">
        <w:rPr>
          <w:rFonts w:ascii="Times New Roman" w:hAnsi="Times New Roman"/>
          <w:noProof/>
          <w:sz w:val="28"/>
          <w:szCs w:val="28"/>
        </w:rPr>
        <w:t>Комиссия по землепользованию и застройке городского округа города-курорта Кисловодска. Органы, уполномоченные регулировать и контролировать землепользование и застройку в части обеспечения применения Правил</w:t>
      </w:r>
      <w:r w:rsidRPr="00EE598F">
        <w:rPr>
          <w:rFonts w:ascii="Times New Roman" w:hAnsi="Times New Roman"/>
          <w:noProof/>
          <w:sz w:val="28"/>
          <w:szCs w:val="28"/>
        </w:rPr>
        <w:tab/>
      </w:r>
      <w:r w:rsidR="00007410">
        <w:rPr>
          <w:rFonts w:ascii="Times New Roman" w:hAnsi="Times New Roman"/>
          <w:noProof/>
          <w:sz w:val="28"/>
          <w:szCs w:val="28"/>
        </w:rPr>
        <w:t>23</w:t>
      </w:r>
    </w:p>
    <w:p w14:paraId="2BAF1E17" w14:textId="34C95D78"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10.</w:t>
      </w:r>
      <w:r w:rsidRPr="00EE598F">
        <w:rPr>
          <w:rFonts w:ascii="Times New Roman" w:hAnsi="Times New Roman"/>
          <w:noProof/>
          <w:sz w:val="28"/>
          <w:szCs w:val="28"/>
          <w:lang w:eastAsia="ja-JP"/>
        </w:rPr>
        <w:tab/>
      </w:r>
      <w:r w:rsidRPr="00EE598F">
        <w:rPr>
          <w:rFonts w:ascii="Times New Roman" w:hAnsi="Times New Roman"/>
          <w:noProof/>
          <w:sz w:val="28"/>
          <w:szCs w:val="28"/>
        </w:rPr>
        <w:t>Полномочия органов местного самоуправления городского округа города-курорта Кисловодска, государственных органов, иных организаций на территории города-курорта Кисловодска в области регулирования землепользования и застройки</w:t>
      </w:r>
      <w:r w:rsidRPr="00EE598F">
        <w:rPr>
          <w:rFonts w:ascii="Times New Roman" w:hAnsi="Times New Roman"/>
          <w:noProof/>
          <w:sz w:val="28"/>
          <w:szCs w:val="28"/>
        </w:rPr>
        <w:tab/>
      </w:r>
      <w:r w:rsidR="00007410">
        <w:rPr>
          <w:rFonts w:ascii="Times New Roman" w:hAnsi="Times New Roman"/>
          <w:noProof/>
          <w:sz w:val="28"/>
          <w:szCs w:val="28"/>
        </w:rPr>
        <w:t>25</w:t>
      </w:r>
    </w:p>
    <w:p w14:paraId="78220FB9" w14:textId="06B21C83"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lastRenderedPageBreak/>
        <w:t>Глава 4. ПУБЛИЧНЫЕ СЛУШАНИЯ</w:t>
      </w:r>
      <w:r w:rsidRPr="00EE598F">
        <w:rPr>
          <w:rFonts w:ascii="Times New Roman" w:hAnsi="Times New Roman"/>
          <w:noProof/>
          <w:sz w:val="28"/>
          <w:szCs w:val="28"/>
        </w:rPr>
        <w:tab/>
      </w:r>
      <w:r w:rsidR="00007410">
        <w:rPr>
          <w:rFonts w:ascii="Times New Roman" w:hAnsi="Times New Roman"/>
          <w:noProof/>
          <w:sz w:val="28"/>
          <w:szCs w:val="28"/>
        </w:rPr>
        <w:t>30</w:t>
      </w:r>
    </w:p>
    <w:p w14:paraId="4DC23553" w14:textId="68BC2627"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11.</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Общие положения о публичных слушаниях по вопросам градостроительной деятельности</w:t>
      </w:r>
      <w:r w:rsidRPr="00EE598F">
        <w:rPr>
          <w:rFonts w:ascii="Times New Roman" w:hAnsi="Times New Roman"/>
          <w:noProof/>
          <w:sz w:val="28"/>
          <w:szCs w:val="28"/>
        </w:rPr>
        <w:tab/>
      </w:r>
      <w:r w:rsidR="00007410">
        <w:rPr>
          <w:rFonts w:ascii="Times New Roman" w:hAnsi="Times New Roman"/>
          <w:noProof/>
          <w:sz w:val="28"/>
          <w:szCs w:val="28"/>
        </w:rPr>
        <w:t>30</w:t>
      </w:r>
    </w:p>
    <w:p w14:paraId="2E849A94" w14:textId="39ABE91E"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12.</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Порядок проведения публичных слушаний по вопросам градостроительной деятельности</w:t>
      </w:r>
      <w:r w:rsidRPr="00EE598F">
        <w:rPr>
          <w:rFonts w:ascii="Times New Roman" w:hAnsi="Times New Roman"/>
          <w:noProof/>
          <w:sz w:val="28"/>
          <w:szCs w:val="28"/>
        </w:rPr>
        <w:tab/>
      </w:r>
      <w:r w:rsidR="00007410">
        <w:rPr>
          <w:rFonts w:ascii="Times New Roman" w:hAnsi="Times New Roman"/>
          <w:noProof/>
          <w:sz w:val="28"/>
          <w:szCs w:val="28"/>
        </w:rPr>
        <w:t>32</w:t>
      </w:r>
    </w:p>
    <w:p w14:paraId="302AE90C" w14:textId="0BF85F2F"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13.</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Проведение публичных слушаний по внесению изменений в настоящие Правила</w:t>
      </w:r>
      <w:r w:rsidR="00E90E4E" w:rsidRPr="00EE598F">
        <w:rPr>
          <w:rFonts w:ascii="Times New Roman" w:hAnsi="Times New Roman"/>
          <w:noProof/>
          <w:sz w:val="28"/>
          <w:szCs w:val="28"/>
        </w:rPr>
        <w:t xml:space="preserve"> ….</w:t>
      </w:r>
      <w:r w:rsidRPr="00EE598F">
        <w:rPr>
          <w:rFonts w:ascii="Times New Roman" w:hAnsi="Times New Roman"/>
          <w:noProof/>
          <w:sz w:val="28"/>
          <w:szCs w:val="28"/>
        </w:rPr>
        <w:tab/>
      </w:r>
      <w:r w:rsidR="00007410">
        <w:rPr>
          <w:rFonts w:ascii="Times New Roman" w:hAnsi="Times New Roman"/>
          <w:noProof/>
          <w:sz w:val="28"/>
          <w:szCs w:val="28"/>
        </w:rPr>
        <w:t>33</w:t>
      </w:r>
    </w:p>
    <w:p w14:paraId="793B3D8F" w14:textId="03939C50"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14.</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Проведение публичных слушаний по проекту документации по планировке территории</w:t>
      </w:r>
      <w:r w:rsidRPr="00EE598F">
        <w:rPr>
          <w:rFonts w:ascii="Times New Roman" w:hAnsi="Times New Roman"/>
          <w:noProof/>
          <w:sz w:val="28"/>
          <w:szCs w:val="28"/>
        </w:rPr>
        <w:tab/>
      </w:r>
      <w:r w:rsidR="00007410">
        <w:rPr>
          <w:rFonts w:ascii="Times New Roman" w:hAnsi="Times New Roman"/>
          <w:noProof/>
          <w:sz w:val="28"/>
          <w:szCs w:val="28"/>
        </w:rPr>
        <w:t>34</w:t>
      </w:r>
    </w:p>
    <w:p w14:paraId="70B58CBC" w14:textId="4C0597E3"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15.</w:t>
      </w:r>
      <w:r w:rsidRPr="00EE598F">
        <w:rPr>
          <w:rFonts w:ascii="Times New Roman" w:hAnsi="Times New Roman"/>
          <w:noProof/>
          <w:sz w:val="28"/>
          <w:szCs w:val="28"/>
          <w:lang w:eastAsia="ja-JP"/>
        </w:rPr>
        <w:tab/>
      </w:r>
      <w:r w:rsidRPr="00EE598F">
        <w:rPr>
          <w:rFonts w:ascii="Times New Roman" w:hAnsi="Times New Roman"/>
          <w:noProof/>
          <w:sz w:val="28"/>
          <w:szCs w:val="28"/>
        </w:rPr>
        <w:t>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строительства</w:t>
      </w:r>
      <w:r w:rsidRPr="00EE598F">
        <w:rPr>
          <w:rFonts w:ascii="Times New Roman" w:hAnsi="Times New Roman"/>
          <w:noProof/>
          <w:sz w:val="28"/>
          <w:szCs w:val="28"/>
        </w:rPr>
        <w:tab/>
      </w:r>
      <w:r w:rsidR="00007410">
        <w:rPr>
          <w:rFonts w:ascii="Times New Roman" w:hAnsi="Times New Roman"/>
          <w:noProof/>
          <w:sz w:val="28"/>
          <w:szCs w:val="28"/>
        </w:rPr>
        <w:t>35</w:t>
      </w:r>
    </w:p>
    <w:p w14:paraId="7FE4F6D0" w14:textId="6C811985"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16.</w:t>
      </w:r>
      <w:r w:rsidRPr="00EE598F">
        <w:rPr>
          <w:rFonts w:ascii="Times New Roman" w:hAnsi="Times New Roman"/>
          <w:noProof/>
          <w:sz w:val="28"/>
          <w:szCs w:val="28"/>
          <w:lang w:eastAsia="ja-JP"/>
        </w:rPr>
        <w:tab/>
      </w:r>
      <w:r w:rsidRPr="00EE598F">
        <w:rPr>
          <w:rFonts w:ascii="Times New Roman" w:hAnsi="Times New Roman"/>
          <w:noProof/>
          <w:sz w:val="28"/>
          <w:szCs w:val="28"/>
        </w:rPr>
        <w:t>Особенности проведения публичных слушаний по предоставлению разрешений на отклонения от предельных параметров разрешенного строительства</w:t>
      </w:r>
      <w:r w:rsidRPr="00EE598F">
        <w:rPr>
          <w:rFonts w:ascii="Times New Roman" w:hAnsi="Times New Roman"/>
          <w:noProof/>
          <w:sz w:val="28"/>
          <w:szCs w:val="28"/>
        </w:rPr>
        <w:tab/>
      </w:r>
      <w:r w:rsidR="00007410">
        <w:rPr>
          <w:rFonts w:ascii="Times New Roman" w:hAnsi="Times New Roman"/>
          <w:noProof/>
          <w:sz w:val="28"/>
          <w:szCs w:val="28"/>
        </w:rPr>
        <w:t>37</w:t>
      </w:r>
    </w:p>
    <w:p w14:paraId="0DDD86C5" w14:textId="7E57386D" w:rsidR="00346F60" w:rsidRPr="00EE598F" w:rsidRDefault="00346F60" w:rsidP="00E90E4E">
      <w:pPr>
        <w:pStyle w:val="31"/>
        <w:tabs>
          <w:tab w:val="left" w:pos="1134"/>
          <w:tab w:val="left" w:pos="1466"/>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Глава 5.</w:t>
      </w:r>
      <w:r w:rsidRPr="00EE598F">
        <w:rPr>
          <w:rFonts w:ascii="Times New Roman" w:hAnsi="Times New Roman"/>
          <w:noProof/>
          <w:sz w:val="28"/>
          <w:szCs w:val="28"/>
          <w:lang w:eastAsia="ja-JP"/>
        </w:rPr>
        <w:tab/>
      </w:r>
      <w:r w:rsidRPr="00EE598F">
        <w:rPr>
          <w:rFonts w:ascii="Times New Roman" w:hAnsi="Times New Roman"/>
          <w:noProof/>
          <w:sz w:val="28"/>
          <w:szCs w:val="28"/>
        </w:rPr>
        <w:t>ПОРЯДОК ГРАДОСТРОИТЕЛЬНОЙ ПОДГОТОВКИ И ФОРМИРОВАНИЯ ЗЕМЕЛЬНЫХ УЧАСТКОВ ИЗ ЗЕМЕЛЬ, НАХОДЯЩИХСЯ В ГОСУДАРСТВЕННОЙ ИЛИ МУНИЦИПАЛЬНОЙ СОБСТВЕННОСТИ, ДЛЯ ПРЕДОСТАВЛЕНИЯ ФИЗИЧЕСКИМ И ЮРИДИЧЕСКИМ ЛИЦАМ</w:t>
      </w:r>
      <w:r w:rsidRPr="00EE598F">
        <w:rPr>
          <w:rFonts w:ascii="Times New Roman" w:hAnsi="Times New Roman"/>
          <w:noProof/>
          <w:sz w:val="28"/>
          <w:szCs w:val="28"/>
        </w:rPr>
        <w:tab/>
      </w:r>
      <w:r w:rsidR="00007410">
        <w:rPr>
          <w:rFonts w:ascii="Times New Roman" w:hAnsi="Times New Roman"/>
          <w:noProof/>
          <w:sz w:val="28"/>
          <w:szCs w:val="28"/>
        </w:rPr>
        <w:t>39</w:t>
      </w:r>
    </w:p>
    <w:p w14:paraId="0687FB20" w14:textId="2D9ACAC7"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17.</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Общие положения по градостроительной подготовке и формированию земельных участков для предоставления физическим и юридическим лицам</w:t>
      </w:r>
      <w:r w:rsidRPr="00EE598F">
        <w:rPr>
          <w:rFonts w:ascii="Times New Roman" w:hAnsi="Times New Roman"/>
          <w:noProof/>
          <w:sz w:val="28"/>
          <w:szCs w:val="28"/>
        </w:rPr>
        <w:tab/>
      </w:r>
      <w:r w:rsidR="00007410">
        <w:rPr>
          <w:rFonts w:ascii="Times New Roman" w:hAnsi="Times New Roman"/>
          <w:noProof/>
          <w:sz w:val="28"/>
          <w:szCs w:val="28"/>
        </w:rPr>
        <w:t>39</w:t>
      </w:r>
    </w:p>
    <w:p w14:paraId="29B9C003" w14:textId="16E82C84"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18.</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Общие положения о подготовке документации по планировке территории</w:t>
      </w:r>
      <w:r w:rsidRPr="00EE598F">
        <w:rPr>
          <w:rFonts w:ascii="Times New Roman" w:hAnsi="Times New Roman"/>
          <w:noProof/>
          <w:sz w:val="28"/>
          <w:szCs w:val="28"/>
        </w:rPr>
        <w:tab/>
      </w:r>
      <w:r w:rsidR="00007410">
        <w:rPr>
          <w:rFonts w:ascii="Times New Roman" w:hAnsi="Times New Roman"/>
          <w:noProof/>
          <w:sz w:val="28"/>
          <w:szCs w:val="28"/>
        </w:rPr>
        <w:t>44</w:t>
      </w:r>
    </w:p>
    <w:p w14:paraId="5607EE35" w14:textId="009C4C84"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19.</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Градостроительная подготовка и формирование земельных участков, свободных от прав третьих лиц, из земель, находящихся в государственной или муниципальной собственности, в существующей застройке для строительства</w:t>
      </w:r>
      <w:r w:rsidRPr="00EE598F">
        <w:rPr>
          <w:rFonts w:ascii="Times New Roman" w:hAnsi="Times New Roman"/>
          <w:noProof/>
          <w:sz w:val="28"/>
          <w:szCs w:val="28"/>
        </w:rPr>
        <w:tab/>
      </w:r>
      <w:r w:rsidR="00007410">
        <w:rPr>
          <w:rFonts w:ascii="Times New Roman" w:hAnsi="Times New Roman"/>
          <w:noProof/>
          <w:sz w:val="28"/>
          <w:szCs w:val="28"/>
        </w:rPr>
        <w:t>48</w:t>
      </w:r>
    </w:p>
    <w:p w14:paraId="094A4D29" w14:textId="5C361AAA"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20.</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Градостроительная подготовка и формирование земельных участков на застроенных территориях для осуществления реконструкции</w:t>
      </w:r>
      <w:r w:rsidRPr="00EE598F">
        <w:rPr>
          <w:rFonts w:ascii="Times New Roman" w:hAnsi="Times New Roman"/>
          <w:noProof/>
          <w:sz w:val="28"/>
          <w:szCs w:val="28"/>
        </w:rPr>
        <w:tab/>
      </w:r>
      <w:r w:rsidR="00007410">
        <w:rPr>
          <w:rFonts w:ascii="Times New Roman" w:hAnsi="Times New Roman"/>
          <w:noProof/>
          <w:sz w:val="28"/>
          <w:szCs w:val="28"/>
        </w:rPr>
        <w:t>50</w:t>
      </w:r>
    </w:p>
    <w:p w14:paraId="027ED293" w14:textId="6A00B2D5"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21.</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Градостроительная подготовка и формирование земельных участков из земель, находящихся в государственной или муниципальной собственности, для их комплексного освоения в целях жилищного строительства</w:t>
      </w:r>
      <w:r w:rsidRPr="00EE598F">
        <w:rPr>
          <w:rFonts w:ascii="Times New Roman" w:hAnsi="Times New Roman"/>
          <w:noProof/>
          <w:sz w:val="28"/>
          <w:szCs w:val="28"/>
        </w:rPr>
        <w:tab/>
      </w:r>
      <w:r w:rsidR="00007410">
        <w:rPr>
          <w:rFonts w:ascii="Times New Roman" w:hAnsi="Times New Roman"/>
          <w:noProof/>
          <w:sz w:val="28"/>
          <w:szCs w:val="28"/>
        </w:rPr>
        <w:t>51</w:t>
      </w:r>
    </w:p>
    <w:p w14:paraId="5660F91D" w14:textId="2D63F3CF"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lastRenderedPageBreak/>
        <w:t>Статья 22.</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 xml:space="preserve">Выделение земельных участков многоквартирных домов, иных зданий, строений, сооружений на застроенных территориях, не разделенных на земельные </w:t>
      </w:r>
      <w:r w:rsidR="00E90E4E" w:rsidRPr="00EE598F">
        <w:rPr>
          <w:rFonts w:ascii="Times New Roman" w:hAnsi="Times New Roman"/>
          <w:noProof/>
          <w:sz w:val="28"/>
          <w:szCs w:val="28"/>
        </w:rPr>
        <w:br/>
      </w:r>
      <w:r w:rsidRPr="00EE598F">
        <w:rPr>
          <w:rFonts w:ascii="Times New Roman" w:hAnsi="Times New Roman"/>
          <w:noProof/>
          <w:sz w:val="28"/>
          <w:szCs w:val="28"/>
        </w:rPr>
        <w:t>участки</w:t>
      </w:r>
      <w:r w:rsidR="00E90E4E" w:rsidRPr="00EE598F">
        <w:rPr>
          <w:rFonts w:ascii="Times New Roman" w:hAnsi="Times New Roman"/>
          <w:noProof/>
          <w:sz w:val="28"/>
          <w:szCs w:val="28"/>
        </w:rPr>
        <w:t>…..</w:t>
      </w:r>
      <w:r w:rsidRPr="00EE598F">
        <w:rPr>
          <w:rFonts w:ascii="Times New Roman" w:hAnsi="Times New Roman"/>
          <w:noProof/>
          <w:sz w:val="28"/>
          <w:szCs w:val="28"/>
        </w:rPr>
        <w:tab/>
      </w:r>
      <w:r w:rsidR="00007410">
        <w:rPr>
          <w:rFonts w:ascii="Times New Roman" w:hAnsi="Times New Roman"/>
          <w:noProof/>
          <w:sz w:val="28"/>
          <w:szCs w:val="28"/>
        </w:rPr>
        <w:t>52</w:t>
      </w:r>
    </w:p>
    <w:p w14:paraId="6141B1B7" w14:textId="1E628800"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23.</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(установки) временных объектов, не являющихся объектами капитального строительства, предназначенных для обслуживания населения, благоустройства прилегающей территории</w:t>
      </w:r>
      <w:r w:rsidRPr="00EE598F">
        <w:rPr>
          <w:rFonts w:ascii="Times New Roman" w:hAnsi="Times New Roman"/>
          <w:noProof/>
          <w:sz w:val="28"/>
          <w:szCs w:val="28"/>
        </w:rPr>
        <w:tab/>
      </w:r>
      <w:r w:rsidRPr="00EE598F">
        <w:rPr>
          <w:rFonts w:ascii="Times New Roman" w:hAnsi="Times New Roman"/>
          <w:noProof/>
          <w:sz w:val="28"/>
          <w:szCs w:val="28"/>
        </w:rPr>
        <w:fldChar w:fldCharType="begin"/>
      </w:r>
      <w:r w:rsidRPr="00EE598F">
        <w:rPr>
          <w:rFonts w:ascii="Times New Roman" w:hAnsi="Times New Roman"/>
          <w:noProof/>
          <w:sz w:val="28"/>
          <w:szCs w:val="28"/>
        </w:rPr>
        <w:instrText xml:space="preserve"> PAGEREF _Toc258507112 \h </w:instrText>
      </w:r>
      <w:r w:rsidRPr="00EE598F">
        <w:rPr>
          <w:rFonts w:ascii="Times New Roman" w:hAnsi="Times New Roman"/>
          <w:noProof/>
          <w:sz w:val="28"/>
          <w:szCs w:val="28"/>
        </w:rPr>
      </w:r>
      <w:r w:rsidRPr="00EE598F">
        <w:rPr>
          <w:rFonts w:ascii="Times New Roman" w:hAnsi="Times New Roman"/>
          <w:noProof/>
          <w:sz w:val="28"/>
          <w:szCs w:val="28"/>
        </w:rPr>
        <w:fldChar w:fldCharType="separate"/>
      </w:r>
      <w:r w:rsidR="00B44C91">
        <w:rPr>
          <w:rFonts w:ascii="Times New Roman" w:hAnsi="Times New Roman"/>
          <w:noProof/>
          <w:sz w:val="28"/>
          <w:szCs w:val="28"/>
        </w:rPr>
        <w:t>56</w:t>
      </w:r>
      <w:r w:rsidRPr="00EE598F">
        <w:rPr>
          <w:rFonts w:ascii="Times New Roman" w:hAnsi="Times New Roman"/>
          <w:noProof/>
          <w:sz w:val="28"/>
          <w:szCs w:val="28"/>
        </w:rPr>
        <w:fldChar w:fldCharType="end"/>
      </w:r>
    </w:p>
    <w:p w14:paraId="304BA4B4" w14:textId="345B88F3"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24.</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Определение технических условий подключения к сетям инженерно-технического обеспечения планируемых к строительству, реконструкции объектов</w:t>
      </w:r>
      <w:r w:rsidR="00E90E4E" w:rsidRPr="00EE598F">
        <w:rPr>
          <w:rFonts w:ascii="Times New Roman" w:hAnsi="Times New Roman"/>
          <w:noProof/>
          <w:sz w:val="28"/>
          <w:szCs w:val="28"/>
        </w:rPr>
        <w:t xml:space="preserve"> …</w:t>
      </w:r>
      <w:r w:rsidRPr="00EE598F">
        <w:rPr>
          <w:rFonts w:ascii="Times New Roman" w:hAnsi="Times New Roman"/>
          <w:noProof/>
          <w:sz w:val="28"/>
          <w:szCs w:val="28"/>
        </w:rPr>
        <w:tab/>
      </w:r>
      <w:r w:rsidR="00007410">
        <w:rPr>
          <w:rFonts w:ascii="Times New Roman" w:hAnsi="Times New Roman"/>
          <w:noProof/>
          <w:sz w:val="28"/>
          <w:szCs w:val="28"/>
        </w:rPr>
        <w:t>55</w:t>
      </w:r>
    </w:p>
    <w:p w14:paraId="60FA6475" w14:textId="70E7E881" w:rsidR="00346F60" w:rsidRPr="00EE598F" w:rsidRDefault="00346F60" w:rsidP="00E90E4E">
      <w:pPr>
        <w:pStyle w:val="31"/>
        <w:tabs>
          <w:tab w:val="left" w:pos="1134"/>
          <w:tab w:val="left" w:pos="1466"/>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Глава 6.</w:t>
      </w:r>
      <w:r w:rsidRPr="00EE598F">
        <w:rPr>
          <w:rFonts w:ascii="Times New Roman" w:hAnsi="Times New Roman"/>
          <w:noProof/>
          <w:sz w:val="28"/>
          <w:szCs w:val="28"/>
          <w:lang w:eastAsia="ja-JP"/>
        </w:rPr>
        <w:tab/>
      </w:r>
      <w:r w:rsidRPr="00EE598F">
        <w:rPr>
          <w:rFonts w:ascii="Times New Roman" w:hAnsi="Times New Roman"/>
          <w:noProof/>
          <w:sz w:val="28"/>
          <w:szCs w:val="28"/>
        </w:rPr>
        <w:t>ПРЕКРАЩЕНИЕ ПРАВ НА ЗЕМЕЛЬНЫЕ УЧАСТКИ.  УСТАНОВЛЕНИЕ ПУБЛИЧНЫХ СЕРВИТУТОВ</w:t>
      </w:r>
      <w:r w:rsidRPr="00EE598F">
        <w:rPr>
          <w:rFonts w:ascii="Times New Roman" w:hAnsi="Times New Roman"/>
          <w:noProof/>
          <w:sz w:val="28"/>
          <w:szCs w:val="28"/>
        </w:rPr>
        <w:tab/>
      </w:r>
      <w:r w:rsidR="00007410">
        <w:rPr>
          <w:rFonts w:ascii="Times New Roman" w:hAnsi="Times New Roman"/>
          <w:noProof/>
          <w:sz w:val="28"/>
          <w:szCs w:val="28"/>
        </w:rPr>
        <w:t>56</w:t>
      </w:r>
    </w:p>
    <w:p w14:paraId="00ECB8E5" w14:textId="32235C77"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25.</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Основания, условия и принципы организации порядка изъятия земельных участков для государственных и муниципальных нужд</w:t>
      </w:r>
      <w:r w:rsidRPr="00EE598F">
        <w:rPr>
          <w:rFonts w:ascii="Times New Roman" w:hAnsi="Times New Roman"/>
          <w:noProof/>
          <w:sz w:val="28"/>
          <w:szCs w:val="28"/>
        </w:rPr>
        <w:tab/>
      </w:r>
      <w:r w:rsidR="00007410">
        <w:rPr>
          <w:rFonts w:ascii="Times New Roman" w:hAnsi="Times New Roman"/>
          <w:noProof/>
          <w:sz w:val="28"/>
          <w:szCs w:val="28"/>
        </w:rPr>
        <w:t>56</w:t>
      </w:r>
    </w:p>
    <w:p w14:paraId="147DDB3F" w14:textId="1DD04AE1"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26.</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Условия и порядок изъятия земельных участков для государственных или муниципальных нужд</w:t>
      </w:r>
      <w:r w:rsidRPr="00EE598F">
        <w:rPr>
          <w:rFonts w:ascii="Times New Roman" w:hAnsi="Times New Roman"/>
          <w:noProof/>
          <w:sz w:val="28"/>
          <w:szCs w:val="28"/>
        </w:rPr>
        <w:tab/>
      </w:r>
      <w:r w:rsidR="00007410">
        <w:rPr>
          <w:rFonts w:ascii="Times New Roman" w:hAnsi="Times New Roman"/>
          <w:noProof/>
          <w:sz w:val="28"/>
          <w:szCs w:val="28"/>
        </w:rPr>
        <w:t>58</w:t>
      </w:r>
    </w:p>
    <w:p w14:paraId="3B50C040" w14:textId="47B77DD8"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27.</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Установление публичных и частных сервитутов</w:t>
      </w:r>
      <w:r w:rsidRPr="00EE598F">
        <w:rPr>
          <w:rFonts w:ascii="Times New Roman" w:hAnsi="Times New Roman"/>
          <w:noProof/>
          <w:sz w:val="28"/>
          <w:szCs w:val="28"/>
        </w:rPr>
        <w:tab/>
      </w:r>
      <w:r w:rsidR="00007410">
        <w:rPr>
          <w:rFonts w:ascii="Times New Roman" w:hAnsi="Times New Roman"/>
          <w:noProof/>
          <w:sz w:val="28"/>
          <w:szCs w:val="28"/>
        </w:rPr>
        <w:t>58</w:t>
      </w:r>
    </w:p>
    <w:p w14:paraId="23EC3DB7" w14:textId="3CAB68CA" w:rsidR="00346F60" w:rsidRPr="00EE598F" w:rsidRDefault="00346F60" w:rsidP="00E90E4E">
      <w:pPr>
        <w:pStyle w:val="31"/>
        <w:tabs>
          <w:tab w:val="left" w:pos="1134"/>
          <w:tab w:val="left" w:pos="1466"/>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Глава 7.</w:t>
      </w:r>
      <w:r w:rsidRPr="00EE598F">
        <w:rPr>
          <w:rFonts w:ascii="Times New Roman" w:hAnsi="Times New Roman"/>
          <w:noProof/>
          <w:sz w:val="28"/>
          <w:szCs w:val="28"/>
          <w:lang w:eastAsia="ja-JP"/>
        </w:rPr>
        <w:tab/>
      </w:r>
      <w:r w:rsidRPr="00EE598F">
        <w:rPr>
          <w:rFonts w:ascii="Times New Roman" w:hAnsi="Times New Roman"/>
          <w:noProof/>
          <w:sz w:val="28"/>
          <w:szCs w:val="28"/>
        </w:rPr>
        <w:t>ИЗМЕНЕНИЕ ВИДОВ РАЗРЕШЕННОГО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w:t>
      </w:r>
      <w:r w:rsidRPr="00EE598F">
        <w:rPr>
          <w:rFonts w:ascii="Times New Roman" w:hAnsi="Times New Roman"/>
          <w:noProof/>
          <w:sz w:val="28"/>
          <w:szCs w:val="28"/>
        </w:rPr>
        <w:tab/>
      </w:r>
      <w:r w:rsidR="00007410">
        <w:rPr>
          <w:rFonts w:ascii="Times New Roman" w:hAnsi="Times New Roman"/>
          <w:noProof/>
          <w:sz w:val="28"/>
          <w:szCs w:val="28"/>
        </w:rPr>
        <w:t>59</w:t>
      </w:r>
    </w:p>
    <w:p w14:paraId="39086B33" w14:textId="282356F5"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28.</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Порядок изменения видов разрешенного использования объектов капитального строительства и земельных участков, влекущих за собой возведение нового объекта капитального строительства или реконструкцию объекта капитального строительства, его капитальный ремонт, в случае, если при его проведении затрагиваются конструктивные и другие характеристики надежности и безопасности такого объекта</w:t>
      </w:r>
      <w:r w:rsidRPr="00EE598F">
        <w:rPr>
          <w:rFonts w:ascii="Times New Roman" w:hAnsi="Times New Roman"/>
          <w:noProof/>
          <w:sz w:val="28"/>
          <w:szCs w:val="28"/>
        </w:rPr>
        <w:tab/>
      </w:r>
      <w:r w:rsidR="00007410">
        <w:rPr>
          <w:rFonts w:ascii="Times New Roman" w:hAnsi="Times New Roman"/>
          <w:noProof/>
          <w:sz w:val="28"/>
          <w:szCs w:val="28"/>
        </w:rPr>
        <w:t>60</w:t>
      </w:r>
    </w:p>
    <w:p w14:paraId="13055594" w14:textId="18081178"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29.</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Порядок изменения видов разрешенного использования объектов капитального строительства и земельных участков, влекущих за собой капитальный ремонт, в случае, если при проведении капитального ремонта не затрагиваются конструктивные и другие характеристики надежности и безопасности объекта капитального строительства</w:t>
      </w:r>
      <w:r w:rsidRPr="00EE598F">
        <w:rPr>
          <w:rFonts w:ascii="Times New Roman" w:hAnsi="Times New Roman"/>
          <w:noProof/>
          <w:sz w:val="28"/>
          <w:szCs w:val="28"/>
        </w:rPr>
        <w:tab/>
      </w:r>
      <w:r w:rsidR="00007410">
        <w:rPr>
          <w:rFonts w:ascii="Times New Roman" w:hAnsi="Times New Roman"/>
          <w:noProof/>
          <w:sz w:val="28"/>
          <w:szCs w:val="28"/>
        </w:rPr>
        <w:t>60</w:t>
      </w:r>
    </w:p>
    <w:p w14:paraId="4EB0BE45" w14:textId="5DBDAA51" w:rsidR="00346F60" w:rsidRDefault="00346F60" w:rsidP="00E90E4E">
      <w:pPr>
        <w:pStyle w:val="31"/>
        <w:tabs>
          <w:tab w:val="left" w:pos="1134"/>
          <w:tab w:val="right" w:leader="dot" w:pos="9345"/>
        </w:tabs>
        <w:ind w:left="0"/>
        <w:rPr>
          <w:rFonts w:ascii="Times New Roman" w:hAnsi="Times New Roman"/>
          <w:noProof/>
          <w:sz w:val="28"/>
          <w:szCs w:val="28"/>
        </w:rPr>
      </w:pPr>
      <w:r w:rsidRPr="00EE598F">
        <w:rPr>
          <w:rFonts w:ascii="Times New Roman" w:hAnsi="Times New Roman"/>
          <w:noProof/>
          <w:sz w:val="28"/>
          <w:szCs w:val="28"/>
        </w:rPr>
        <w:t>Статья 30.</w:t>
      </w:r>
      <w:r w:rsidRPr="00EE598F">
        <w:rPr>
          <w:rFonts w:ascii="Times New Roman" w:hAnsi="Times New Roman"/>
          <w:noProof/>
          <w:sz w:val="28"/>
          <w:szCs w:val="28"/>
          <w:lang w:eastAsia="ja-JP"/>
        </w:rPr>
        <w:tab/>
      </w:r>
      <w:r w:rsidRPr="00EE598F">
        <w:rPr>
          <w:rFonts w:ascii="Times New Roman" w:hAnsi="Times New Roman"/>
          <w:noProof/>
          <w:sz w:val="28"/>
          <w:szCs w:val="28"/>
        </w:rPr>
        <w:t>Порядок предоставления разрешения на условно разрешенный вид использования земельного участка или объ</w:t>
      </w:r>
      <w:r w:rsidR="00007410">
        <w:rPr>
          <w:rFonts w:ascii="Times New Roman" w:hAnsi="Times New Roman"/>
          <w:noProof/>
          <w:sz w:val="28"/>
          <w:szCs w:val="28"/>
        </w:rPr>
        <w:t>екта капитального строительства</w:t>
      </w:r>
    </w:p>
    <w:p w14:paraId="503BD585" w14:textId="7A0C7824" w:rsidR="00007410" w:rsidRPr="00007410" w:rsidRDefault="00007410" w:rsidP="00007410">
      <w:pPr>
        <w:rPr>
          <w:rFonts w:ascii="Times New Roman" w:hAnsi="Times New Roman"/>
          <w:sz w:val="28"/>
          <w:szCs w:val="28"/>
        </w:rPr>
      </w:pPr>
      <w:r>
        <w:lastRenderedPageBreak/>
        <w:t xml:space="preserve">                                                                                 </w:t>
      </w:r>
      <w:r w:rsidRPr="00007410">
        <w:rPr>
          <w:rFonts w:ascii="Times New Roman" w:hAnsi="Times New Roman"/>
        </w:rPr>
        <w:t xml:space="preserve"> </w:t>
      </w:r>
      <w:r w:rsidRPr="00007410">
        <w:rPr>
          <w:rFonts w:ascii="Times New Roman" w:hAnsi="Times New Roman"/>
          <w:sz w:val="28"/>
          <w:szCs w:val="28"/>
        </w:rPr>
        <w:t>61</w:t>
      </w:r>
    </w:p>
    <w:p w14:paraId="6D803D0C" w14:textId="1DB0DB69"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31.</w:t>
      </w:r>
      <w:r w:rsidRPr="00EE598F">
        <w:rPr>
          <w:rFonts w:ascii="Times New Roman" w:hAnsi="Times New Roman"/>
          <w:noProof/>
          <w:sz w:val="28"/>
          <w:szCs w:val="28"/>
          <w:lang w:eastAsia="ja-JP"/>
        </w:rPr>
        <w:tab/>
      </w:r>
      <w:r w:rsidRPr="00EE598F">
        <w:rPr>
          <w:rFonts w:ascii="Times New Roman" w:hAnsi="Times New Roman"/>
          <w:noProof/>
          <w:sz w:val="28"/>
          <w:szCs w:val="28"/>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EE598F">
        <w:rPr>
          <w:rFonts w:ascii="Times New Roman" w:hAnsi="Times New Roman"/>
          <w:noProof/>
          <w:sz w:val="28"/>
          <w:szCs w:val="28"/>
        </w:rPr>
        <w:tab/>
      </w:r>
      <w:r w:rsidR="00007410">
        <w:rPr>
          <w:rFonts w:ascii="Times New Roman" w:hAnsi="Times New Roman"/>
          <w:noProof/>
          <w:sz w:val="28"/>
          <w:szCs w:val="28"/>
        </w:rPr>
        <w:t>64</w:t>
      </w:r>
    </w:p>
    <w:p w14:paraId="6BB2E959" w14:textId="75583618" w:rsidR="00346F60" w:rsidRPr="00EE598F" w:rsidRDefault="00346F60" w:rsidP="00E90E4E">
      <w:pPr>
        <w:pStyle w:val="31"/>
        <w:tabs>
          <w:tab w:val="left" w:pos="1134"/>
          <w:tab w:val="left" w:pos="1466"/>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Глава 8.</w:t>
      </w:r>
      <w:r w:rsidRPr="00EE598F">
        <w:rPr>
          <w:rFonts w:ascii="Times New Roman" w:hAnsi="Times New Roman"/>
          <w:noProof/>
          <w:sz w:val="28"/>
          <w:szCs w:val="28"/>
          <w:lang w:eastAsia="ja-JP"/>
        </w:rPr>
        <w:tab/>
      </w:r>
      <w:r w:rsidRPr="00EE598F">
        <w:rPr>
          <w:rFonts w:ascii="Times New Roman" w:hAnsi="Times New Roman"/>
          <w:noProof/>
          <w:sz w:val="28"/>
          <w:szCs w:val="28"/>
        </w:rPr>
        <w:t>СТРОИТЕЛЬНЫЕ ИЗМЕНЕНИЯ НЕДВИЖИМОСТИ</w:t>
      </w:r>
      <w:r w:rsidRPr="00EE598F">
        <w:rPr>
          <w:rFonts w:ascii="Times New Roman" w:hAnsi="Times New Roman"/>
          <w:noProof/>
          <w:sz w:val="28"/>
          <w:szCs w:val="28"/>
        </w:rPr>
        <w:tab/>
      </w:r>
      <w:r w:rsidR="00007410">
        <w:rPr>
          <w:rFonts w:ascii="Times New Roman" w:hAnsi="Times New Roman"/>
          <w:noProof/>
          <w:sz w:val="28"/>
          <w:szCs w:val="28"/>
        </w:rPr>
        <w:t>65</w:t>
      </w:r>
    </w:p>
    <w:p w14:paraId="49AEDC10" w14:textId="6EAC1E4F"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32.</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Строительные изменения объектов капитального строительства</w:t>
      </w:r>
      <w:r w:rsidRPr="00EE598F">
        <w:rPr>
          <w:rFonts w:ascii="Times New Roman" w:hAnsi="Times New Roman"/>
          <w:noProof/>
          <w:sz w:val="28"/>
          <w:szCs w:val="28"/>
        </w:rPr>
        <w:tab/>
      </w:r>
      <w:r w:rsidR="00007410">
        <w:rPr>
          <w:rFonts w:ascii="Times New Roman" w:hAnsi="Times New Roman"/>
          <w:noProof/>
          <w:sz w:val="28"/>
          <w:szCs w:val="28"/>
        </w:rPr>
        <w:t>65</w:t>
      </w:r>
    </w:p>
    <w:p w14:paraId="543D3ED5" w14:textId="7B6565B2"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33.</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Право на строительные изменения объектов капитального строительства</w:t>
      </w:r>
      <w:r w:rsidRPr="00EE598F">
        <w:rPr>
          <w:rFonts w:ascii="Times New Roman" w:hAnsi="Times New Roman"/>
          <w:noProof/>
          <w:sz w:val="28"/>
          <w:szCs w:val="28"/>
        </w:rPr>
        <w:tab/>
      </w:r>
      <w:r w:rsidR="00007410">
        <w:rPr>
          <w:rFonts w:ascii="Times New Roman" w:hAnsi="Times New Roman"/>
          <w:noProof/>
          <w:sz w:val="28"/>
          <w:szCs w:val="28"/>
        </w:rPr>
        <w:t>65</w:t>
      </w:r>
    </w:p>
    <w:p w14:paraId="4CA0563B" w14:textId="7322186D"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34.</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Виды строительных изменений объектов капитального строительства</w:t>
      </w:r>
      <w:r w:rsidRPr="00EE598F">
        <w:rPr>
          <w:rFonts w:ascii="Times New Roman" w:hAnsi="Times New Roman"/>
          <w:noProof/>
          <w:sz w:val="28"/>
          <w:szCs w:val="28"/>
        </w:rPr>
        <w:tab/>
      </w:r>
      <w:r w:rsidR="00007410">
        <w:rPr>
          <w:rFonts w:ascii="Times New Roman" w:hAnsi="Times New Roman"/>
          <w:noProof/>
          <w:sz w:val="28"/>
          <w:szCs w:val="28"/>
        </w:rPr>
        <w:t>66</w:t>
      </w:r>
    </w:p>
    <w:p w14:paraId="3E190201" w14:textId="496CBD87"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35.</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Разрешение на строительство</w:t>
      </w:r>
      <w:r w:rsidRPr="00EE598F">
        <w:rPr>
          <w:rFonts w:ascii="Times New Roman" w:hAnsi="Times New Roman"/>
          <w:noProof/>
          <w:sz w:val="28"/>
          <w:szCs w:val="28"/>
        </w:rPr>
        <w:tab/>
      </w:r>
      <w:r w:rsidR="00007410">
        <w:rPr>
          <w:rFonts w:ascii="Times New Roman" w:hAnsi="Times New Roman"/>
          <w:noProof/>
          <w:sz w:val="28"/>
          <w:szCs w:val="28"/>
        </w:rPr>
        <w:t>66</w:t>
      </w:r>
    </w:p>
    <w:p w14:paraId="606EC1C5" w14:textId="52A3BB49"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35.1. Порядок освоения и содержания строительных площадок</w:t>
      </w:r>
      <w:r w:rsidRPr="00EE598F">
        <w:rPr>
          <w:rFonts w:ascii="Times New Roman" w:hAnsi="Times New Roman"/>
          <w:noProof/>
          <w:sz w:val="28"/>
          <w:szCs w:val="28"/>
        </w:rPr>
        <w:tab/>
      </w:r>
      <w:r w:rsidR="00007410">
        <w:rPr>
          <w:rFonts w:ascii="Times New Roman" w:hAnsi="Times New Roman"/>
          <w:noProof/>
          <w:sz w:val="28"/>
          <w:szCs w:val="28"/>
        </w:rPr>
        <w:t>67</w:t>
      </w:r>
    </w:p>
    <w:p w14:paraId="140C8181" w14:textId="11CEAE0D" w:rsidR="00346F60" w:rsidRPr="00EE598F" w:rsidRDefault="00346F60" w:rsidP="00E90E4E">
      <w:pPr>
        <w:pStyle w:val="31"/>
        <w:tabs>
          <w:tab w:val="left" w:pos="1134"/>
          <w:tab w:val="left" w:pos="1643"/>
          <w:tab w:val="right" w:leader="dot" w:pos="9345"/>
        </w:tabs>
        <w:ind w:left="0"/>
        <w:rPr>
          <w:rFonts w:ascii="Times New Roman" w:hAnsi="Times New Roman"/>
          <w:noProof/>
          <w:sz w:val="28"/>
          <w:szCs w:val="28"/>
          <w:lang w:eastAsia="ja-JP"/>
        </w:rPr>
      </w:pPr>
      <w:r w:rsidRPr="00EE598F">
        <w:rPr>
          <w:rFonts w:ascii="Times New Roman" w:hAnsi="Times New Roman"/>
          <w:noProof/>
          <w:spacing w:val="-6"/>
          <w:sz w:val="28"/>
          <w:szCs w:val="28"/>
        </w:rPr>
        <w:t>Статья 36.</w:t>
      </w:r>
      <w:r w:rsidR="00860CA5">
        <w:rPr>
          <w:rFonts w:ascii="Times New Roman" w:hAnsi="Times New Roman"/>
          <w:noProof/>
          <w:sz w:val="28"/>
          <w:szCs w:val="28"/>
          <w:lang w:eastAsia="ja-JP"/>
        </w:rPr>
        <w:t xml:space="preserve"> </w:t>
      </w:r>
      <w:r w:rsidRPr="00EE598F">
        <w:rPr>
          <w:rFonts w:ascii="Times New Roman" w:hAnsi="Times New Roman"/>
          <w:noProof/>
          <w:spacing w:val="-6"/>
          <w:sz w:val="28"/>
          <w:szCs w:val="28"/>
        </w:rPr>
        <w:t>Консервация объектов</w:t>
      </w:r>
      <w:r w:rsidRPr="00EE598F">
        <w:rPr>
          <w:rFonts w:ascii="Times New Roman" w:hAnsi="Times New Roman"/>
          <w:noProof/>
          <w:sz w:val="28"/>
          <w:szCs w:val="28"/>
        </w:rPr>
        <w:tab/>
      </w:r>
      <w:r w:rsidR="00534637">
        <w:rPr>
          <w:rFonts w:ascii="Times New Roman" w:hAnsi="Times New Roman"/>
          <w:noProof/>
          <w:sz w:val="28"/>
          <w:szCs w:val="28"/>
        </w:rPr>
        <w:t>68</w:t>
      </w:r>
    </w:p>
    <w:p w14:paraId="3ED0EAA9" w14:textId="7F4EA7A1" w:rsidR="00346F60" w:rsidRPr="00EE598F" w:rsidRDefault="00346F60" w:rsidP="00E90E4E">
      <w:pPr>
        <w:pStyle w:val="31"/>
        <w:tabs>
          <w:tab w:val="left" w:pos="1134"/>
          <w:tab w:val="left" w:pos="1643"/>
          <w:tab w:val="right" w:leader="dot" w:pos="9345"/>
        </w:tabs>
        <w:ind w:left="0"/>
        <w:rPr>
          <w:rFonts w:ascii="Times New Roman" w:hAnsi="Times New Roman"/>
          <w:noProof/>
          <w:sz w:val="28"/>
          <w:szCs w:val="28"/>
          <w:lang w:eastAsia="ja-JP"/>
        </w:rPr>
      </w:pPr>
      <w:r w:rsidRPr="00EE598F">
        <w:rPr>
          <w:rFonts w:ascii="Times New Roman" w:hAnsi="Times New Roman"/>
          <w:noProof/>
          <w:spacing w:val="-6"/>
          <w:sz w:val="28"/>
          <w:szCs w:val="28"/>
        </w:rPr>
        <w:t>Статья 37.</w:t>
      </w:r>
      <w:r w:rsidR="00860CA5">
        <w:rPr>
          <w:rFonts w:ascii="Times New Roman" w:hAnsi="Times New Roman"/>
          <w:noProof/>
          <w:sz w:val="28"/>
          <w:szCs w:val="28"/>
          <w:lang w:eastAsia="ja-JP"/>
        </w:rPr>
        <w:t xml:space="preserve"> </w:t>
      </w:r>
      <w:r w:rsidRPr="00EE598F">
        <w:rPr>
          <w:rFonts w:ascii="Times New Roman" w:hAnsi="Times New Roman"/>
          <w:noProof/>
          <w:spacing w:val="-6"/>
          <w:sz w:val="28"/>
          <w:szCs w:val="28"/>
        </w:rPr>
        <w:t>Разрешение на ввод в эксплуатацию законченных строительством объектов капитального строительства</w:t>
      </w:r>
      <w:r w:rsidRPr="00EE598F">
        <w:rPr>
          <w:rFonts w:ascii="Times New Roman" w:hAnsi="Times New Roman"/>
          <w:noProof/>
          <w:sz w:val="28"/>
          <w:szCs w:val="28"/>
        </w:rPr>
        <w:tab/>
      </w:r>
      <w:r w:rsidR="00534637">
        <w:rPr>
          <w:rFonts w:ascii="Times New Roman" w:hAnsi="Times New Roman"/>
          <w:noProof/>
          <w:sz w:val="28"/>
          <w:szCs w:val="28"/>
        </w:rPr>
        <w:t>68</w:t>
      </w:r>
    </w:p>
    <w:p w14:paraId="6FC72318" w14:textId="25C77331" w:rsidR="00346F60" w:rsidRPr="00EE598F" w:rsidRDefault="00346F60" w:rsidP="00E90E4E">
      <w:pPr>
        <w:pStyle w:val="31"/>
        <w:tabs>
          <w:tab w:val="left" w:pos="1134"/>
          <w:tab w:val="left" w:pos="1466"/>
          <w:tab w:val="right" w:leader="dot" w:pos="9345"/>
        </w:tabs>
        <w:ind w:left="1134" w:hanging="1134"/>
        <w:rPr>
          <w:rFonts w:ascii="Times New Roman" w:hAnsi="Times New Roman"/>
          <w:noProof/>
          <w:sz w:val="28"/>
          <w:szCs w:val="28"/>
          <w:lang w:eastAsia="ja-JP"/>
        </w:rPr>
      </w:pPr>
      <w:r w:rsidRPr="00EE598F">
        <w:rPr>
          <w:rFonts w:ascii="Times New Roman" w:hAnsi="Times New Roman"/>
          <w:noProof/>
          <w:sz w:val="28"/>
          <w:szCs w:val="28"/>
        </w:rPr>
        <w:t>Глава 9.</w:t>
      </w:r>
      <w:r w:rsidRPr="00EE598F">
        <w:rPr>
          <w:rFonts w:ascii="Times New Roman" w:hAnsi="Times New Roman"/>
          <w:noProof/>
          <w:sz w:val="28"/>
          <w:szCs w:val="28"/>
          <w:lang w:eastAsia="ja-JP"/>
        </w:rPr>
        <w:tab/>
      </w:r>
      <w:r w:rsidRPr="00EE598F">
        <w:rPr>
          <w:rFonts w:ascii="Times New Roman" w:hAnsi="Times New Roman"/>
          <w:noProof/>
          <w:sz w:val="28"/>
          <w:szCs w:val="28"/>
        </w:rPr>
        <w:t>ПОЛОЖЕНИЕ ОБ УТВЕРЖДЕНИИ ПРАВИЛ И ВНЕСЕНИЯ ИЗМЕНЕНИЙ В ПРАВИЛА</w:t>
      </w:r>
      <w:r w:rsidRPr="00EE598F">
        <w:rPr>
          <w:rFonts w:ascii="Times New Roman" w:hAnsi="Times New Roman"/>
          <w:noProof/>
          <w:sz w:val="28"/>
          <w:szCs w:val="28"/>
        </w:rPr>
        <w:tab/>
      </w:r>
      <w:r w:rsidR="00534637">
        <w:rPr>
          <w:rFonts w:ascii="Times New Roman" w:hAnsi="Times New Roman"/>
          <w:noProof/>
          <w:sz w:val="28"/>
          <w:szCs w:val="28"/>
        </w:rPr>
        <w:t>72</w:t>
      </w:r>
    </w:p>
    <w:p w14:paraId="459A376B" w14:textId="77777777" w:rsidR="00346F60" w:rsidRPr="00EE598F" w:rsidRDefault="00346F60" w:rsidP="00E90E4E">
      <w:pPr>
        <w:pStyle w:val="13"/>
        <w:tabs>
          <w:tab w:val="left" w:pos="1044"/>
          <w:tab w:val="left" w:pos="1134"/>
          <w:tab w:val="right" w:leader="dot" w:pos="9345"/>
        </w:tabs>
        <w:rPr>
          <w:rFonts w:ascii="Times New Roman" w:hAnsi="Times New Roman"/>
          <w:noProof/>
          <w:sz w:val="28"/>
          <w:szCs w:val="28"/>
          <w:lang w:eastAsia="ja-JP"/>
        </w:rPr>
      </w:pPr>
      <w:r w:rsidRPr="00EE598F">
        <w:rPr>
          <w:rFonts w:ascii="Times New Roman" w:hAnsi="Times New Roman"/>
          <w:noProof/>
          <w:sz w:val="28"/>
          <w:szCs w:val="28"/>
        </w:rPr>
        <w:t>Часть II.</w:t>
      </w:r>
      <w:r w:rsidRPr="00EE598F">
        <w:rPr>
          <w:rFonts w:ascii="Times New Roman" w:hAnsi="Times New Roman"/>
          <w:noProof/>
          <w:sz w:val="28"/>
          <w:szCs w:val="28"/>
          <w:lang w:eastAsia="ja-JP"/>
        </w:rPr>
        <w:tab/>
      </w:r>
      <w:r w:rsidRPr="00EE598F">
        <w:rPr>
          <w:rFonts w:ascii="Times New Roman" w:hAnsi="Times New Roman"/>
          <w:noProof/>
          <w:sz w:val="28"/>
          <w:szCs w:val="28"/>
        </w:rPr>
        <w:t>КАРТА ГРАДОСТРОИТЕЛЬНОГО ЗОНИРОВАНИЯ. КАРТЫ ЗОН С ОСОБЫМИ УСЛОВИЯМИ ИСПОЛЬЗОВАНИЯ ТЕРРИТОРИЙ</w:t>
      </w:r>
      <w:r w:rsidRPr="00EE598F">
        <w:rPr>
          <w:rFonts w:ascii="Times New Roman" w:hAnsi="Times New Roman"/>
          <w:noProof/>
          <w:sz w:val="28"/>
          <w:szCs w:val="28"/>
        </w:rPr>
        <w:tab/>
      </w:r>
      <w:r w:rsidRPr="00EE598F">
        <w:rPr>
          <w:rFonts w:ascii="Times New Roman" w:hAnsi="Times New Roman"/>
          <w:noProof/>
          <w:sz w:val="28"/>
          <w:szCs w:val="28"/>
        </w:rPr>
        <w:fldChar w:fldCharType="begin"/>
      </w:r>
      <w:r w:rsidRPr="00EE598F">
        <w:rPr>
          <w:rFonts w:ascii="Times New Roman" w:hAnsi="Times New Roman"/>
          <w:noProof/>
          <w:sz w:val="28"/>
          <w:szCs w:val="28"/>
        </w:rPr>
        <w:instrText xml:space="preserve"> PAGEREF _Toc258507132 \h </w:instrText>
      </w:r>
      <w:r w:rsidRPr="00EE598F">
        <w:rPr>
          <w:rFonts w:ascii="Times New Roman" w:hAnsi="Times New Roman"/>
          <w:noProof/>
          <w:sz w:val="28"/>
          <w:szCs w:val="28"/>
        </w:rPr>
      </w:r>
      <w:r w:rsidRPr="00EE598F">
        <w:rPr>
          <w:rFonts w:ascii="Times New Roman" w:hAnsi="Times New Roman"/>
          <w:noProof/>
          <w:sz w:val="28"/>
          <w:szCs w:val="28"/>
        </w:rPr>
        <w:fldChar w:fldCharType="separate"/>
      </w:r>
      <w:r w:rsidR="00B44C91">
        <w:rPr>
          <w:rFonts w:ascii="Times New Roman" w:hAnsi="Times New Roman"/>
          <w:noProof/>
          <w:sz w:val="28"/>
          <w:szCs w:val="28"/>
        </w:rPr>
        <w:t>73</w:t>
      </w:r>
      <w:r w:rsidRPr="00EE598F">
        <w:rPr>
          <w:rFonts w:ascii="Times New Roman" w:hAnsi="Times New Roman"/>
          <w:noProof/>
          <w:sz w:val="28"/>
          <w:szCs w:val="28"/>
        </w:rPr>
        <w:fldChar w:fldCharType="end"/>
      </w:r>
    </w:p>
    <w:p w14:paraId="4A2146EC" w14:textId="537A89D8" w:rsidR="00346F60" w:rsidRPr="00EE598F" w:rsidRDefault="00346F60" w:rsidP="00E90E4E">
      <w:pPr>
        <w:pStyle w:val="13"/>
        <w:tabs>
          <w:tab w:val="left" w:pos="1134"/>
          <w:tab w:val="right" w:leader="dot" w:pos="9345"/>
        </w:tabs>
        <w:rPr>
          <w:rFonts w:ascii="Times New Roman" w:hAnsi="Times New Roman"/>
          <w:noProof/>
          <w:sz w:val="28"/>
          <w:szCs w:val="28"/>
          <w:lang w:eastAsia="ja-JP"/>
        </w:rPr>
      </w:pPr>
      <w:r w:rsidRPr="00EE598F">
        <w:rPr>
          <w:rFonts w:ascii="Times New Roman" w:hAnsi="Times New Roman"/>
          <w:noProof/>
          <w:sz w:val="28"/>
          <w:szCs w:val="28"/>
        </w:rPr>
        <w:t>Часть III.</w:t>
      </w:r>
      <w:r w:rsidRPr="00EE598F">
        <w:rPr>
          <w:rFonts w:ascii="Times New Roman" w:hAnsi="Times New Roman"/>
          <w:noProof/>
          <w:sz w:val="28"/>
          <w:szCs w:val="28"/>
          <w:lang w:eastAsia="ja-JP"/>
        </w:rPr>
        <w:tab/>
      </w:r>
      <w:r w:rsidRPr="00EE598F">
        <w:rPr>
          <w:rFonts w:ascii="Times New Roman" w:hAnsi="Times New Roman"/>
          <w:noProof/>
          <w:sz w:val="28"/>
          <w:szCs w:val="28"/>
        </w:rPr>
        <w:t>ГРАДОСТРОИТЕЛЬНЫЕ</w:t>
      </w:r>
      <w:r w:rsidR="00534637">
        <w:rPr>
          <w:rFonts w:ascii="Times New Roman" w:hAnsi="Times New Roman"/>
          <w:noProof/>
          <w:sz w:val="28"/>
          <w:szCs w:val="28"/>
        </w:rPr>
        <w:t xml:space="preserve"> РЕГЛАМЕНТЫ ТЕРРИТОРИАЛЬНЫХ ЗОН </w:t>
      </w:r>
      <w:r w:rsidRPr="00EE598F">
        <w:rPr>
          <w:rFonts w:ascii="Times New Roman" w:hAnsi="Times New Roman"/>
          <w:noProof/>
          <w:sz w:val="28"/>
          <w:szCs w:val="28"/>
        </w:rPr>
        <w:t>ГОРОДА-КУРОРТА КИСЛОВОДСКА</w:t>
      </w:r>
      <w:r w:rsidRPr="00EE598F">
        <w:rPr>
          <w:rFonts w:ascii="Times New Roman" w:hAnsi="Times New Roman"/>
          <w:noProof/>
          <w:sz w:val="28"/>
          <w:szCs w:val="28"/>
        </w:rPr>
        <w:tab/>
      </w:r>
      <w:r w:rsidR="00534637">
        <w:rPr>
          <w:rFonts w:ascii="Times New Roman" w:hAnsi="Times New Roman"/>
          <w:noProof/>
          <w:sz w:val="28"/>
          <w:szCs w:val="28"/>
        </w:rPr>
        <w:t>73</w:t>
      </w:r>
    </w:p>
    <w:p w14:paraId="79AAB8E7" w14:textId="6D808B38"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42.</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Жилые зоны</w:t>
      </w:r>
      <w:r w:rsidRPr="00EE598F">
        <w:rPr>
          <w:rFonts w:ascii="Times New Roman" w:hAnsi="Times New Roman"/>
          <w:noProof/>
          <w:sz w:val="28"/>
          <w:szCs w:val="28"/>
        </w:rPr>
        <w:tab/>
      </w:r>
      <w:r w:rsidR="00534637">
        <w:rPr>
          <w:rFonts w:ascii="Times New Roman" w:hAnsi="Times New Roman"/>
          <w:noProof/>
          <w:sz w:val="28"/>
          <w:szCs w:val="28"/>
        </w:rPr>
        <w:t>73</w:t>
      </w:r>
    </w:p>
    <w:p w14:paraId="258468B6" w14:textId="328CCC6B"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42.1. ЖУ - З</w:t>
      </w:r>
      <w:r w:rsidR="00534637">
        <w:rPr>
          <w:rFonts w:ascii="Times New Roman" w:hAnsi="Times New Roman"/>
          <w:noProof/>
          <w:sz w:val="28"/>
          <w:szCs w:val="28"/>
        </w:rPr>
        <w:t>она малоэтажной жилой застройки                  87</w:t>
      </w:r>
    </w:p>
    <w:p w14:paraId="63B1CC15" w14:textId="124F60D7"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42.2. ЖС - Зона смешанной жилой застройки</w:t>
      </w:r>
      <w:r w:rsidRPr="00EE598F">
        <w:rPr>
          <w:rFonts w:ascii="Times New Roman" w:hAnsi="Times New Roman"/>
          <w:noProof/>
          <w:sz w:val="28"/>
          <w:szCs w:val="28"/>
        </w:rPr>
        <w:tab/>
      </w:r>
      <w:r w:rsidR="00534637">
        <w:rPr>
          <w:rFonts w:ascii="Times New Roman" w:hAnsi="Times New Roman"/>
          <w:noProof/>
          <w:sz w:val="28"/>
          <w:szCs w:val="28"/>
        </w:rPr>
        <w:t>95</w:t>
      </w:r>
    </w:p>
    <w:p w14:paraId="36EF23C9" w14:textId="401B7E35"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42.3. ЖЭ - Зона многоэтажной жилой застройки</w:t>
      </w:r>
      <w:r w:rsidRPr="00EE598F">
        <w:rPr>
          <w:rFonts w:ascii="Times New Roman" w:hAnsi="Times New Roman"/>
          <w:noProof/>
          <w:sz w:val="28"/>
          <w:szCs w:val="28"/>
        </w:rPr>
        <w:tab/>
      </w:r>
      <w:r w:rsidR="00534637">
        <w:rPr>
          <w:rFonts w:ascii="Times New Roman" w:hAnsi="Times New Roman"/>
          <w:noProof/>
          <w:sz w:val="28"/>
          <w:szCs w:val="28"/>
        </w:rPr>
        <w:t>103</w:t>
      </w:r>
    </w:p>
    <w:p w14:paraId="0F3CADEA" w14:textId="288A97DA"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42.4. ЖД - Зона застройки дачными домами</w:t>
      </w:r>
      <w:r w:rsidRPr="00EE598F">
        <w:rPr>
          <w:rFonts w:ascii="Times New Roman" w:hAnsi="Times New Roman"/>
          <w:noProof/>
          <w:sz w:val="28"/>
          <w:szCs w:val="28"/>
        </w:rPr>
        <w:tab/>
      </w:r>
      <w:r w:rsidR="00534637">
        <w:rPr>
          <w:rFonts w:ascii="Times New Roman" w:hAnsi="Times New Roman"/>
          <w:noProof/>
          <w:sz w:val="28"/>
          <w:szCs w:val="28"/>
        </w:rPr>
        <w:t>109</w:t>
      </w:r>
    </w:p>
    <w:p w14:paraId="25E89FF5" w14:textId="0B5C0E0C"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43.</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Общественно-деловые зоны</w:t>
      </w:r>
      <w:r w:rsidRPr="00EE598F">
        <w:rPr>
          <w:rFonts w:ascii="Times New Roman" w:hAnsi="Times New Roman"/>
          <w:noProof/>
          <w:sz w:val="28"/>
          <w:szCs w:val="28"/>
        </w:rPr>
        <w:tab/>
      </w:r>
      <w:r w:rsidRPr="00EE598F">
        <w:rPr>
          <w:rFonts w:ascii="Times New Roman" w:hAnsi="Times New Roman"/>
          <w:noProof/>
          <w:sz w:val="28"/>
          <w:szCs w:val="28"/>
        </w:rPr>
        <w:fldChar w:fldCharType="begin"/>
      </w:r>
      <w:r w:rsidRPr="00EE598F">
        <w:rPr>
          <w:rFonts w:ascii="Times New Roman" w:hAnsi="Times New Roman"/>
          <w:noProof/>
          <w:sz w:val="28"/>
          <w:szCs w:val="28"/>
        </w:rPr>
        <w:instrText xml:space="preserve"> PAGEREF _Toc258507140 \h </w:instrText>
      </w:r>
      <w:r w:rsidRPr="00EE598F">
        <w:rPr>
          <w:rFonts w:ascii="Times New Roman" w:hAnsi="Times New Roman"/>
          <w:noProof/>
          <w:sz w:val="28"/>
          <w:szCs w:val="28"/>
        </w:rPr>
      </w:r>
      <w:r w:rsidRPr="00EE598F">
        <w:rPr>
          <w:rFonts w:ascii="Times New Roman" w:hAnsi="Times New Roman"/>
          <w:noProof/>
          <w:sz w:val="28"/>
          <w:szCs w:val="28"/>
        </w:rPr>
        <w:fldChar w:fldCharType="separate"/>
      </w:r>
      <w:r w:rsidR="00B44C91">
        <w:rPr>
          <w:rFonts w:ascii="Times New Roman" w:hAnsi="Times New Roman"/>
          <w:noProof/>
          <w:sz w:val="28"/>
          <w:szCs w:val="28"/>
        </w:rPr>
        <w:t>11</w:t>
      </w:r>
      <w:r w:rsidR="00534637">
        <w:rPr>
          <w:rFonts w:ascii="Times New Roman" w:hAnsi="Times New Roman"/>
          <w:noProof/>
          <w:sz w:val="28"/>
          <w:szCs w:val="28"/>
        </w:rPr>
        <w:t>0</w:t>
      </w:r>
      <w:r w:rsidRPr="00EE598F">
        <w:rPr>
          <w:rFonts w:ascii="Times New Roman" w:hAnsi="Times New Roman"/>
          <w:noProof/>
          <w:sz w:val="28"/>
          <w:szCs w:val="28"/>
        </w:rPr>
        <w:fldChar w:fldCharType="end"/>
      </w:r>
    </w:p>
    <w:p w14:paraId="38BCC903" w14:textId="77777777" w:rsidR="00534637" w:rsidRDefault="00346F60" w:rsidP="00534637">
      <w:pPr>
        <w:pStyle w:val="31"/>
        <w:tabs>
          <w:tab w:val="left" w:pos="1134"/>
          <w:tab w:val="right" w:leader="dot" w:pos="9345"/>
        </w:tabs>
        <w:ind w:left="0"/>
        <w:rPr>
          <w:rFonts w:ascii="Times New Roman" w:hAnsi="Times New Roman"/>
          <w:noProof/>
          <w:sz w:val="28"/>
          <w:szCs w:val="28"/>
        </w:rPr>
      </w:pPr>
      <w:r w:rsidRPr="00EE598F">
        <w:rPr>
          <w:rFonts w:ascii="Times New Roman" w:hAnsi="Times New Roman"/>
          <w:noProof/>
          <w:sz w:val="28"/>
          <w:szCs w:val="28"/>
        </w:rPr>
        <w:t xml:space="preserve">Статья 43.1. ОД - Зона делового, общественного и коммерческого </w:t>
      </w:r>
    </w:p>
    <w:p w14:paraId="7D677CF2" w14:textId="4CFA1CFA" w:rsidR="00534637" w:rsidRPr="00EE598F" w:rsidRDefault="00346F60" w:rsidP="00534637">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значения</w:t>
      </w:r>
      <w:r w:rsidR="00534637">
        <w:rPr>
          <w:rFonts w:ascii="Times New Roman" w:hAnsi="Times New Roman"/>
          <w:noProof/>
          <w:sz w:val="28"/>
          <w:szCs w:val="28"/>
        </w:rPr>
        <w:t xml:space="preserve">                                                        112</w:t>
      </w:r>
    </w:p>
    <w:p w14:paraId="7854659F" w14:textId="6EB8384E"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44.</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Зона исторической застройки</w:t>
      </w:r>
      <w:r w:rsidRPr="00EE598F">
        <w:rPr>
          <w:rFonts w:ascii="Times New Roman" w:hAnsi="Times New Roman"/>
          <w:noProof/>
          <w:sz w:val="28"/>
          <w:szCs w:val="28"/>
        </w:rPr>
        <w:tab/>
      </w:r>
      <w:r w:rsidR="00534637">
        <w:rPr>
          <w:rFonts w:ascii="Times New Roman" w:hAnsi="Times New Roman"/>
          <w:noProof/>
          <w:sz w:val="28"/>
          <w:szCs w:val="28"/>
        </w:rPr>
        <w:t>119</w:t>
      </w:r>
    </w:p>
    <w:p w14:paraId="58CB85B6" w14:textId="553B279F"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44.1. ИГ – Историко-групповая зона</w:t>
      </w:r>
      <w:r w:rsidRPr="00EE598F">
        <w:rPr>
          <w:rFonts w:ascii="Times New Roman" w:hAnsi="Times New Roman"/>
          <w:noProof/>
          <w:sz w:val="28"/>
          <w:szCs w:val="28"/>
        </w:rPr>
        <w:tab/>
      </w:r>
      <w:r w:rsidR="00534637">
        <w:rPr>
          <w:rFonts w:ascii="Times New Roman" w:hAnsi="Times New Roman"/>
          <w:noProof/>
          <w:sz w:val="28"/>
          <w:szCs w:val="28"/>
        </w:rPr>
        <w:t>120</w:t>
      </w:r>
    </w:p>
    <w:p w14:paraId="12D58830" w14:textId="191F4098"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45.</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Рекреационные зоны</w:t>
      </w:r>
      <w:r w:rsidRPr="00EE598F">
        <w:rPr>
          <w:rFonts w:ascii="Times New Roman" w:hAnsi="Times New Roman"/>
          <w:noProof/>
          <w:sz w:val="28"/>
          <w:szCs w:val="28"/>
        </w:rPr>
        <w:tab/>
      </w:r>
      <w:r w:rsidR="00534637">
        <w:rPr>
          <w:rFonts w:ascii="Times New Roman" w:hAnsi="Times New Roman"/>
          <w:noProof/>
          <w:sz w:val="28"/>
          <w:szCs w:val="28"/>
        </w:rPr>
        <w:t>122</w:t>
      </w:r>
    </w:p>
    <w:p w14:paraId="24D65096" w14:textId="499391F2"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lastRenderedPageBreak/>
        <w:t>Статья 45.1. ООПТ - Зона особо охраняемых природных территорий</w:t>
      </w:r>
      <w:r w:rsidRPr="00EE598F">
        <w:rPr>
          <w:rFonts w:ascii="Times New Roman" w:hAnsi="Times New Roman"/>
          <w:noProof/>
          <w:sz w:val="28"/>
          <w:szCs w:val="28"/>
        </w:rPr>
        <w:tab/>
      </w:r>
      <w:r w:rsidR="00534637">
        <w:rPr>
          <w:rFonts w:ascii="Times New Roman" w:hAnsi="Times New Roman"/>
          <w:noProof/>
          <w:sz w:val="28"/>
          <w:szCs w:val="28"/>
        </w:rPr>
        <w:t>125</w:t>
      </w:r>
    </w:p>
    <w:p w14:paraId="4CDE5858" w14:textId="2AC090BA"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45.2. РО - Зона объектов прогулок и отдыха</w:t>
      </w:r>
      <w:r w:rsidRPr="00EE598F">
        <w:rPr>
          <w:rFonts w:ascii="Times New Roman" w:hAnsi="Times New Roman"/>
          <w:noProof/>
          <w:sz w:val="28"/>
          <w:szCs w:val="28"/>
        </w:rPr>
        <w:tab/>
      </w:r>
      <w:r w:rsidR="00534637">
        <w:rPr>
          <w:rFonts w:ascii="Times New Roman" w:hAnsi="Times New Roman"/>
          <w:noProof/>
          <w:sz w:val="28"/>
          <w:szCs w:val="28"/>
        </w:rPr>
        <w:t>125</w:t>
      </w:r>
    </w:p>
    <w:p w14:paraId="78ECE61A" w14:textId="31CB9AD7"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45.3. РЛ - Зона лечебно-профилактических и оздоровительных объектов</w:t>
      </w:r>
      <w:r w:rsidRPr="00EE598F">
        <w:rPr>
          <w:rFonts w:ascii="Times New Roman" w:hAnsi="Times New Roman"/>
          <w:noProof/>
          <w:sz w:val="28"/>
          <w:szCs w:val="28"/>
        </w:rPr>
        <w:tab/>
      </w:r>
      <w:r w:rsidR="00534637">
        <w:rPr>
          <w:rFonts w:ascii="Times New Roman" w:hAnsi="Times New Roman"/>
          <w:noProof/>
          <w:sz w:val="28"/>
          <w:szCs w:val="28"/>
        </w:rPr>
        <w:t xml:space="preserve">                                                       130</w:t>
      </w:r>
    </w:p>
    <w:p w14:paraId="64DBD00D" w14:textId="77777777"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45.4. ГЛ - Зона лесов</w:t>
      </w:r>
      <w:r w:rsidRPr="00EE598F">
        <w:rPr>
          <w:rFonts w:ascii="Times New Roman" w:hAnsi="Times New Roman"/>
          <w:noProof/>
          <w:sz w:val="28"/>
          <w:szCs w:val="28"/>
        </w:rPr>
        <w:tab/>
      </w:r>
      <w:r w:rsidRPr="00EE598F">
        <w:rPr>
          <w:rFonts w:ascii="Times New Roman" w:hAnsi="Times New Roman"/>
          <w:noProof/>
          <w:sz w:val="28"/>
          <w:szCs w:val="28"/>
        </w:rPr>
        <w:fldChar w:fldCharType="begin"/>
      </w:r>
      <w:r w:rsidRPr="00EE598F">
        <w:rPr>
          <w:rFonts w:ascii="Times New Roman" w:hAnsi="Times New Roman"/>
          <w:noProof/>
          <w:sz w:val="28"/>
          <w:szCs w:val="28"/>
        </w:rPr>
        <w:instrText xml:space="preserve"> PAGEREF _Toc258507150 \h </w:instrText>
      </w:r>
      <w:r w:rsidRPr="00EE598F">
        <w:rPr>
          <w:rFonts w:ascii="Times New Roman" w:hAnsi="Times New Roman"/>
          <w:noProof/>
          <w:sz w:val="28"/>
          <w:szCs w:val="28"/>
        </w:rPr>
      </w:r>
      <w:r w:rsidRPr="00EE598F">
        <w:rPr>
          <w:rFonts w:ascii="Times New Roman" w:hAnsi="Times New Roman"/>
          <w:noProof/>
          <w:sz w:val="28"/>
          <w:szCs w:val="28"/>
        </w:rPr>
        <w:fldChar w:fldCharType="separate"/>
      </w:r>
      <w:r w:rsidR="00B44C91">
        <w:rPr>
          <w:rFonts w:ascii="Times New Roman" w:hAnsi="Times New Roman"/>
          <w:noProof/>
          <w:sz w:val="28"/>
          <w:szCs w:val="28"/>
        </w:rPr>
        <w:t>132</w:t>
      </w:r>
      <w:r w:rsidRPr="00EE598F">
        <w:rPr>
          <w:rFonts w:ascii="Times New Roman" w:hAnsi="Times New Roman"/>
          <w:noProof/>
          <w:sz w:val="28"/>
          <w:szCs w:val="28"/>
        </w:rPr>
        <w:fldChar w:fldCharType="end"/>
      </w:r>
    </w:p>
    <w:p w14:paraId="4E40CBD5" w14:textId="78094A96"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45.5. РЕ - Зона естественного природного ландшафта</w:t>
      </w:r>
      <w:r w:rsidRPr="00EE598F">
        <w:rPr>
          <w:rFonts w:ascii="Times New Roman" w:hAnsi="Times New Roman"/>
          <w:noProof/>
          <w:sz w:val="28"/>
          <w:szCs w:val="28"/>
        </w:rPr>
        <w:tab/>
      </w:r>
      <w:r w:rsidR="00534637">
        <w:rPr>
          <w:rFonts w:ascii="Times New Roman" w:hAnsi="Times New Roman"/>
          <w:noProof/>
          <w:sz w:val="28"/>
          <w:szCs w:val="28"/>
        </w:rPr>
        <w:t>131</w:t>
      </w:r>
    </w:p>
    <w:p w14:paraId="5D0CF63A" w14:textId="0B95701B"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46.</w:t>
      </w:r>
      <w:r w:rsidR="00860CA5">
        <w:rPr>
          <w:rFonts w:ascii="Times New Roman" w:hAnsi="Times New Roman"/>
          <w:noProof/>
          <w:sz w:val="28"/>
          <w:szCs w:val="28"/>
          <w:lang w:eastAsia="ja-JP"/>
        </w:rPr>
        <w:t xml:space="preserve"> </w:t>
      </w:r>
      <w:r w:rsidRPr="00EE598F">
        <w:rPr>
          <w:rFonts w:ascii="Times New Roman" w:hAnsi="Times New Roman"/>
          <w:noProof/>
          <w:sz w:val="28"/>
          <w:szCs w:val="28"/>
        </w:rPr>
        <w:t>Производственно-коммунальные зоны</w:t>
      </w:r>
      <w:r w:rsidRPr="00EE598F">
        <w:rPr>
          <w:rFonts w:ascii="Times New Roman" w:hAnsi="Times New Roman"/>
          <w:noProof/>
          <w:sz w:val="28"/>
          <w:szCs w:val="28"/>
        </w:rPr>
        <w:tab/>
      </w:r>
      <w:r w:rsidR="00534637">
        <w:rPr>
          <w:rFonts w:ascii="Times New Roman" w:hAnsi="Times New Roman"/>
          <w:noProof/>
          <w:sz w:val="28"/>
          <w:szCs w:val="28"/>
        </w:rPr>
        <w:t>134</w:t>
      </w:r>
    </w:p>
    <w:p w14:paraId="554EFE1D" w14:textId="67F3BC0B"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46.1. П-</w:t>
      </w:r>
      <w:r w:rsidRPr="00EE598F">
        <w:rPr>
          <w:rFonts w:ascii="Times New Roman" w:hAnsi="Times New Roman"/>
          <w:noProof/>
          <w:sz w:val="28"/>
          <w:szCs w:val="28"/>
          <w:lang w:val="en-US"/>
        </w:rPr>
        <w:t>III</w:t>
      </w:r>
      <w:r w:rsidRPr="00EE598F">
        <w:rPr>
          <w:rFonts w:ascii="Times New Roman" w:hAnsi="Times New Roman"/>
          <w:noProof/>
          <w:sz w:val="28"/>
          <w:szCs w:val="28"/>
        </w:rPr>
        <w:t xml:space="preserve"> – Зона производственно-коммунальных объектов </w:t>
      </w:r>
      <w:r w:rsidRPr="00EE598F">
        <w:rPr>
          <w:rFonts w:ascii="Times New Roman" w:hAnsi="Times New Roman"/>
          <w:noProof/>
          <w:sz w:val="28"/>
          <w:szCs w:val="28"/>
          <w:lang w:val="en-US"/>
        </w:rPr>
        <w:t>III</w:t>
      </w:r>
      <w:r w:rsidR="00860CA5">
        <w:rPr>
          <w:rFonts w:ascii="Times New Roman" w:hAnsi="Times New Roman"/>
          <w:noProof/>
          <w:sz w:val="28"/>
          <w:szCs w:val="28"/>
        </w:rPr>
        <w:t xml:space="preserve"> класса вреднос</w:t>
      </w:r>
      <w:r w:rsidRPr="00EE598F">
        <w:rPr>
          <w:rFonts w:ascii="Times New Roman" w:hAnsi="Times New Roman"/>
          <w:noProof/>
          <w:sz w:val="28"/>
          <w:szCs w:val="28"/>
        </w:rPr>
        <w:t>ти</w:t>
      </w:r>
      <w:r w:rsidR="00860CA5">
        <w:rPr>
          <w:rFonts w:ascii="Times New Roman" w:hAnsi="Times New Roman"/>
          <w:noProof/>
          <w:sz w:val="28"/>
          <w:szCs w:val="28"/>
        </w:rPr>
        <w:t>…………………………………………………………………</w:t>
      </w:r>
      <w:r w:rsidR="00E90E4E" w:rsidRPr="00EE598F">
        <w:rPr>
          <w:rFonts w:ascii="Times New Roman" w:hAnsi="Times New Roman"/>
          <w:noProof/>
          <w:sz w:val="28"/>
          <w:szCs w:val="28"/>
        </w:rPr>
        <w:t>…...</w:t>
      </w:r>
      <w:r w:rsidR="00534637">
        <w:rPr>
          <w:rFonts w:ascii="Times New Roman" w:hAnsi="Times New Roman"/>
          <w:noProof/>
          <w:sz w:val="28"/>
          <w:szCs w:val="28"/>
        </w:rPr>
        <w:t>134</w:t>
      </w:r>
    </w:p>
    <w:p w14:paraId="4D6B7FDF" w14:textId="6E63B526"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46.2. П-</w:t>
      </w:r>
      <w:r w:rsidRPr="00EE598F">
        <w:rPr>
          <w:rFonts w:ascii="Times New Roman" w:hAnsi="Times New Roman"/>
          <w:noProof/>
          <w:sz w:val="28"/>
          <w:szCs w:val="28"/>
          <w:lang w:val="en-US"/>
        </w:rPr>
        <w:t>IV</w:t>
      </w:r>
      <w:r w:rsidRPr="00EE598F">
        <w:rPr>
          <w:rFonts w:ascii="Times New Roman" w:hAnsi="Times New Roman"/>
          <w:noProof/>
          <w:sz w:val="28"/>
          <w:szCs w:val="28"/>
        </w:rPr>
        <w:t xml:space="preserve"> – Зона производственно-коммунальных объектов </w:t>
      </w:r>
      <w:r w:rsidRPr="00EE598F">
        <w:rPr>
          <w:rFonts w:ascii="Times New Roman" w:hAnsi="Times New Roman"/>
          <w:noProof/>
          <w:sz w:val="28"/>
          <w:szCs w:val="28"/>
          <w:lang w:val="en-US"/>
        </w:rPr>
        <w:t>IV</w:t>
      </w:r>
      <w:r w:rsidRPr="00EE598F">
        <w:rPr>
          <w:rFonts w:ascii="Times New Roman" w:hAnsi="Times New Roman"/>
          <w:noProof/>
          <w:sz w:val="28"/>
          <w:szCs w:val="28"/>
        </w:rPr>
        <w:t xml:space="preserve"> класса вредности</w:t>
      </w:r>
      <w:r w:rsidRPr="00EE598F">
        <w:rPr>
          <w:rFonts w:ascii="Times New Roman" w:hAnsi="Times New Roman"/>
          <w:noProof/>
          <w:sz w:val="28"/>
          <w:szCs w:val="28"/>
        </w:rPr>
        <w:tab/>
      </w:r>
      <w:r w:rsidR="00534637">
        <w:rPr>
          <w:rFonts w:ascii="Times New Roman" w:hAnsi="Times New Roman"/>
          <w:noProof/>
          <w:sz w:val="28"/>
          <w:szCs w:val="28"/>
        </w:rPr>
        <w:t>135</w:t>
      </w:r>
    </w:p>
    <w:p w14:paraId="42E44959" w14:textId="07AD0DD4"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46.3. П-</w:t>
      </w:r>
      <w:r w:rsidRPr="00EE598F">
        <w:rPr>
          <w:rFonts w:ascii="Times New Roman" w:hAnsi="Times New Roman"/>
          <w:noProof/>
          <w:sz w:val="28"/>
          <w:szCs w:val="28"/>
          <w:lang w:val="en-US"/>
        </w:rPr>
        <w:t>V</w:t>
      </w:r>
      <w:r w:rsidRPr="00EE598F">
        <w:rPr>
          <w:rFonts w:ascii="Times New Roman" w:hAnsi="Times New Roman"/>
          <w:noProof/>
          <w:sz w:val="28"/>
          <w:szCs w:val="28"/>
        </w:rPr>
        <w:t xml:space="preserve"> – Зона производственно-коммунальных объектов </w:t>
      </w:r>
      <w:r w:rsidRPr="00EE598F">
        <w:rPr>
          <w:rFonts w:ascii="Times New Roman" w:hAnsi="Times New Roman"/>
          <w:noProof/>
          <w:sz w:val="28"/>
          <w:szCs w:val="28"/>
          <w:lang w:val="en-US"/>
        </w:rPr>
        <w:t>V</w:t>
      </w:r>
      <w:r w:rsidRPr="00EE598F">
        <w:rPr>
          <w:rFonts w:ascii="Times New Roman" w:hAnsi="Times New Roman"/>
          <w:noProof/>
          <w:sz w:val="28"/>
          <w:szCs w:val="28"/>
        </w:rPr>
        <w:t xml:space="preserve"> класса вредности</w:t>
      </w:r>
      <w:r w:rsidRPr="00EE598F">
        <w:rPr>
          <w:rFonts w:ascii="Times New Roman" w:hAnsi="Times New Roman"/>
          <w:noProof/>
          <w:sz w:val="28"/>
          <w:szCs w:val="28"/>
        </w:rPr>
        <w:tab/>
      </w:r>
      <w:r w:rsidR="00534637">
        <w:rPr>
          <w:rFonts w:ascii="Times New Roman" w:hAnsi="Times New Roman"/>
          <w:noProof/>
          <w:sz w:val="28"/>
          <w:szCs w:val="28"/>
        </w:rPr>
        <w:t>137</w:t>
      </w:r>
    </w:p>
    <w:p w14:paraId="5AC282B6" w14:textId="1568F2BB" w:rsidR="00346F60" w:rsidRPr="00EE598F" w:rsidRDefault="00346F60" w:rsidP="00E90E4E">
      <w:pPr>
        <w:pStyle w:val="31"/>
        <w:tabs>
          <w:tab w:val="left" w:pos="1134"/>
          <w:tab w:val="right" w:leader="dot" w:pos="9345"/>
        </w:tabs>
        <w:ind w:left="0"/>
        <w:rPr>
          <w:rFonts w:ascii="Times New Roman" w:hAnsi="Times New Roman"/>
          <w:noProof/>
          <w:sz w:val="28"/>
          <w:szCs w:val="28"/>
        </w:rPr>
      </w:pPr>
      <w:r w:rsidRPr="00EE598F">
        <w:rPr>
          <w:rFonts w:ascii="Times New Roman" w:hAnsi="Times New Roman"/>
          <w:noProof/>
          <w:sz w:val="28"/>
          <w:szCs w:val="28"/>
        </w:rPr>
        <w:t>Статья 47.</w:t>
      </w:r>
      <w:r w:rsidRPr="00EE598F">
        <w:rPr>
          <w:rFonts w:ascii="Times New Roman" w:hAnsi="Times New Roman"/>
          <w:noProof/>
          <w:sz w:val="28"/>
          <w:szCs w:val="28"/>
          <w:lang w:eastAsia="ja-JP"/>
        </w:rPr>
        <w:t xml:space="preserve"> </w:t>
      </w:r>
      <w:r w:rsidRPr="00EE598F">
        <w:rPr>
          <w:rFonts w:ascii="Times New Roman" w:hAnsi="Times New Roman"/>
          <w:noProof/>
          <w:sz w:val="28"/>
          <w:szCs w:val="28"/>
        </w:rPr>
        <w:t>Зона инженерной и транспортной инфраструктур</w:t>
      </w:r>
      <w:r w:rsidRPr="00EE598F">
        <w:rPr>
          <w:rFonts w:ascii="Times New Roman" w:hAnsi="Times New Roman"/>
          <w:noProof/>
          <w:sz w:val="28"/>
          <w:szCs w:val="28"/>
        </w:rPr>
        <w:tab/>
      </w:r>
      <w:r w:rsidR="00534637">
        <w:rPr>
          <w:rFonts w:ascii="Times New Roman" w:hAnsi="Times New Roman"/>
          <w:noProof/>
          <w:sz w:val="28"/>
          <w:szCs w:val="28"/>
        </w:rPr>
        <w:t>139</w:t>
      </w:r>
    </w:p>
    <w:p w14:paraId="02733DCF" w14:textId="196E0F2B" w:rsidR="00346F60" w:rsidRPr="00EE598F" w:rsidRDefault="00346F60" w:rsidP="00E90E4E">
      <w:pPr>
        <w:tabs>
          <w:tab w:val="left" w:pos="1134"/>
        </w:tabs>
        <w:rPr>
          <w:rFonts w:ascii="Times New Roman" w:hAnsi="Times New Roman"/>
          <w:noProof/>
          <w:sz w:val="28"/>
          <w:szCs w:val="28"/>
        </w:rPr>
      </w:pPr>
      <w:r w:rsidRPr="00EE598F">
        <w:rPr>
          <w:rFonts w:ascii="Times New Roman" w:hAnsi="Times New Roman"/>
          <w:noProof/>
          <w:sz w:val="28"/>
          <w:szCs w:val="28"/>
        </w:rPr>
        <w:t>Статья 47.1. ИТ – Зона размещения объектов инженерной и транспортной инфраструктуры…………</w:t>
      </w:r>
      <w:r w:rsidR="00860CA5">
        <w:rPr>
          <w:rFonts w:ascii="Times New Roman" w:hAnsi="Times New Roman"/>
          <w:noProof/>
          <w:sz w:val="28"/>
          <w:szCs w:val="28"/>
        </w:rPr>
        <w:t>………………………………………………</w:t>
      </w:r>
      <w:r w:rsidR="00534637">
        <w:rPr>
          <w:rFonts w:ascii="Times New Roman" w:hAnsi="Times New Roman"/>
          <w:noProof/>
          <w:sz w:val="28"/>
          <w:szCs w:val="28"/>
        </w:rPr>
        <w:t xml:space="preserve">   </w:t>
      </w:r>
      <w:r w:rsidR="00860CA5">
        <w:rPr>
          <w:rFonts w:ascii="Times New Roman" w:hAnsi="Times New Roman"/>
          <w:noProof/>
          <w:sz w:val="28"/>
          <w:szCs w:val="28"/>
        </w:rPr>
        <w:t>…</w:t>
      </w:r>
      <w:r w:rsidR="00336059">
        <w:rPr>
          <w:rFonts w:ascii="Times New Roman" w:hAnsi="Times New Roman"/>
          <w:noProof/>
          <w:sz w:val="28"/>
          <w:szCs w:val="28"/>
        </w:rPr>
        <w:t>139</w:t>
      </w:r>
    </w:p>
    <w:p w14:paraId="47E2DFBF" w14:textId="35E53BE1" w:rsidR="00346F60" w:rsidRPr="00EE598F" w:rsidRDefault="00346F60" w:rsidP="00E90E4E">
      <w:pPr>
        <w:pStyle w:val="31"/>
        <w:tabs>
          <w:tab w:val="left" w:pos="1134"/>
          <w:tab w:val="right" w:leader="dot" w:pos="9345"/>
        </w:tabs>
        <w:ind w:left="0"/>
        <w:rPr>
          <w:rFonts w:ascii="Times New Roman" w:hAnsi="Times New Roman"/>
          <w:noProof/>
          <w:sz w:val="28"/>
          <w:szCs w:val="28"/>
        </w:rPr>
      </w:pPr>
      <w:r w:rsidRPr="00EE598F">
        <w:rPr>
          <w:rFonts w:ascii="Times New Roman" w:hAnsi="Times New Roman"/>
          <w:noProof/>
          <w:sz w:val="28"/>
          <w:szCs w:val="28"/>
        </w:rPr>
        <w:t>Статья 48.</w:t>
      </w:r>
      <w:r w:rsidRPr="00EE598F">
        <w:rPr>
          <w:rFonts w:ascii="Times New Roman" w:hAnsi="Times New Roman"/>
          <w:noProof/>
          <w:sz w:val="28"/>
          <w:szCs w:val="28"/>
          <w:lang w:eastAsia="ja-JP"/>
        </w:rPr>
        <w:t xml:space="preserve"> </w:t>
      </w:r>
      <w:r w:rsidRPr="00EE598F">
        <w:rPr>
          <w:rFonts w:ascii="Times New Roman" w:hAnsi="Times New Roman"/>
          <w:noProof/>
          <w:sz w:val="28"/>
          <w:szCs w:val="28"/>
        </w:rPr>
        <w:t>Зоны специального назначения</w:t>
      </w:r>
      <w:r w:rsidRPr="00EE598F">
        <w:rPr>
          <w:rFonts w:ascii="Times New Roman" w:hAnsi="Times New Roman"/>
          <w:noProof/>
          <w:sz w:val="28"/>
          <w:szCs w:val="28"/>
        </w:rPr>
        <w:tab/>
      </w:r>
      <w:r w:rsidR="00336059">
        <w:rPr>
          <w:rFonts w:ascii="Times New Roman" w:hAnsi="Times New Roman"/>
          <w:noProof/>
          <w:sz w:val="28"/>
          <w:szCs w:val="28"/>
        </w:rPr>
        <w:t>140</w:t>
      </w:r>
    </w:p>
    <w:p w14:paraId="54FD86A6" w14:textId="72A16806" w:rsidR="00346F60" w:rsidRPr="00EE598F" w:rsidRDefault="00346F60" w:rsidP="00E90E4E">
      <w:pPr>
        <w:tabs>
          <w:tab w:val="left" w:pos="1134"/>
        </w:tabs>
        <w:rPr>
          <w:rFonts w:ascii="Times New Roman" w:hAnsi="Times New Roman"/>
          <w:noProof/>
          <w:sz w:val="28"/>
          <w:szCs w:val="28"/>
        </w:rPr>
      </w:pPr>
      <w:r w:rsidRPr="00EE598F">
        <w:rPr>
          <w:rFonts w:ascii="Times New Roman" w:hAnsi="Times New Roman"/>
          <w:noProof/>
          <w:sz w:val="28"/>
          <w:szCs w:val="28"/>
        </w:rPr>
        <w:t>Статья 48.1. СО – Зона размещения очистн</w:t>
      </w:r>
      <w:r w:rsidR="00860CA5">
        <w:rPr>
          <w:rFonts w:ascii="Times New Roman" w:hAnsi="Times New Roman"/>
          <w:noProof/>
          <w:sz w:val="28"/>
          <w:szCs w:val="28"/>
        </w:rPr>
        <w:t xml:space="preserve">ых сооружений канализации  </w:t>
      </w:r>
      <w:r w:rsidR="00336059">
        <w:rPr>
          <w:rFonts w:ascii="Times New Roman" w:hAnsi="Times New Roman"/>
          <w:noProof/>
          <w:sz w:val="28"/>
          <w:szCs w:val="28"/>
        </w:rPr>
        <w:t>141</w:t>
      </w:r>
    </w:p>
    <w:p w14:paraId="1D236B38" w14:textId="0A82D9BA" w:rsidR="00346F60" w:rsidRPr="00EE598F" w:rsidRDefault="00346F60" w:rsidP="00E90E4E">
      <w:pPr>
        <w:tabs>
          <w:tab w:val="left" w:pos="1134"/>
        </w:tabs>
        <w:rPr>
          <w:rFonts w:ascii="Times New Roman" w:hAnsi="Times New Roman"/>
          <w:noProof/>
          <w:sz w:val="28"/>
          <w:szCs w:val="28"/>
        </w:rPr>
      </w:pPr>
      <w:r w:rsidRPr="00EE598F">
        <w:rPr>
          <w:rFonts w:ascii="Times New Roman" w:hAnsi="Times New Roman"/>
          <w:noProof/>
          <w:sz w:val="28"/>
          <w:szCs w:val="28"/>
        </w:rPr>
        <w:t xml:space="preserve">Статья 48.2. СК – Зона </w:t>
      </w:r>
      <w:r w:rsidR="00860CA5">
        <w:rPr>
          <w:rFonts w:ascii="Times New Roman" w:hAnsi="Times New Roman"/>
          <w:noProof/>
          <w:sz w:val="28"/>
          <w:szCs w:val="28"/>
        </w:rPr>
        <w:t xml:space="preserve">кладбищ ………………………                </w:t>
      </w:r>
      <w:r w:rsidR="00336059">
        <w:rPr>
          <w:rFonts w:ascii="Times New Roman" w:hAnsi="Times New Roman"/>
          <w:noProof/>
          <w:sz w:val="28"/>
          <w:szCs w:val="28"/>
        </w:rPr>
        <w:t xml:space="preserve"> 141</w:t>
      </w:r>
    </w:p>
    <w:p w14:paraId="70669870" w14:textId="5E482447" w:rsidR="00346F60" w:rsidRPr="00EE598F" w:rsidRDefault="00346F60" w:rsidP="00E90E4E">
      <w:pPr>
        <w:tabs>
          <w:tab w:val="left" w:pos="1134"/>
        </w:tabs>
        <w:rPr>
          <w:rFonts w:ascii="Times New Roman" w:hAnsi="Times New Roman"/>
          <w:noProof/>
          <w:sz w:val="28"/>
          <w:szCs w:val="28"/>
        </w:rPr>
      </w:pPr>
      <w:r w:rsidRPr="00EE598F">
        <w:rPr>
          <w:rFonts w:ascii="Times New Roman" w:hAnsi="Times New Roman"/>
          <w:noProof/>
          <w:sz w:val="28"/>
          <w:szCs w:val="28"/>
        </w:rPr>
        <w:t>Статья 48.3. СР – Зона режи</w:t>
      </w:r>
      <w:r w:rsidR="00860CA5">
        <w:rPr>
          <w:rFonts w:ascii="Times New Roman" w:hAnsi="Times New Roman"/>
          <w:noProof/>
          <w:sz w:val="28"/>
          <w:szCs w:val="28"/>
        </w:rPr>
        <w:t xml:space="preserve">мных объектов ……………………         </w:t>
      </w:r>
      <w:r w:rsidR="00336059">
        <w:rPr>
          <w:rFonts w:ascii="Times New Roman" w:hAnsi="Times New Roman"/>
          <w:noProof/>
          <w:sz w:val="28"/>
          <w:szCs w:val="28"/>
        </w:rPr>
        <w:t>. 143</w:t>
      </w:r>
    </w:p>
    <w:p w14:paraId="0E1BB099" w14:textId="41D0D648"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49.</w:t>
      </w:r>
      <w:r w:rsidRPr="00EE598F">
        <w:rPr>
          <w:rFonts w:ascii="Times New Roman" w:hAnsi="Times New Roman"/>
          <w:noProof/>
          <w:sz w:val="28"/>
          <w:szCs w:val="28"/>
          <w:lang w:eastAsia="ja-JP"/>
        </w:rPr>
        <w:tab/>
      </w:r>
      <w:r w:rsidRPr="00EE598F">
        <w:rPr>
          <w:rFonts w:ascii="Times New Roman" w:hAnsi="Times New Roman"/>
          <w:noProof/>
          <w:sz w:val="28"/>
          <w:szCs w:val="28"/>
        </w:rPr>
        <w:t>Основные принципы использования I, II и III зон горно-санитарной охраны города-курорта Кисловодска. Особо охраняемые территории. Природоохранные зоны</w:t>
      </w:r>
      <w:r w:rsidRPr="00EE598F">
        <w:rPr>
          <w:rFonts w:ascii="Times New Roman" w:hAnsi="Times New Roman"/>
          <w:noProof/>
          <w:sz w:val="28"/>
          <w:szCs w:val="28"/>
        </w:rPr>
        <w:tab/>
      </w:r>
      <w:r w:rsidR="00336059">
        <w:rPr>
          <w:rFonts w:ascii="Times New Roman" w:hAnsi="Times New Roman"/>
          <w:noProof/>
          <w:sz w:val="28"/>
          <w:szCs w:val="28"/>
        </w:rPr>
        <w:t>143</w:t>
      </w:r>
    </w:p>
    <w:p w14:paraId="57529ACC" w14:textId="7A757F5B" w:rsidR="00346F60" w:rsidRPr="00EE598F" w:rsidRDefault="00346F60" w:rsidP="00E90E4E">
      <w:pPr>
        <w:pStyle w:val="31"/>
        <w:tabs>
          <w:tab w:val="left" w:pos="1134"/>
          <w:tab w:val="right" w:leader="dot" w:pos="9345"/>
        </w:tabs>
        <w:ind w:left="0"/>
        <w:rPr>
          <w:rFonts w:ascii="Times New Roman" w:hAnsi="Times New Roman"/>
          <w:noProof/>
          <w:sz w:val="28"/>
          <w:szCs w:val="28"/>
          <w:lang w:eastAsia="ja-JP"/>
        </w:rPr>
      </w:pPr>
      <w:r w:rsidRPr="00EE598F">
        <w:rPr>
          <w:rFonts w:ascii="Times New Roman" w:hAnsi="Times New Roman"/>
          <w:noProof/>
          <w:sz w:val="28"/>
          <w:szCs w:val="28"/>
        </w:rPr>
        <w:t>Статья 50.Ограничения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EE598F">
        <w:rPr>
          <w:rFonts w:ascii="Times New Roman" w:hAnsi="Times New Roman"/>
          <w:noProof/>
          <w:sz w:val="28"/>
          <w:szCs w:val="28"/>
        </w:rPr>
        <w:tab/>
      </w:r>
      <w:r w:rsidR="00336059">
        <w:rPr>
          <w:rFonts w:ascii="Times New Roman" w:hAnsi="Times New Roman"/>
          <w:noProof/>
          <w:sz w:val="28"/>
          <w:szCs w:val="28"/>
        </w:rPr>
        <w:t>144</w:t>
      </w:r>
    </w:p>
    <w:p w14:paraId="4A1DFF20" w14:textId="77777777" w:rsidR="00AB6BCB" w:rsidRPr="00EE598F" w:rsidRDefault="00A535D9" w:rsidP="00E90E4E">
      <w:pPr>
        <w:pStyle w:val="31"/>
        <w:widowControl w:val="0"/>
        <w:tabs>
          <w:tab w:val="left" w:pos="1134"/>
          <w:tab w:val="left" w:pos="1760"/>
          <w:tab w:val="right" w:leader="dot" w:pos="9345"/>
        </w:tabs>
        <w:ind w:left="0"/>
        <w:rPr>
          <w:rFonts w:ascii="Times New Roman" w:eastAsia="Calibri" w:hAnsi="Times New Roman"/>
          <w:sz w:val="28"/>
          <w:szCs w:val="28"/>
        </w:rPr>
      </w:pPr>
      <w:r w:rsidRPr="00EE598F">
        <w:rPr>
          <w:rFonts w:ascii="Times New Roman" w:eastAsia="Calibri" w:hAnsi="Times New Roman"/>
          <w:sz w:val="28"/>
          <w:szCs w:val="28"/>
        </w:rPr>
        <w:fldChar w:fldCharType="end"/>
      </w:r>
    </w:p>
    <w:p w14:paraId="25C79B10" w14:textId="77777777" w:rsidR="00A535D9" w:rsidRPr="00EE598F" w:rsidRDefault="00A535D9" w:rsidP="008D510F">
      <w:pPr>
        <w:pStyle w:val="a7"/>
        <w:keepNext w:val="0"/>
        <w:keepLines w:val="0"/>
        <w:widowControl w:val="0"/>
        <w:rPr>
          <w:sz w:val="28"/>
          <w:szCs w:val="28"/>
        </w:rPr>
      </w:pPr>
      <w:bookmarkStart w:id="9" w:name="_Toc375871681"/>
      <w:bookmarkStart w:id="10" w:name="_Toc258507083"/>
      <w:r w:rsidRPr="00EE598F">
        <w:rPr>
          <w:sz w:val="28"/>
          <w:szCs w:val="28"/>
        </w:rPr>
        <w:t>ПРЕАМБУЛА</w:t>
      </w:r>
      <w:bookmarkEnd w:id="0"/>
      <w:bookmarkEnd w:id="1"/>
      <w:bookmarkEnd w:id="9"/>
      <w:bookmarkEnd w:id="10"/>
    </w:p>
    <w:p w14:paraId="75946B95" w14:textId="77777777" w:rsidR="00A535D9" w:rsidRPr="00EE598F" w:rsidRDefault="00A535D9" w:rsidP="008D510F">
      <w:pPr>
        <w:widowControl w:val="0"/>
        <w:spacing w:after="0" w:line="240" w:lineRule="auto"/>
        <w:ind w:firstLine="709"/>
        <w:jc w:val="both"/>
        <w:rPr>
          <w:rFonts w:ascii="Times New Roman" w:eastAsia="Calibri" w:hAnsi="Times New Roman"/>
          <w:sz w:val="28"/>
          <w:szCs w:val="28"/>
        </w:rPr>
      </w:pPr>
    </w:p>
    <w:p w14:paraId="59F02ADD" w14:textId="77777777" w:rsidR="00A535D9" w:rsidRPr="00EE598F" w:rsidRDefault="00A535D9" w:rsidP="008D510F">
      <w:pPr>
        <w:widowControl w:val="0"/>
        <w:spacing w:after="0" w:line="240" w:lineRule="auto"/>
        <w:ind w:firstLine="709"/>
        <w:jc w:val="both"/>
        <w:rPr>
          <w:rFonts w:ascii="Times New Roman" w:eastAsia="Calibri" w:hAnsi="Times New Roman"/>
          <w:sz w:val="28"/>
          <w:szCs w:val="28"/>
        </w:rPr>
      </w:pPr>
    </w:p>
    <w:p w14:paraId="6DA94450" w14:textId="77777777" w:rsidR="00A535D9" w:rsidRPr="00EE598F" w:rsidRDefault="00A535D9" w:rsidP="008D510F">
      <w:pPr>
        <w:pStyle w:val="a9"/>
        <w:widowControl w:val="0"/>
        <w:rPr>
          <w:sz w:val="28"/>
          <w:szCs w:val="28"/>
        </w:rPr>
      </w:pPr>
      <w:r w:rsidRPr="00EE598F">
        <w:rPr>
          <w:sz w:val="28"/>
          <w:szCs w:val="28"/>
        </w:rPr>
        <w:t xml:space="preserve">Правила землепользования и застройки </w:t>
      </w:r>
      <w:r w:rsidR="00C36242" w:rsidRPr="00EE598F">
        <w:rPr>
          <w:sz w:val="28"/>
          <w:szCs w:val="28"/>
        </w:rPr>
        <w:t>городского округа гор</w:t>
      </w:r>
      <w:r w:rsidR="00C36242" w:rsidRPr="00EE598F">
        <w:rPr>
          <w:sz w:val="28"/>
          <w:szCs w:val="28"/>
        </w:rPr>
        <w:t>о</w:t>
      </w:r>
      <w:r w:rsidR="00C36242" w:rsidRPr="00EE598F">
        <w:rPr>
          <w:sz w:val="28"/>
          <w:szCs w:val="28"/>
        </w:rPr>
        <w:t>да-курорта Кисловодска</w:t>
      </w:r>
      <w:r w:rsidRPr="00EE598F">
        <w:rPr>
          <w:sz w:val="28"/>
          <w:szCs w:val="28"/>
        </w:rPr>
        <w:t xml:space="preserve"> (далее по тексту – Правила) - документ территор</w:t>
      </w:r>
      <w:r w:rsidRPr="00EE598F">
        <w:rPr>
          <w:sz w:val="28"/>
          <w:szCs w:val="28"/>
        </w:rPr>
        <w:t>и</w:t>
      </w:r>
      <w:r w:rsidRPr="00EE598F">
        <w:rPr>
          <w:sz w:val="28"/>
          <w:szCs w:val="28"/>
        </w:rPr>
        <w:t>ального зонирования, принятый в соответствии с Градостроительным коде</w:t>
      </w:r>
      <w:r w:rsidRPr="00EE598F">
        <w:rPr>
          <w:sz w:val="28"/>
          <w:szCs w:val="28"/>
        </w:rPr>
        <w:t>к</w:t>
      </w:r>
      <w:r w:rsidRPr="00EE598F">
        <w:rPr>
          <w:sz w:val="28"/>
          <w:szCs w:val="28"/>
        </w:rPr>
        <w:lastRenderedPageBreak/>
        <w:t>сом Российской Федерации, Земельным кодексом Российской Федерации, Федеральным законом «Об общих принципах организации местного сам</w:t>
      </w:r>
      <w:r w:rsidRPr="00EE598F">
        <w:rPr>
          <w:sz w:val="28"/>
          <w:szCs w:val="28"/>
        </w:rPr>
        <w:t>о</w:t>
      </w:r>
      <w:r w:rsidRPr="00EE598F">
        <w:rPr>
          <w:sz w:val="28"/>
          <w:szCs w:val="28"/>
        </w:rPr>
        <w:t>управления в Российской Федерации», иными законами и нормативными правовыми актами Российской Федерации, законами и нормативными пр</w:t>
      </w:r>
      <w:r w:rsidRPr="00EE598F">
        <w:rPr>
          <w:sz w:val="28"/>
          <w:szCs w:val="28"/>
        </w:rPr>
        <w:t>а</w:t>
      </w:r>
      <w:r w:rsidRPr="00EE598F">
        <w:rPr>
          <w:sz w:val="28"/>
          <w:szCs w:val="28"/>
        </w:rPr>
        <w:t xml:space="preserve">вовыми актами </w:t>
      </w:r>
      <w:r w:rsidR="00C36242" w:rsidRPr="00EE598F">
        <w:rPr>
          <w:sz w:val="28"/>
          <w:szCs w:val="28"/>
        </w:rPr>
        <w:t>Ставропольского края</w:t>
      </w:r>
      <w:r w:rsidRPr="00EE598F">
        <w:rPr>
          <w:sz w:val="28"/>
          <w:szCs w:val="28"/>
        </w:rPr>
        <w:t xml:space="preserve">, нормативными правовыми актами </w:t>
      </w:r>
      <w:r w:rsidR="00C36242" w:rsidRPr="00EE598F">
        <w:rPr>
          <w:sz w:val="28"/>
          <w:szCs w:val="28"/>
        </w:rPr>
        <w:t>г</w:t>
      </w:r>
      <w:r w:rsidR="00C36242" w:rsidRPr="00EE598F">
        <w:rPr>
          <w:sz w:val="28"/>
          <w:szCs w:val="28"/>
        </w:rPr>
        <w:t>о</w:t>
      </w:r>
      <w:r w:rsidR="00C36242" w:rsidRPr="00EE598F">
        <w:rPr>
          <w:sz w:val="28"/>
          <w:szCs w:val="28"/>
        </w:rPr>
        <w:t>родского округа города-курорта Кисловодска</w:t>
      </w:r>
      <w:r w:rsidRPr="00EE598F">
        <w:rPr>
          <w:sz w:val="28"/>
          <w:szCs w:val="28"/>
        </w:rPr>
        <w:t xml:space="preserve">, генеральным планом </w:t>
      </w:r>
      <w:r w:rsidR="00C36242" w:rsidRPr="00EE598F">
        <w:rPr>
          <w:sz w:val="28"/>
          <w:szCs w:val="28"/>
        </w:rPr>
        <w:t>горо</w:t>
      </w:r>
      <w:r w:rsidR="00C36242" w:rsidRPr="00EE598F">
        <w:rPr>
          <w:sz w:val="28"/>
          <w:szCs w:val="28"/>
        </w:rPr>
        <w:t>д</w:t>
      </w:r>
      <w:r w:rsidR="00C36242" w:rsidRPr="00EE598F">
        <w:rPr>
          <w:sz w:val="28"/>
          <w:szCs w:val="28"/>
        </w:rPr>
        <w:t>ского округа города-курорта Кисловодска</w:t>
      </w:r>
      <w:r w:rsidRPr="00EE598F">
        <w:rPr>
          <w:sz w:val="28"/>
          <w:szCs w:val="28"/>
        </w:rPr>
        <w:t>, а также с учетом положений и иных актов и документов, определяющих основные направления социал</w:t>
      </w:r>
      <w:r w:rsidRPr="00EE598F">
        <w:rPr>
          <w:sz w:val="28"/>
          <w:szCs w:val="28"/>
        </w:rPr>
        <w:t>ь</w:t>
      </w:r>
      <w:r w:rsidRPr="00EE598F">
        <w:rPr>
          <w:sz w:val="28"/>
          <w:szCs w:val="28"/>
        </w:rPr>
        <w:t>но-экономического и градостроительного развития городского округа, охр</w:t>
      </w:r>
      <w:r w:rsidRPr="00EE598F">
        <w:rPr>
          <w:sz w:val="28"/>
          <w:szCs w:val="28"/>
        </w:rPr>
        <w:t>а</w:t>
      </w:r>
      <w:r w:rsidRPr="00EE598F">
        <w:rPr>
          <w:sz w:val="28"/>
          <w:szCs w:val="28"/>
        </w:rPr>
        <w:t>ны культурного наследия, окружающей среды и рационального использов</w:t>
      </w:r>
      <w:r w:rsidRPr="00EE598F">
        <w:rPr>
          <w:sz w:val="28"/>
          <w:szCs w:val="28"/>
        </w:rPr>
        <w:t>а</w:t>
      </w:r>
      <w:r w:rsidRPr="00EE598F">
        <w:rPr>
          <w:sz w:val="28"/>
          <w:szCs w:val="28"/>
        </w:rPr>
        <w:t>ния природных ресурсов, и устанавливающий территориальные зоны, регл</w:t>
      </w:r>
      <w:r w:rsidRPr="00EE598F">
        <w:rPr>
          <w:sz w:val="28"/>
          <w:szCs w:val="28"/>
        </w:rPr>
        <w:t>а</w:t>
      </w:r>
      <w:r w:rsidRPr="00EE598F">
        <w:rPr>
          <w:sz w:val="28"/>
          <w:szCs w:val="28"/>
        </w:rPr>
        <w:t>менты использования территорий, порядок применения такого документа и порядок внесения в него изменений.</w:t>
      </w:r>
    </w:p>
    <w:p w14:paraId="11AE9DB6" w14:textId="77777777" w:rsidR="00A535D9" w:rsidRPr="00EE598F" w:rsidRDefault="00A535D9" w:rsidP="008D510F">
      <w:pPr>
        <w:widowControl w:val="0"/>
        <w:spacing w:after="0" w:line="240" w:lineRule="auto"/>
        <w:ind w:firstLine="709"/>
        <w:jc w:val="both"/>
        <w:rPr>
          <w:rFonts w:ascii="Times New Roman" w:eastAsia="Calibri" w:hAnsi="Times New Roman"/>
          <w:sz w:val="28"/>
          <w:szCs w:val="28"/>
        </w:rPr>
      </w:pPr>
    </w:p>
    <w:p w14:paraId="72E51147" w14:textId="77777777" w:rsidR="00A17E2B" w:rsidRPr="00EE598F" w:rsidRDefault="00A17E2B" w:rsidP="008D510F">
      <w:pPr>
        <w:pStyle w:val="a9"/>
        <w:widowControl w:val="0"/>
        <w:rPr>
          <w:sz w:val="28"/>
          <w:szCs w:val="28"/>
        </w:rPr>
      </w:pPr>
    </w:p>
    <w:p w14:paraId="73DEE0EF" w14:textId="526D898C" w:rsidR="00A17E2B" w:rsidRPr="00EE598F" w:rsidRDefault="00232D55" w:rsidP="00E65FCF">
      <w:pPr>
        <w:pStyle w:val="11"/>
        <w:keepNext w:val="0"/>
        <w:keepLines w:val="0"/>
        <w:widowControl w:val="0"/>
        <w:jc w:val="center"/>
        <w:rPr>
          <w:sz w:val="28"/>
          <w:szCs w:val="28"/>
        </w:rPr>
      </w:pPr>
      <w:bookmarkStart w:id="11" w:name="_Toc258507084"/>
      <w:r w:rsidRPr="00EE598F">
        <w:rPr>
          <w:sz w:val="28"/>
          <w:szCs w:val="28"/>
        </w:rPr>
        <w:t>Часть I.</w:t>
      </w:r>
      <w:r w:rsidRPr="00EE598F">
        <w:rPr>
          <w:sz w:val="28"/>
          <w:szCs w:val="28"/>
        </w:rPr>
        <w:tab/>
      </w:r>
      <w:r w:rsidR="00A17E2B" w:rsidRPr="00EE598F">
        <w:rPr>
          <w:sz w:val="28"/>
          <w:szCs w:val="28"/>
        </w:rPr>
        <w:t xml:space="preserve">ПОРЯДОК </w:t>
      </w:r>
      <w:r w:rsidR="00A535D9" w:rsidRPr="00EE598F">
        <w:rPr>
          <w:sz w:val="28"/>
          <w:szCs w:val="28"/>
        </w:rPr>
        <w:t>РЕГУЛИРОВАНИЯ</w:t>
      </w:r>
      <w:r w:rsidR="00986D09" w:rsidRPr="00EE598F">
        <w:rPr>
          <w:sz w:val="28"/>
          <w:szCs w:val="28"/>
        </w:rPr>
        <w:t xml:space="preserve"> </w:t>
      </w:r>
      <w:r w:rsidR="00A535D9" w:rsidRPr="00EE598F">
        <w:rPr>
          <w:sz w:val="28"/>
          <w:szCs w:val="28"/>
        </w:rPr>
        <w:t>ЗЕМЛЕПОЛЬЗОВАНИЯ И ЗАСТРОЙКИ</w:t>
      </w:r>
      <w:bookmarkEnd w:id="11"/>
    </w:p>
    <w:p w14:paraId="4868300D" w14:textId="77777777" w:rsidR="00A17E2B" w:rsidRPr="00EE598F" w:rsidRDefault="00A17E2B" w:rsidP="00E65FCF">
      <w:pPr>
        <w:pStyle w:val="a9"/>
        <w:widowControl w:val="0"/>
        <w:jc w:val="center"/>
        <w:rPr>
          <w:sz w:val="28"/>
          <w:szCs w:val="28"/>
        </w:rPr>
      </w:pPr>
    </w:p>
    <w:p w14:paraId="60084D0B" w14:textId="77777777" w:rsidR="00A17E2B" w:rsidRPr="00EE598F" w:rsidRDefault="00A17E2B" w:rsidP="008D510F">
      <w:pPr>
        <w:pStyle w:val="ab"/>
        <w:keepNext w:val="0"/>
        <w:keepLines w:val="0"/>
        <w:widowControl w:val="0"/>
        <w:rPr>
          <w:szCs w:val="28"/>
        </w:rPr>
      </w:pPr>
      <w:bookmarkStart w:id="12" w:name="_Toc258507085"/>
      <w:r w:rsidRPr="00EE598F">
        <w:rPr>
          <w:szCs w:val="28"/>
        </w:rPr>
        <w:t>Глава 1. ОБЩИЕ ПОЛОЖЕНИЯ</w:t>
      </w:r>
      <w:r w:rsidR="00A535D9" w:rsidRPr="00EE598F">
        <w:rPr>
          <w:szCs w:val="28"/>
        </w:rPr>
        <w:t xml:space="preserve"> ПО ПРИМЕНЕНИЮ ПРАВИЛ</w:t>
      </w:r>
      <w:bookmarkEnd w:id="12"/>
    </w:p>
    <w:p w14:paraId="39809589" w14:textId="77777777" w:rsidR="00A17E2B" w:rsidRPr="00EE598F" w:rsidRDefault="00A17E2B" w:rsidP="008D510F">
      <w:pPr>
        <w:pStyle w:val="a9"/>
        <w:widowControl w:val="0"/>
        <w:rPr>
          <w:sz w:val="28"/>
          <w:szCs w:val="28"/>
        </w:rPr>
      </w:pPr>
    </w:p>
    <w:p w14:paraId="14F569E3" w14:textId="0BD8EE67" w:rsidR="00A17E2B" w:rsidRPr="00EE598F" w:rsidRDefault="00A17E2B" w:rsidP="00E65FCF">
      <w:pPr>
        <w:pStyle w:val="a"/>
        <w:jc w:val="center"/>
        <w:rPr>
          <w:sz w:val="28"/>
          <w:szCs w:val="28"/>
        </w:rPr>
      </w:pPr>
      <w:bookmarkStart w:id="13" w:name="_Toc258507086"/>
      <w:r w:rsidRPr="00EE598F">
        <w:rPr>
          <w:sz w:val="28"/>
          <w:szCs w:val="28"/>
        </w:rPr>
        <w:t>Основные понятия, используемые в Правилах землепольз</w:t>
      </w:r>
      <w:r w:rsidRPr="00EE598F">
        <w:rPr>
          <w:sz w:val="28"/>
          <w:szCs w:val="28"/>
        </w:rPr>
        <w:t>о</w:t>
      </w:r>
      <w:r w:rsidRPr="00EE598F">
        <w:rPr>
          <w:sz w:val="28"/>
          <w:szCs w:val="28"/>
        </w:rPr>
        <w:t>вания и застройки города-курорта Кисловод</w:t>
      </w:r>
      <w:r w:rsidR="00F91AFC" w:rsidRPr="00EE598F">
        <w:rPr>
          <w:sz w:val="28"/>
          <w:szCs w:val="28"/>
        </w:rPr>
        <w:t>ска</w:t>
      </w:r>
      <w:bookmarkEnd w:id="13"/>
    </w:p>
    <w:p w14:paraId="25EBD706" w14:textId="77777777" w:rsidR="00A17E2B" w:rsidRPr="00EE598F" w:rsidRDefault="00A17E2B" w:rsidP="00E65FCF">
      <w:pPr>
        <w:pStyle w:val="a9"/>
        <w:widowControl w:val="0"/>
        <w:jc w:val="center"/>
        <w:rPr>
          <w:sz w:val="28"/>
          <w:szCs w:val="28"/>
        </w:rPr>
      </w:pPr>
    </w:p>
    <w:p w14:paraId="63A4C570" w14:textId="77777777" w:rsidR="00A17E2B" w:rsidRPr="00EE598F" w:rsidRDefault="00A17E2B" w:rsidP="008D510F">
      <w:pPr>
        <w:pStyle w:val="a9"/>
        <w:widowControl w:val="0"/>
        <w:rPr>
          <w:sz w:val="28"/>
          <w:szCs w:val="28"/>
        </w:rPr>
      </w:pPr>
      <w:r w:rsidRPr="00EE598F">
        <w:rPr>
          <w:sz w:val="28"/>
          <w:szCs w:val="28"/>
        </w:rPr>
        <w:t>1) архитектурно-строительное проектирование - подготовка проектной документации;</w:t>
      </w:r>
    </w:p>
    <w:p w14:paraId="433745BC" w14:textId="77777777" w:rsidR="00A17E2B" w:rsidRPr="00EE598F" w:rsidRDefault="00A17E2B" w:rsidP="008D510F">
      <w:pPr>
        <w:pStyle w:val="a9"/>
        <w:widowControl w:val="0"/>
        <w:rPr>
          <w:sz w:val="28"/>
          <w:szCs w:val="28"/>
        </w:rPr>
      </w:pPr>
      <w:r w:rsidRPr="00EE598F">
        <w:rPr>
          <w:sz w:val="28"/>
          <w:szCs w:val="28"/>
        </w:rPr>
        <w:t>2) виды разрешенного использования земельных участков и объектов капитального строительства - использование объектов недвижимости в соо</w:t>
      </w:r>
      <w:r w:rsidRPr="00EE598F">
        <w:rPr>
          <w:sz w:val="28"/>
          <w:szCs w:val="28"/>
        </w:rPr>
        <w:t>т</w:t>
      </w:r>
      <w:r w:rsidRPr="00EE598F">
        <w:rPr>
          <w:sz w:val="28"/>
          <w:szCs w:val="28"/>
        </w:rPr>
        <w:t>ветствии с градостроительным регламентом; ограничения на использование указанных объектов, установленные в соответствии с законодательством, а также сервитуты;</w:t>
      </w:r>
    </w:p>
    <w:p w14:paraId="3A7B144A" w14:textId="77777777" w:rsidR="00A17E2B" w:rsidRPr="00EE598F" w:rsidRDefault="00A17E2B" w:rsidP="008D510F">
      <w:pPr>
        <w:pStyle w:val="a9"/>
        <w:widowControl w:val="0"/>
        <w:rPr>
          <w:sz w:val="28"/>
          <w:szCs w:val="28"/>
        </w:rPr>
      </w:pPr>
      <w:r w:rsidRPr="00EE598F">
        <w:rPr>
          <w:sz w:val="28"/>
          <w:szCs w:val="28"/>
        </w:rPr>
        <w:t>3) водоохранная зона - территория, примыкающая к акваториям, пр</w:t>
      </w:r>
      <w:r w:rsidRPr="00EE598F">
        <w:rPr>
          <w:sz w:val="28"/>
          <w:szCs w:val="28"/>
        </w:rPr>
        <w:t>и</w:t>
      </w:r>
      <w:r w:rsidRPr="00EE598F">
        <w:rPr>
          <w:sz w:val="28"/>
          <w:szCs w:val="28"/>
        </w:rPr>
        <w:t>менительно к которым устанавливается специальный режим хозяйственной и иной деятельности с целью предотвращения загрязнения, заиления и ист</w:t>
      </w:r>
      <w:r w:rsidRPr="00EE598F">
        <w:rPr>
          <w:sz w:val="28"/>
          <w:szCs w:val="28"/>
        </w:rPr>
        <w:t>о</w:t>
      </w:r>
      <w:r w:rsidRPr="00EE598F">
        <w:rPr>
          <w:sz w:val="28"/>
          <w:szCs w:val="28"/>
        </w:rPr>
        <w:t>щения водных объектов, сохранения среды обитания объектов животного и растительного мира;</w:t>
      </w:r>
    </w:p>
    <w:p w14:paraId="1EC6304E" w14:textId="77777777" w:rsidR="00A17E2B" w:rsidRPr="00EE598F" w:rsidRDefault="00A17E2B" w:rsidP="008D510F">
      <w:pPr>
        <w:pStyle w:val="a9"/>
        <w:widowControl w:val="0"/>
        <w:rPr>
          <w:sz w:val="28"/>
          <w:szCs w:val="28"/>
        </w:rPr>
      </w:pPr>
      <w:r w:rsidRPr="00EE598F">
        <w:rPr>
          <w:sz w:val="28"/>
          <w:szCs w:val="28"/>
        </w:rPr>
        <w:t>4) градостроительная деятельность - деятельность по развитию терр</w:t>
      </w:r>
      <w:r w:rsidRPr="00EE598F">
        <w:rPr>
          <w:sz w:val="28"/>
          <w:szCs w:val="28"/>
        </w:rPr>
        <w:t>и</w:t>
      </w:r>
      <w:r w:rsidRPr="00EE598F">
        <w:rPr>
          <w:sz w:val="28"/>
          <w:szCs w:val="28"/>
        </w:rPr>
        <w:t>торий, в том числе городов и иных поселений, осуществляемая в виде терр</w:t>
      </w:r>
      <w:r w:rsidRPr="00EE598F">
        <w:rPr>
          <w:sz w:val="28"/>
          <w:szCs w:val="28"/>
        </w:rPr>
        <w:t>и</w:t>
      </w:r>
      <w:r w:rsidRPr="00EE598F">
        <w:rPr>
          <w:sz w:val="28"/>
          <w:szCs w:val="28"/>
        </w:rPr>
        <w:t>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14:paraId="3437D683" w14:textId="1C3E8989" w:rsidR="00A17E2B" w:rsidRPr="00EE598F" w:rsidRDefault="00A17E2B" w:rsidP="008D510F">
      <w:pPr>
        <w:pStyle w:val="a9"/>
        <w:widowControl w:val="0"/>
        <w:rPr>
          <w:sz w:val="28"/>
          <w:szCs w:val="28"/>
        </w:rPr>
      </w:pPr>
      <w:r w:rsidRPr="00EE598F">
        <w:rPr>
          <w:sz w:val="28"/>
          <w:szCs w:val="28"/>
        </w:rPr>
        <w:t xml:space="preserve">5) градостроительное зонирование - зонирование территорий </w:t>
      </w:r>
      <w:r w:rsidR="001734D7" w:rsidRPr="00EE598F">
        <w:rPr>
          <w:sz w:val="28"/>
          <w:szCs w:val="28"/>
        </w:rPr>
        <w:t>гор</w:t>
      </w:r>
      <w:r w:rsidR="001734D7" w:rsidRPr="00EE598F">
        <w:rPr>
          <w:sz w:val="28"/>
          <w:szCs w:val="28"/>
        </w:rPr>
        <w:t>о</w:t>
      </w:r>
      <w:r w:rsidR="001734D7" w:rsidRPr="00EE598F">
        <w:rPr>
          <w:sz w:val="28"/>
          <w:szCs w:val="28"/>
        </w:rPr>
        <w:t>да-курорта Кисловодска</w:t>
      </w:r>
      <w:r w:rsidRPr="00EE598F">
        <w:rPr>
          <w:sz w:val="28"/>
          <w:szCs w:val="28"/>
        </w:rPr>
        <w:t xml:space="preserve"> в целях определения территориальных зон и уст</w:t>
      </w:r>
      <w:r w:rsidRPr="00EE598F">
        <w:rPr>
          <w:sz w:val="28"/>
          <w:szCs w:val="28"/>
        </w:rPr>
        <w:t>а</w:t>
      </w:r>
      <w:r w:rsidRPr="00EE598F">
        <w:rPr>
          <w:sz w:val="28"/>
          <w:szCs w:val="28"/>
        </w:rPr>
        <w:t>новления градостроительных регламентов;</w:t>
      </w:r>
    </w:p>
    <w:p w14:paraId="5D2D1F94" w14:textId="77777777" w:rsidR="00A17E2B" w:rsidRPr="00EE598F" w:rsidRDefault="00A17E2B" w:rsidP="008D510F">
      <w:pPr>
        <w:pStyle w:val="a9"/>
        <w:widowControl w:val="0"/>
        <w:rPr>
          <w:sz w:val="28"/>
          <w:szCs w:val="28"/>
        </w:rPr>
      </w:pPr>
      <w:r w:rsidRPr="00EE598F">
        <w:rPr>
          <w:sz w:val="28"/>
          <w:szCs w:val="28"/>
        </w:rPr>
        <w:lastRenderedPageBreak/>
        <w:t>6)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w:t>
      </w:r>
      <w:r w:rsidRPr="00EE598F">
        <w:rPr>
          <w:sz w:val="28"/>
          <w:szCs w:val="28"/>
        </w:rPr>
        <w:t>и</w:t>
      </w:r>
      <w:r w:rsidRPr="00EE598F">
        <w:rPr>
          <w:sz w:val="28"/>
          <w:szCs w:val="28"/>
        </w:rPr>
        <w:t>мальные и (или) максимальные) размеры земельных участков и предельные параметры разрешенного строительства, реконструкции объектов капитал</w:t>
      </w:r>
      <w:r w:rsidRPr="00EE598F">
        <w:rPr>
          <w:sz w:val="28"/>
          <w:szCs w:val="28"/>
        </w:rPr>
        <w:t>ь</w:t>
      </w:r>
      <w:r w:rsidRPr="00EE598F">
        <w:rPr>
          <w:sz w:val="28"/>
          <w:szCs w:val="28"/>
        </w:rPr>
        <w:t>ного строительства, а также ограничения использования земельных участков и объектов капитального строительства;</w:t>
      </w:r>
    </w:p>
    <w:p w14:paraId="27214F41" w14:textId="77777777" w:rsidR="00A17E2B" w:rsidRPr="00EE598F" w:rsidRDefault="00A17E2B" w:rsidP="008D510F">
      <w:pPr>
        <w:pStyle w:val="a9"/>
        <w:widowControl w:val="0"/>
        <w:rPr>
          <w:sz w:val="28"/>
          <w:szCs w:val="28"/>
        </w:rPr>
      </w:pPr>
      <w:r w:rsidRPr="00EE598F">
        <w:rPr>
          <w:sz w:val="28"/>
          <w:szCs w:val="28"/>
        </w:rPr>
        <w:t>7) граница санитарно-защитной зоны - линия, ограничивающая терр</w:t>
      </w:r>
      <w:r w:rsidRPr="00EE598F">
        <w:rPr>
          <w:sz w:val="28"/>
          <w:szCs w:val="28"/>
        </w:rPr>
        <w:t>и</w:t>
      </w:r>
      <w:r w:rsidRPr="00EE598F">
        <w:rPr>
          <w:sz w:val="28"/>
          <w:szCs w:val="28"/>
        </w:rPr>
        <w:t>торию или максимальную из плановых проекций пространства, за пределами которых нормируемые факторы воздействия не превышают установленные санитарно-гигиенические нормативы;</w:t>
      </w:r>
    </w:p>
    <w:p w14:paraId="43EA25F6" w14:textId="77777777" w:rsidR="00A17E2B" w:rsidRPr="00EE598F" w:rsidRDefault="00A17E2B" w:rsidP="008D510F">
      <w:pPr>
        <w:pStyle w:val="a9"/>
        <w:widowControl w:val="0"/>
        <w:rPr>
          <w:sz w:val="28"/>
          <w:szCs w:val="28"/>
        </w:rPr>
      </w:pPr>
      <w:r w:rsidRPr="00EE598F">
        <w:rPr>
          <w:sz w:val="28"/>
          <w:szCs w:val="28"/>
        </w:rPr>
        <w:t>8) жилые дома блокированной застройки - жилые дома с количеством этажей не более чем три, состоящие из нескольких блоков, количество кот</w:t>
      </w:r>
      <w:r w:rsidRPr="00EE598F">
        <w:rPr>
          <w:sz w:val="28"/>
          <w:szCs w:val="28"/>
        </w:rPr>
        <w:t>о</w:t>
      </w:r>
      <w:r w:rsidRPr="00EE598F">
        <w:rPr>
          <w:sz w:val="28"/>
          <w:szCs w:val="28"/>
        </w:rPr>
        <w:t>рых не превышает десяти и каждый из которых предназначен для прожив</w:t>
      </w:r>
      <w:r w:rsidRPr="00EE598F">
        <w:rPr>
          <w:sz w:val="28"/>
          <w:szCs w:val="28"/>
        </w:rPr>
        <w:t>а</w:t>
      </w:r>
      <w:r w:rsidRPr="00EE598F">
        <w:rPr>
          <w:sz w:val="28"/>
          <w:szCs w:val="28"/>
        </w:rPr>
        <w:t>ния одной семьи, имеет общую стену (общие стены) без проемов с соседним блоком или соседними блоками, расположен на отдельном земельном учас</w:t>
      </w:r>
      <w:r w:rsidRPr="00EE598F">
        <w:rPr>
          <w:sz w:val="28"/>
          <w:szCs w:val="28"/>
        </w:rPr>
        <w:t>т</w:t>
      </w:r>
      <w:r w:rsidRPr="00EE598F">
        <w:rPr>
          <w:sz w:val="28"/>
          <w:szCs w:val="28"/>
        </w:rPr>
        <w:t>ке и имеет выход на территорию общего пользования;</w:t>
      </w:r>
    </w:p>
    <w:p w14:paraId="08BF34CC" w14:textId="77777777" w:rsidR="00A17E2B" w:rsidRPr="00EE598F" w:rsidRDefault="00A17E2B" w:rsidP="008D510F">
      <w:pPr>
        <w:pStyle w:val="a9"/>
        <w:widowControl w:val="0"/>
        <w:rPr>
          <w:sz w:val="28"/>
          <w:szCs w:val="28"/>
        </w:rPr>
      </w:pPr>
      <w:r w:rsidRPr="00EE598F">
        <w:rPr>
          <w:sz w:val="28"/>
          <w:szCs w:val="28"/>
        </w:rPr>
        <w:t>9) заказчик - лицо, уполномоченное застройщиком для выполнения ч</w:t>
      </w:r>
      <w:r w:rsidRPr="00EE598F">
        <w:rPr>
          <w:sz w:val="28"/>
          <w:szCs w:val="28"/>
        </w:rPr>
        <w:t>а</w:t>
      </w:r>
      <w:r w:rsidRPr="00EE598F">
        <w:rPr>
          <w:sz w:val="28"/>
          <w:szCs w:val="28"/>
        </w:rPr>
        <w:t>сти своих функций, в т.ч. по выполнению инженерных изысканий, подгото</w:t>
      </w:r>
      <w:r w:rsidRPr="00EE598F">
        <w:rPr>
          <w:sz w:val="28"/>
          <w:szCs w:val="28"/>
        </w:rPr>
        <w:t>в</w:t>
      </w:r>
      <w:r w:rsidRPr="00EE598F">
        <w:rPr>
          <w:sz w:val="28"/>
          <w:szCs w:val="28"/>
        </w:rPr>
        <w:t>ке проектной документации для строительства, реконструкции, капитального ремонта, а также по заключению договоров на выполнение указанных работ;</w:t>
      </w:r>
    </w:p>
    <w:p w14:paraId="2A593533" w14:textId="77777777" w:rsidR="00A17E2B" w:rsidRPr="00EE598F" w:rsidRDefault="00A17E2B" w:rsidP="008D510F">
      <w:pPr>
        <w:pStyle w:val="a9"/>
        <w:widowControl w:val="0"/>
        <w:rPr>
          <w:sz w:val="28"/>
          <w:szCs w:val="28"/>
        </w:rPr>
      </w:pPr>
      <w:r w:rsidRPr="00EE598F">
        <w:rPr>
          <w:sz w:val="28"/>
          <w:szCs w:val="28"/>
        </w:rPr>
        <w:t>10) земельный участок - часть поверхности земли, границы которой описаны и удостоверены в установленном порядке;</w:t>
      </w:r>
    </w:p>
    <w:p w14:paraId="3B5ABD1E" w14:textId="77777777" w:rsidR="00A17E2B" w:rsidRPr="00EE598F" w:rsidRDefault="00A17E2B" w:rsidP="008D510F">
      <w:pPr>
        <w:pStyle w:val="a9"/>
        <w:widowControl w:val="0"/>
        <w:rPr>
          <w:sz w:val="28"/>
          <w:szCs w:val="28"/>
        </w:rPr>
      </w:pPr>
      <w:r w:rsidRPr="00EE598F">
        <w:rPr>
          <w:sz w:val="28"/>
          <w:szCs w:val="28"/>
        </w:rPr>
        <w:t>11)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охраны источн</w:t>
      </w:r>
      <w:r w:rsidRPr="00EE598F">
        <w:rPr>
          <w:sz w:val="28"/>
          <w:szCs w:val="28"/>
        </w:rPr>
        <w:t>и</w:t>
      </w:r>
      <w:r w:rsidRPr="00EE598F">
        <w:rPr>
          <w:sz w:val="28"/>
          <w:szCs w:val="28"/>
        </w:rPr>
        <w:t>ков питьевого водоснабжения, зоны охраняемых объектов, иные зоны, уст</w:t>
      </w:r>
      <w:r w:rsidRPr="00EE598F">
        <w:rPr>
          <w:sz w:val="28"/>
          <w:szCs w:val="28"/>
        </w:rPr>
        <w:t>а</w:t>
      </w:r>
      <w:r w:rsidRPr="00EE598F">
        <w:rPr>
          <w:sz w:val="28"/>
          <w:szCs w:val="28"/>
        </w:rPr>
        <w:t>навливаемые в соответствии с законодательством Российской Федерации;</w:t>
      </w:r>
    </w:p>
    <w:p w14:paraId="23160EB4" w14:textId="77777777" w:rsidR="00A17E2B" w:rsidRPr="00EE598F" w:rsidRDefault="00A17E2B" w:rsidP="008D510F">
      <w:pPr>
        <w:pStyle w:val="a9"/>
        <w:widowControl w:val="0"/>
        <w:rPr>
          <w:sz w:val="28"/>
          <w:szCs w:val="28"/>
        </w:rPr>
      </w:pPr>
      <w:r w:rsidRPr="00EE598F">
        <w:rPr>
          <w:sz w:val="28"/>
          <w:szCs w:val="28"/>
        </w:rPr>
        <w:t>12) изменение недвижимости - изменение вида использования земел</w:t>
      </w:r>
      <w:r w:rsidRPr="00EE598F">
        <w:rPr>
          <w:sz w:val="28"/>
          <w:szCs w:val="28"/>
        </w:rPr>
        <w:t>ь</w:t>
      </w:r>
      <w:r w:rsidRPr="00EE598F">
        <w:rPr>
          <w:sz w:val="28"/>
          <w:szCs w:val="28"/>
        </w:rPr>
        <w:t>ного участка или строения, или сооружения на нем, строительство, реко</w:t>
      </w:r>
      <w:r w:rsidRPr="00EE598F">
        <w:rPr>
          <w:sz w:val="28"/>
          <w:szCs w:val="28"/>
        </w:rPr>
        <w:t>н</w:t>
      </w:r>
      <w:r w:rsidRPr="00EE598F">
        <w:rPr>
          <w:sz w:val="28"/>
          <w:szCs w:val="28"/>
        </w:rPr>
        <w:t>струкция, перемещение или снос новых или существующих строений или сооружений, экскавация или бурение (кроме как с целью взятия образцов) грунта, очистка земельного участка от растительности при подготовке стр</w:t>
      </w:r>
      <w:r w:rsidRPr="00EE598F">
        <w:rPr>
          <w:sz w:val="28"/>
          <w:szCs w:val="28"/>
        </w:rPr>
        <w:t>о</w:t>
      </w:r>
      <w:r w:rsidRPr="00EE598F">
        <w:rPr>
          <w:sz w:val="28"/>
          <w:szCs w:val="28"/>
        </w:rPr>
        <w:t>ительства, изменение размеров земельного участка;</w:t>
      </w:r>
    </w:p>
    <w:p w14:paraId="203ECAF6" w14:textId="77777777" w:rsidR="00A17E2B" w:rsidRPr="00EE598F" w:rsidRDefault="00A17E2B" w:rsidP="008D510F">
      <w:pPr>
        <w:pStyle w:val="a9"/>
        <w:widowControl w:val="0"/>
        <w:rPr>
          <w:sz w:val="28"/>
          <w:szCs w:val="28"/>
        </w:rPr>
      </w:pPr>
      <w:r w:rsidRPr="00EE598F">
        <w:rPr>
          <w:sz w:val="28"/>
          <w:szCs w:val="28"/>
        </w:rPr>
        <w:t>13) индивидуальный жилой дом (объект индивидуального жилищного строительства) - отдельно стоящий жилой дом с количеством этажей не б</w:t>
      </w:r>
      <w:r w:rsidRPr="00EE598F">
        <w:rPr>
          <w:sz w:val="28"/>
          <w:szCs w:val="28"/>
        </w:rPr>
        <w:t>о</w:t>
      </w:r>
      <w:r w:rsidRPr="00EE598F">
        <w:rPr>
          <w:sz w:val="28"/>
          <w:szCs w:val="28"/>
        </w:rPr>
        <w:t>лее чем три, предназначенный для проживания одной семьи;</w:t>
      </w:r>
    </w:p>
    <w:p w14:paraId="23FD025B" w14:textId="77777777" w:rsidR="00A17E2B" w:rsidRPr="00EE598F" w:rsidRDefault="00A17E2B" w:rsidP="008D510F">
      <w:pPr>
        <w:pStyle w:val="a9"/>
        <w:widowControl w:val="0"/>
        <w:rPr>
          <w:sz w:val="28"/>
          <w:szCs w:val="28"/>
        </w:rPr>
      </w:pPr>
      <w:r w:rsidRPr="00EE598F">
        <w:rPr>
          <w:sz w:val="28"/>
          <w:szCs w:val="28"/>
        </w:rPr>
        <w:t>14) инженерная, транспортная и социальная инфраструктуры - ко</w:t>
      </w:r>
      <w:r w:rsidRPr="00EE598F">
        <w:rPr>
          <w:sz w:val="28"/>
          <w:szCs w:val="28"/>
        </w:rPr>
        <w:t>м</w:t>
      </w:r>
      <w:r w:rsidRPr="00EE598F">
        <w:rPr>
          <w:sz w:val="28"/>
          <w:szCs w:val="28"/>
        </w:rPr>
        <w:t>плекс сооружений и коммуникаций транспорта, связи, инженерного обор</w:t>
      </w:r>
      <w:r w:rsidRPr="00EE598F">
        <w:rPr>
          <w:sz w:val="28"/>
          <w:szCs w:val="28"/>
        </w:rPr>
        <w:t>у</w:t>
      </w:r>
      <w:r w:rsidRPr="00EE598F">
        <w:rPr>
          <w:sz w:val="28"/>
          <w:szCs w:val="28"/>
        </w:rPr>
        <w:t>дования, а также объектов социального и культурно-бытового обслуживания населения, обеспечивающий устойчивое развитие и функционирование г</w:t>
      </w:r>
      <w:r w:rsidRPr="00EE598F">
        <w:rPr>
          <w:sz w:val="28"/>
          <w:szCs w:val="28"/>
        </w:rPr>
        <w:t>о</w:t>
      </w:r>
      <w:r w:rsidRPr="00EE598F">
        <w:rPr>
          <w:sz w:val="28"/>
          <w:szCs w:val="28"/>
        </w:rPr>
        <w:t>рода;</w:t>
      </w:r>
    </w:p>
    <w:p w14:paraId="3C501F5F" w14:textId="77777777" w:rsidR="00A17E2B" w:rsidRPr="00EE598F" w:rsidRDefault="00A17E2B" w:rsidP="008D510F">
      <w:pPr>
        <w:pStyle w:val="a9"/>
        <w:widowControl w:val="0"/>
        <w:rPr>
          <w:sz w:val="28"/>
          <w:szCs w:val="28"/>
        </w:rPr>
      </w:pPr>
      <w:r w:rsidRPr="00EE598F">
        <w:rPr>
          <w:sz w:val="28"/>
          <w:szCs w:val="28"/>
        </w:rPr>
        <w:lastRenderedPageBreak/>
        <w:t>15) инженерные изыскания - изучение природных условий и факторов техногенного воздействия в целях рационального и безопасного использов</w:t>
      </w:r>
      <w:r w:rsidRPr="00EE598F">
        <w:rPr>
          <w:sz w:val="28"/>
          <w:szCs w:val="28"/>
        </w:rPr>
        <w:t>а</w:t>
      </w:r>
      <w:r w:rsidRPr="00EE598F">
        <w:rPr>
          <w:sz w:val="28"/>
          <w:szCs w:val="28"/>
        </w:rPr>
        <w:t>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68D04FD5" w14:textId="77777777" w:rsidR="00A17E2B" w:rsidRPr="00EE598F" w:rsidRDefault="00A17E2B" w:rsidP="008D510F">
      <w:pPr>
        <w:pStyle w:val="a9"/>
        <w:widowControl w:val="0"/>
        <w:rPr>
          <w:sz w:val="28"/>
          <w:szCs w:val="28"/>
        </w:rPr>
      </w:pPr>
      <w:r w:rsidRPr="00EE598F">
        <w:rPr>
          <w:sz w:val="28"/>
          <w:szCs w:val="28"/>
        </w:rPr>
        <w:t>16) информационные системы обеспечения градостроительной де</w:t>
      </w:r>
      <w:r w:rsidRPr="00EE598F">
        <w:rPr>
          <w:sz w:val="28"/>
          <w:szCs w:val="28"/>
        </w:rPr>
        <w:t>я</w:t>
      </w:r>
      <w:r w:rsidRPr="00EE598F">
        <w:rPr>
          <w:sz w:val="28"/>
          <w:szCs w:val="28"/>
        </w:rPr>
        <w:t>тельности - организованный в соответствии с требованиями законодательства Российской Федерации в сфере градостроительства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w:t>
      </w:r>
      <w:r w:rsidRPr="00EE598F">
        <w:rPr>
          <w:sz w:val="28"/>
          <w:szCs w:val="28"/>
        </w:rPr>
        <w:t>б</w:t>
      </w:r>
      <w:r w:rsidRPr="00EE598F">
        <w:rPr>
          <w:sz w:val="28"/>
          <w:szCs w:val="28"/>
        </w:rPr>
        <w:t>ходимых для осуществления градостроительной деятельности сведений;</w:t>
      </w:r>
    </w:p>
    <w:p w14:paraId="1A9393CB" w14:textId="77777777" w:rsidR="00A17E2B" w:rsidRPr="00EE598F" w:rsidRDefault="00A17E2B" w:rsidP="008D510F">
      <w:pPr>
        <w:pStyle w:val="a9"/>
        <w:widowControl w:val="0"/>
        <w:rPr>
          <w:sz w:val="28"/>
          <w:szCs w:val="28"/>
        </w:rPr>
      </w:pPr>
      <w:r w:rsidRPr="00EE598F">
        <w:rPr>
          <w:sz w:val="28"/>
          <w:szCs w:val="28"/>
        </w:rPr>
        <w:t>17) комплексное освоение земельных участков в целях жилищного строительства - освоение территории для жилищного строительства, пров</w:t>
      </w:r>
      <w:r w:rsidRPr="00EE598F">
        <w:rPr>
          <w:sz w:val="28"/>
          <w:szCs w:val="28"/>
        </w:rPr>
        <w:t>о</w:t>
      </w:r>
      <w:r w:rsidRPr="00EE598F">
        <w:rPr>
          <w:sz w:val="28"/>
          <w:szCs w:val="28"/>
        </w:rPr>
        <w:t>димое с целью формирования полноценной комфортной жилой среды в виде комплекса мероприятий по подготовке документации по планировке терр</w:t>
      </w:r>
      <w:r w:rsidRPr="00EE598F">
        <w:rPr>
          <w:sz w:val="28"/>
          <w:szCs w:val="28"/>
        </w:rPr>
        <w:t>и</w:t>
      </w:r>
      <w:r w:rsidRPr="00EE598F">
        <w:rPr>
          <w:sz w:val="28"/>
          <w:szCs w:val="28"/>
        </w:rPr>
        <w:t>тории, определенной для комплексного освоения в целях жилищного стро</w:t>
      </w:r>
      <w:r w:rsidRPr="00EE598F">
        <w:rPr>
          <w:sz w:val="28"/>
          <w:szCs w:val="28"/>
        </w:rPr>
        <w:t>и</w:t>
      </w:r>
      <w:r w:rsidRPr="00EE598F">
        <w:rPr>
          <w:sz w:val="28"/>
          <w:szCs w:val="28"/>
        </w:rPr>
        <w:t>тельства, выполнению работ по обустройству территории посредством стр</w:t>
      </w:r>
      <w:r w:rsidRPr="00EE598F">
        <w:rPr>
          <w:sz w:val="28"/>
          <w:szCs w:val="28"/>
        </w:rPr>
        <w:t>о</w:t>
      </w:r>
      <w:r w:rsidRPr="00EE598F">
        <w:rPr>
          <w:sz w:val="28"/>
          <w:szCs w:val="28"/>
        </w:rPr>
        <w:t>ительства объектов инженерной и социальной инфраструктуры, осущест</w:t>
      </w:r>
      <w:r w:rsidRPr="00EE598F">
        <w:rPr>
          <w:sz w:val="28"/>
          <w:szCs w:val="28"/>
        </w:rPr>
        <w:t>в</w:t>
      </w:r>
      <w:r w:rsidRPr="00EE598F">
        <w:rPr>
          <w:sz w:val="28"/>
          <w:szCs w:val="28"/>
        </w:rPr>
        <w:t>лению жилищного и иного строительства в соответствии с видами разр</w:t>
      </w:r>
      <w:r w:rsidRPr="00EE598F">
        <w:rPr>
          <w:sz w:val="28"/>
          <w:szCs w:val="28"/>
        </w:rPr>
        <w:t>е</w:t>
      </w:r>
      <w:r w:rsidRPr="00EE598F">
        <w:rPr>
          <w:sz w:val="28"/>
          <w:szCs w:val="28"/>
        </w:rPr>
        <w:t>шенного использования, установленными градостроительными регламент</w:t>
      </w:r>
      <w:r w:rsidRPr="00EE598F">
        <w:rPr>
          <w:sz w:val="28"/>
          <w:szCs w:val="28"/>
        </w:rPr>
        <w:t>а</w:t>
      </w:r>
      <w:r w:rsidRPr="00EE598F">
        <w:rPr>
          <w:sz w:val="28"/>
          <w:szCs w:val="28"/>
        </w:rPr>
        <w:t>ми;</w:t>
      </w:r>
    </w:p>
    <w:p w14:paraId="2A999E6D" w14:textId="77777777" w:rsidR="00A17E2B" w:rsidRPr="00EE598F" w:rsidRDefault="00A17E2B" w:rsidP="008D510F">
      <w:pPr>
        <w:pStyle w:val="a9"/>
        <w:widowControl w:val="0"/>
        <w:rPr>
          <w:sz w:val="28"/>
          <w:szCs w:val="28"/>
        </w:rPr>
      </w:pPr>
      <w:r w:rsidRPr="00EE598F">
        <w:rPr>
          <w:sz w:val="28"/>
          <w:szCs w:val="28"/>
        </w:rPr>
        <w:t>18) кондоминиум - единый комплекс недвижимого имущества, вкл</w:t>
      </w:r>
      <w:r w:rsidRPr="00EE598F">
        <w:rPr>
          <w:sz w:val="28"/>
          <w:szCs w:val="28"/>
        </w:rPr>
        <w:t>ю</w:t>
      </w:r>
      <w:r w:rsidRPr="00EE598F">
        <w:rPr>
          <w:sz w:val="28"/>
          <w:szCs w:val="28"/>
        </w:rPr>
        <w:t>чающий земельный участок в установленных границах и расположенное на нем жилое здание, иные объекты недвижимости, в котором отдельные части, предназначенные для жилых или иных целей (помещения) находятся в со</w:t>
      </w:r>
      <w:r w:rsidRPr="00EE598F">
        <w:rPr>
          <w:sz w:val="28"/>
          <w:szCs w:val="28"/>
        </w:rPr>
        <w:t>б</w:t>
      </w:r>
      <w:r w:rsidRPr="00EE598F">
        <w:rPr>
          <w:sz w:val="28"/>
          <w:szCs w:val="28"/>
        </w:rPr>
        <w:t>ственности граждан, юридических лиц Российской Федерации, субъекта Российской Федерации, местных органов власти и управления - частной, государственной, муниципальной и иной формах собственности, а остальные части (общее имущество) находятся в их общей долевой собственности;</w:t>
      </w:r>
    </w:p>
    <w:p w14:paraId="625F809B" w14:textId="77777777" w:rsidR="00A17E2B" w:rsidRPr="00EE598F" w:rsidRDefault="00A17E2B" w:rsidP="008D510F">
      <w:pPr>
        <w:pStyle w:val="a9"/>
        <w:widowControl w:val="0"/>
        <w:rPr>
          <w:sz w:val="28"/>
          <w:szCs w:val="28"/>
        </w:rPr>
      </w:pPr>
      <w:r w:rsidRPr="00EE598F">
        <w:rPr>
          <w:sz w:val="28"/>
          <w:szCs w:val="28"/>
        </w:rPr>
        <w:t>19) красные линии - линии, которые обозначают существующие, пл</w:t>
      </w:r>
      <w:r w:rsidRPr="00EE598F">
        <w:rPr>
          <w:sz w:val="28"/>
          <w:szCs w:val="28"/>
        </w:rPr>
        <w:t>а</w:t>
      </w:r>
      <w:r w:rsidRPr="00EE598F">
        <w:rPr>
          <w:sz w:val="28"/>
          <w:szCs w:val="28"/>
        </w:rPr>
        <w:t>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w:t>
      </w:r>
      <w:r w:rsidRPr="00EE598F">
        <w:rPr>
          <w:sz w:val="28"/>
          <w:szCs w:val="28"/>
        </w:rPr>
        <w:t>ь</w:t>
      </w:r>
      <w:r w:rsidRPr="00EE598F">
        <w:rPr>
          <w:sz w:val="28"/>
          <w:szCs w:val="28"/>
        </w:rPr>
        <w:t>ные дороги, железнодорожные линии и другие подобные сооружения (далее - линейные объекты);</w:t>
      </w:r>
    </w:p>
    <w:p w14:paraId="04D59F51" w14:textId="77777777" w:rsidR="00A17E2B" w:rsidRPr="00EE598F" w:rsidRDefault="00A17E2B" w:rsidP="008D510F">
      <w:pPr>
        <w:pStyle w:val="a9"/>
        <w:widowControl w:val="0"/>
        <w:rPr>
          <w:sz w:val="28"/>
          <w:szCs w:val="28"/>
        </w:rPr>
      </w:pPr>
      <w:r w:rsidRPr="00EE598F">
        <w:rPr>
          <w:sz w:val="28"/>
          <w:szCs w:val="28"/>
        </w:rPr>
        <w:t>20) линии регулирования застройки - линии, устанавливаемые с отст</w:t>
      </w:r>
      <w:r w:rsidRPr="00EE598F">
        <w:rPr>
          <w:sz w:val="28"/>
          <w:szCs w:val="28"/>
        </w:rPr>
        <w:t>у</w:t>
      </w:r>
      <w:r w:rsidRPr="00EE598F">
        <w:rPr>
          <w:sz w:val="28"/>
          <w:szCs w:val="28"/>
        </w:rPr>
        <w:t>пом от красных линий или от границ земельных участков и однозначно определяющие места расположения на плане внешних контуров проектир</w:t>
      </w:r>
      <w:r w:rsidRPr="00EE598F">
        <w:rPr>
          <w:sz w:val="28"/>
          <w:szCs w:val="28"/>
        </w:rPr>
        <w:t>у</w:t>
      </w:r>
      <w:r w:rsidRPr="00EE598F">
        <w:rPr>
          <w:sz w:val="28"/>
          <w:szCs w:val="28"/>
        </w:rPr>
        <w:t>емых и возводимых строений;</w:t>
      </w:r>
    </w:p>
    <w:p w14:paraId="124D9436" w14:textId="77777777" w:rsidR="00A17E2B" w:rsidRPr="00EE598F" w:rsidRDefault="00A17E2B" w:rsidP="008D510F">
      <w:pPr>
        <w:pStyle w:val="a9"/>
        <w:widowControl w:val="0"/>
        <w:rPr>
          <w:sz w:val="28"/>
          <w:szCs w:val="28"/>
        </w:rPr>
      </w:pPr>
      <w:r w:rsidRPr="00EE598F">
        <w:rPr>
          <w:sz w:val="28"/>
          <w:szCs w:val="28"/>
        </w:rPr>
        <w:t>21) межевание - комплекс работ по установлению, восстановлению, изменению и закреплению в проекте и на местности границ существующих и вновь формируемых земельных участков как объектов недвижимости;</w:t>
      </w:r>
    </w:p>
    <w:p w14:paraId="453B8E6B" w14:textId="77777777" w:rsidR="00A17E2B" w:rsidRPr="00EE598F" w:rsidRDefault="00A17E2B" w:rsidP="008D510F">
      <w:pPr>
        <w:pStyle w:val="a9"/>
        <w:widowControl w:val="0"/>
        <w:rPr>
          <w:sz w:val="28"/>
          <w:szCs w:val="28"/>
        </w:rPr>
      </w:pPr>
      <w:r w:rsidRPr="00EE598F">
        <w:rPr>
          <w:sz w:val="28"/>
          <w:szCs w:val="28"/>
        </w:rPr>
        <w:t>22) минимальные площадь и размеры земельных участков - показатели наименьшей площади и линейных размеров земельных участков, устано</w:t>
      </w:r>
      <w:r w:rsidRPr="00EE598F">
        <w:rPr>
          <w:sz w:val="28"/>
          <w:szCs w:val="28"/>
        </w:rPr>
        <w:t>в</w:t>
      </w:r>
      <w:r w:rsidRPr="00EE598F">
        <w:rPr>
          <w:sz w:val="28"/>
          <w:szCs w:val="28"/>
        </w:rPr>
        <w:lastRenderedPageBreak/>
        <w:t>ленные градостроительными регламентами применительно к конкретной зоне;</w:t>
      </w:r>
    </w:p>
    <w:p w14:paraId="18D37E8F" w14:textId="77777777" w:rsidR="00A17E2B" w:rsidRPr="00EE598F" w:rsidRDefault="00A17E2B" w:rsidP="008D510F">
      <w:pPr>
        <w:pStyle w:val="a9"/>
        <w:widowControl w:val="0"/>
        <w:rPr>
          <w:sz w:val="28"/>
          <w:szCs w:val="28"/>
        </w:rPr>
      </w:pPr>
      <w:r w:rsidRPr="00EE598F">
        <w:rPr>
          <w:sz w:val="28"/>
          <w:szCs w:val="28"/>
        </w:rPr>
        <w:t>23) многоквартирный жилой дом - жилой дом, квартиры которого имеют выход на общие лестничные клетки и общий для всего дома земел</w:t>
      </w:r>
      <w:r w:rsidRPr="00EE598F">
        <w:rPr>
          <w:sz w:val="28"/>
          <w:szCs w:val="28"/>
        </w:rPr>
        <w:t>ь</w:t>
      </w:r>
      <w:r w:rsidRPr="00EE598F">
        <w:rPr>
          <w:sz w:val="28"/>
          <w:szCs w:val="28"/>
        </w:rPr>
        <w:t>ный участок;</w:t>
      </w:r>
    </w:p>
    <w:p w14:paraId="04AAE5B5" w14:textId="77777777" w:rsidR="00A17E2B" w:rsidRPr="00EE598F" w:rsidRDefault="00A17E2B" w:rsidP="008D510F">
      <w:pPr>
        <w:pStyle w:val="a9"/>
        <w:widowControl w:val="0"/>
        <w:rPr>
          <w:sz w:val="28"/>
          <w:szCs w:val="28"/>
        </w:rPr>
      </w:pPr>
      <w:r w:rsidRPr="00EE598F">
        <w:rPr>
          <w:sz w:val="28"/>
          <w:szCs w:val="28"/>
        </w:rPr>
        <w:t>24) многоквартирный жилой дом малой этажности - многоквартирный дом с количеством этажей не более чем три, состоящий из одной или н</w:t>
      </w:r>
      <w:r w:rsidRPr="00EE598F">
        <w:rPr>
          <w:sz w:val="28"/>
          <w:szCs w:val="28"/>
        </w:rPr>
        <w:t>е</w:t>
      </w:r>
      <w:r w:rsidRPr="00EE598F">
        <w:rPr>
          <w:sz w:val="28"/>
          <w:szCs w:val="28"/>
        </w:rPr>
        <w:t>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w:t>
      </w:r>
      <w:r w:rsidRPr="00EE598F">
        <w:rPr>
          <w:sz w:val="28"/>
          <w:szCs w:val="28"/>
        </w:rPr>
        <w:t>б</w:t>
      </w:r>
      <w:r w:rsidRPr="00EE598F">
        <w:rPr>
          <w:sz w:val="28"/>
          <w:szCs w:val="28"/>
        </w:rPr>
        <w:t>щего пользования;</w:t>
      </w:r>
    </w:p>
    <w:p w14:paraId="2B3AF53F" w14:textId="77777777" w:rsidR="00A17E2B" w:rsidRPr="00EE598F" w:rsidRDefault="00A17E2B" w:rsidP="008D510F">
      <w:pPr>
        <w:pStyle w:val="a9"/>
        <w:widowControl w:val="0"/>
        <w:rPr>
          <w:sz w:val="28"/>
          <w:szCs w:val="28"/>
        </w:rPr>
      </w:pPr>
      <w:r w:rsidRPr="00EE598F">
        <w:rPr>
          <w:sz w:val="28"/>
          <w:szCs w:val="28"/>
        </w:rPr>
        <w:t>25) объект капитального строительства - здание, строение, сооружение, объекты, строительство которых не завершено (далее - объекты незаверше</w:t>
      </w:r>
      <w:r w:rsidRPr="00EE598F">
        <w:rPr>
          <w:sz w:val="28"/>
          <w:szCs w:val="28"/>
        </w:rPr>
        <w:t>н</w:t>
      </w:r>
      <w:r w:rsidRPr="00EE598F">
        <w:rPr>
          <w:sz w:val="28"/>
          <w:szCs w:val="28"/>
        </w:rPr>
        <w:t>ного строительства), за исключением временных построек, киосков, навесов и других подобных построек;</w:t>
      </w:r>
    </w:p>
    <w:p w14:paraId="0FDF36F9" w14:textId="77777777" w:rsidR="00A17E2B" w:rsidRPr="00EE598F" w:rsidRDefault="00A17E2B" w:rsidP="008D510F">
      <w:pPr>
        <w:pStyle w:val="a9"/>
        <w:widowControl w:val="0"/>
        <w:rPr>
          <w:sz w:val="28"/>
          <w:szCs w:val="28"/>
        </w:rPr>
      </w:pPr>
      <w:r w:rsidRPr="00EE598F">
        <w:rPr>
          <w:sz w:val="28"/>
          <w:szCs w:val="28"/>
        </w:rPr>
        <w:t>26) озелененная территория - территория, занятая лесами, лесопарками, парками, скверами, бульварами, используемая для отдыха населения и в</w:t>
      </w:r>
      <w:r w:rsidRPr="00EE598F">
        <w:rPr>
          <w:sz w:val="28"/>
          <w:szCs w:val="28"/>
        </w:rPr>
        <w:t>ы</w:t>
      </w:r>
      <w:r w:rsidRPr="00EE598F">
        <w:rPr>
          <w:sz w:val="28"/>
          <w:szCs w:val="28"/>
        </w:rPr>
        <w:t>полняющая рекреационные, санитарно-гигиенические и эстетические фун</w:t>
      </w:r>
      <w:r w:rsidRPr="00EE598F">
        <w:rPr>
          <w:sz w:val="28"/>
          <w:szCs w:val="28"/>
        </w:rPr>
        <w:t>к</w:t>
      </w:r>
      <w:r w:rsidRPr="00EE598F">
        <w:rPr>
          <w:sz w:val="28"/>
          <w:szCs w:val="28"/>
        </w:rPr>
        <w:t>ции;</w:t>
      </w:r>
    </w:p>
    <w:p w14:paraId="014CB412" w14:textId="77777777" w:rsidR="00A17E2B" w:rsidRPr="00EE598F" w:rsidRDefault="00A17E2B" w:rsidP="008D510F">
      <w:pPr>
        <w:pStyle w:val="a9"/>
        <w:widowControl w:val="0"/>
        <w:rPr>
          <w:sz w:val="28"/>
          <w:szCs w:val="28"/>
        </w:rPr>
      </w:pPr>
      <w:r w:rsidRPr="00EE598F">
        <w:rPr>
          <w:sz w:val="28"/>
          <w:szCs w:val="28"/>
        </w:rPr>
        <w:t>27) особо охраняемая природная территория - территория земной, во</w:t>
      </w:r>
      <w:r w:rsidRPr="00EE598F">
        <w:rPr>
          <w:sz w:val="28"/>
          <w:szCs w:val="28"/>
        </w:rPr>
        <w:t>д</w:t>
      </w:r>
      <w:r w:rsidRPr="00EE598F">
        <w:rPr>
          <w:sz w:val="28"/>
          <w:szCs w:val="28"/>
        </w:rPr>
        <w:t>ной поверхности и воздушного пространства над ней с расположенными на ней природными комплексами и объектами, имеющими особое природ</w:t>
      </w:r>
      <w:r w:rsidRPr="00EE598F">
        <w:rPr>
          <w:sz w:val="28"/>
          <w:szCs w:val="28"/>
        </w:rPr>
        <w:t>о</w:t>
      </w:r>
      <w:r w:rsidRPr="00EE598F">
        <w:rPr>
          <w:sz w:val="28"/>
          <w:szCs w:val="28"/>
        </w:rPr>
        <w:t>охранное, научное, культурное, эстетическое и рекреационное значение, к</w:t>
      </w:r>
      <w:r w:rsidRPr="00EE598F">
        <w:rPr>
          <w:sz w:val="28"/>
          <w:szCs w:val="28"/>
        </w:rPr>
        <w:t>о</w:t>
      </w:r>
      <w:r w:rsidRPr="00EE598F">
        <w:rPr>
          <w:sz w:val="28"/>
          <w:szCs w:val="28"/>
        </w:rPr>
        <w:t>торая решением органов государственной власти либо органов местного с</w:t>
      </w:r>
      <w:r w:rsidRPr="00EE598F">
        <w:rPr>
          <w:sz w:val="28"/>
          <w:szCs w:val="28"/>
        </w:rPr>
        <w:t>а</w:t>
      </w:r>
      <w:r w:rsidRPr="00EE598F">
        <w:rPr>
          <w:sz w:val="28"/>
          <w:szCs w:val="28"/>
        </w:rPr>
        <w:t>моуправления ограничена в использовании или изъята полностью или ч</w:t>
      </w:r>
      <w:r w:rsidRPr="00EE598F">
        <w:rPr>
          <w:sz w:val="28"/>
          <w:szCs w:val="28"/>
        </w:rPr>
        <w:t>а</w:t>
      </w:r>
      <w:r w:rsidRPr="00EE598F">
        <w:rPr>
          <w:sz w:val="28"/>
          <w:szCs w:val="28"/>
        </w:rPr>
        <w:t>стично из хозяйственного использования и для которой установлен особый режим охраны;</w:t>
      </w:r>
    </w:p>
    <w:p w14:paraId="76A4C032" w14:textId="77777777" w:rsidR="00A17E2B" w:rsidRPr="00EE598F" w:rsidRDefault="00A17E2B" w:rsidP="008D510F">
      <w:pPr>
        <w:pStyle w:val="a9"/>
        <w:widowControl w:val="0"/>
        <w:rPr>
          <w:sz w:val="28"/>
          <w:szCs w:val="28"/>
        </w:rPr>
      </w:pPr>
      <w:r w:rsidRPr="00EE598F">
        <w:rPr>
          <w:sz w:val="28"/>
          <w:szCs w:val="28"/>
        </w:rPr>
        <w:t>28) правообладатель земельного участка - физическое или юридическое лицо, обладающее одним из видов прав на земельный участок - правом со</w:t>
      </w:r>
      <w:r w:rsidRPr="00EE598F">
        <w:rPr>
          <w:sz w:val="28"/>
          <w:szCs w:val="28"/>
        </w:rPr>
        <w:t>б</w:t>
      </w:r>
      <w:r w:rsidRPr="00EE598F">
        <w:rPr>
          <w:sz w:val="28"/>
          <w:szCs w:val="28"/>
        </w:rPr>
        <w:t>ственности, правом аренды, правом бессрочного пользования, правом п</w:t>
      </w:r>
      <w:r w:rsidRPr="00EE598F">
        <w:rPr>
          <w:sz w:val="28"/>
          <w:szCs w:val="28"/>
        </w:rPr>
        <w:t>о</w:t>
      </w:r>
      <w:r w:rsidRPr="00EE598F">
        <w:rPr>
          <w:sz w:val="28"/>
          <w:szCs w:val="28"/>
        </w:rPr>
        <w:t>жизненного наследуемого владения или сервитутом;</w:t>
      </w:r>
    </w:p>
    <w:p w14:paraId="296E3E12" w14:textId="77777777" w:rsidR="00A17E2B" w:rsidRPr="00EE598F" w:rsidRDefault="00A17E2B" w:rsidP="008D510F">
      <w:pPr>
        <w:pStyle w:val="a9"/>
        <w:widowControl w:val="0"/>
        <w:rPr>
          <w:sz w:val="28"/>
          <w:szCs w:val="28"/>
        </w:rPr>
      </w:pPr>
      <w:r w:rsidRPr="00EE598F">
        <w:rPr>
          <w:sz w:val="28"/>
          <w:szCs w:val="28"/>
        </w:rPr>
        <w:t>29) предприятие - объект хозяйственной деятельности (объект прав как имущественный комплекс), связанный с производством и используемый для осуществления предпринимательской деятельности;</w:t>
      </w:r>
    </w:p>
    <w:p w14:paraId="054FF9F5" w14:textId="77777777" w:rsidR="00A17E2B" w:rsidRPr="00EE598F" w:rsidRDefault="00A17E2B" w:rsidP="008D510F">
      <w:pPr>
        <w:pStyle w:val="a9"/>
        <w:widowControl w:val="0"/>
        <w:rPr>
          <w:sz w:val="28"/>
          <w:szCs w:val="28"/>
        </w:rPr>
      </w:pPr>
      <w:r w:rsidRPr="00EE598F">
        <w:rPr>
          <w:sz w:val="28"/>
          <w:szCs w:val="28"/>
        </w:rPr>
        <w:t>30) прибрежная защитная полоса - часть водоохранной зоны, для кот</w:t>
      </w:r>
      <w:r w:rsidRPr="00EE598F">
        <w:rPr>
          <w:sz w:val="28"/>
          <w:szCs w:val="28"/>
        </w:rPr>
        <w:t>о</w:t>
      </w:r>
      <w:r w:rsidRPr="00EE598F">
        <w:rPr>
          <w:sz w:val="28"/>
          <w:szCs w:val="28"/>
        </w:rPr>
        <w:t>рой вводятся дополнительные ограничения землепользования, застройки и природопользования;</w:t>
      </w:r>
    </w:p>
    <w:p w14:paraId="6834CF11" w14:textId="77777777" w:rsidR="00A17E2B" w:rsidRPr="00EE598F" w:rsidRDefault="00A17E2B" w:rsidP="008D510F">
      <w:pPr>
        <w:pStyle w:val="a9"/>
        <w:widowControl w:val="0"/>
        <w:rPr>
          <w:sz w:val="28"/>
          <w:szCs w:val="28"/>
        </w:rPr>
      </w:pPr>
      <w:r w:rsidRPr="00EE598F">
        <w:rPr>
          <w:sz w:val="28"/>
          <w:szCs w:val="28"/>
        </w:rPr>
        <w:t>31) проектная документация - документация, подготавливаемая пр</w:t>
      </w:r>
      <w:r w:rsidRPr="00EE598F">
        <w:rPr>
          <w:sz w:val="28"/>
          <w:szCs w:val="28"/>
        </w:rPr>
        <w:t>и</w:t>
      </w:r>
      <w:r w:rsidRPr="00EE598F">
        <w:rPr>
          <w:sz w:val="28"/>
          <w:szCs w:val="28"/>
        </w:rPr>
        <w:t>менительно к объектам капитального строительства и их частям, строящи</w:t>
      </w:r>
      <w:r w:rsidRPr="00EE598F">
        <w:rPr>
          <w:sz w:val="28"/>
          <w:szCs w:val="28"/>
        </w:rPr>
        <w:t>м</w:t>
      </w:r>
      <w:r w:rsidRPr="00EE598F">
        <w:rPr>
          <w:sz w:val="28"/>
          <w:szCs w:val="28"/>
        </w:rPr>
        <w:t>ся, реконструируемым в границах принадлежащего застройщику земельного участка, а также в случаях проведения капитального ремонта объектов кап</w:t>
      </w:r>
      <w:r w:rsidRPr="00EE598F">
        <w:rPr>
          <w:sz w:val="28"/>
          <w:szCs w:val="28"/>
        </w:rPr>
        <w:t>и</w:t>
      </w:r>
      <w:r w:rsidRPr="00EE598F">
        <w:rPr>
          <w:sz w:val="28"/>
          <w:szCs w:val="28"/>
        </w:rPr>
        <w:t>тального строительства, если при его проведении затрагиваются констру</w:t>
      </w:r>
      <w:r w:rsidRPr="00EE598F">
        <w:rPr>
          <w:sz w:val="28"/>
          <w:szCs w:val="28"/>
        </w:rPr>
        <w:t>к</w:t>
      </w:r>
      <w:r w:rsidRPr="00EE598F">
        <w:rPr>
          <w:sz w:val="28"/>
          <w:szCs w:val="28"/>
        </w:rPr>
        <w:t>тивные и иные характеристики надежности и безопасности таких объектов (далее также - капитальный ремонт), используемая для получения разреш</w:t>
      </w:r>
      <w:r w:rsidRPr="00EE598F">
        <w:rPr>
          <w:sz w:val="28"/>
          <w:szCs w:val="28"/>
        </w:rPr>
        <w:t>е</w:t>
      </w:r>
      <w:r w:rsidRPr="00EE598F">
        <w:rPr>
          <w:sz w:val="28"/>
          <w:szCs w:val="28"/>
        </w:rPr>
        <w:t>ния на строительство и в производстве строительных работ после ее согл</w:t>
      </w:r>
      <w:r w:rsidRPr="00EE598F">
        <w:rPr>
          <w:sz w:val="28"/>
          <w:szCs w:val="28"/>
        </w:rPr>
        <w:t>а</w:t>
      </w:r>
      <w:r w:rsidRPr="00EE598F">
        <w:rPr>
          <w:sz w:val="28"/>
          <w:szCs w:val="28"/>
        </w:rPr>
        <w:lastRenderedPageBreak/>
        <w:t>сования в установленном порядке;</w:t>
      </w:r>
    </w:p>
    <w:p w14:paraId="4CF8BFAD" w14:textId="77777777" w:rsidR="00A17E2B" w:rsidRPr="00EE598F" w:rsidRDefault="00A17E2B" w:rsidP="008D510F">
      <w:pPr>
        <w:pStyle w:val="a9"/>
        <w:widowControl w:val="0"/>
        <w:rPr>
          <w:sz w:val="28"/>
          <w:szCs w:val="28"/>
        </w:rPr>
      </w:pPr>
      <w:r w:rsidRPr="00EE598F">
        <w:rPr>
          <w:sz w:val="28"/>
          <w:szCs w:val="28"/>
        </w:rPr>
        <w:t>32) публичный сервитут на территории Ставропольского края - право ограниченного пользования одним или несколькими чужими земельными участками либо их частями без изъятия его или их у правообладателя (со</w:t>
      </w:r>
      <w:r w:rsidRPr="00EE598F">
        <w:rPr>
          <w:sz w:val="28"/>
          <w:szCs w:val="28"/>
        </w:rPr>
        <w:t>б</w:t>
      </w:r>
      <w:r w:rsidRPr="00EE598F">
        <w:rPr>
          <w:sz w:val="28"/>
          <w:szCs w:val="28"/>
        </w:rPr>
        <w:t>ственника, землевладельца, землепользователя, арендатора), устанавлива</w:t>
      </w:r>
      <w:r w:rsidRPr="00EE598F">
        <w:rPr>
          <w:sz w:val="28"/>
          <w:szCs w:val="28"/>
        </w:rPr>
        <w:t>е</w:t>
      </w:r>
      <w:r w:rsidRPr="00EE598F">
        <w:rPr>
          <w:sz w:val="28"/>
          <w:szCs w:val="28"/>
        </w:rPr>
        <w:t>мое в случаях, если это необходимо для обеспечения интересов населения Ставропольского края (далее - публичный сервитут).</w:t>
      </w:r>
    </w:p>
    <w:p w14:paraId="7DDE3D64" w14:textId="77777777" w:rsidR="00A17E2B" w:rsidRPr="00EE598F" w:rsidRDefault="00A17E2B" w:rsidP="008D510F">
      <w:pPr>
        <w:pStyle w:val="a9"/>
        <w:widowControl w:val="0"/>
        <w:rPr>
          <w:sz w:val="28"/>
          <w:szCs w:val="28"/>
        </w:rPr>
      </w:pPr>
      <w:r w:rsidRPr="00EE598F">
        <w:rPr>
          <w:sz w:val="28"/>
          <w:szCs w:val="28"/>
        </w:rPr>
        <w:t>Частный сервитут устанавливается для обеспечения прохода и проезда через соседний земельный участок, прокладки и эксплуатации линий эле</w:t>
      </w:r>
      <w:r w:rsidRPr="00EE598F">
        <w:rPr>
          <w:sz w:val="28"/>
          <w:szCs w:val="28"/>
        </w:rPr>
        <w:t>к</w:t>
      </w:r>
      <w:r w:rsidRPr="00EE598F">
        <w:rPr>
          <w:sz w:val="28"/>
          <w:szCs w:val="28"/>
        </w:rPr>
        <w:t>тропередачи, связи и трубопроводов, обеспечения водоснабжения и мели</w:t>
      </w:r>
      <w:r w:rsidRPr="00EE598F">
        <w:rPr>
          <w:sz w:val="28"/>
          <w:szCs w:val="28"/>
        </w:rPr>
        <w:t>о</w:t>
      </w:r>
      <w:r w:rsidRPr="00EE598F">
        <w:rPr>
          <w:sz w:val="28"/>
          <w:szCs w:val="28"/>
        </w:rPr>
        <w:t>рации, а также других нужд собственника недвижимого имущества, которые не могут быть обеспечены без установления сервитута. Сервитут устанавл</w:t>
      </w:r>
      <w:r w:rsidRPr="00EE598F">
        <w:rPr>
          <w:sz w:val="28"/>
          <w:szCs w:val="28"/>
        </w:rPr>
        <w:t>и</w:t>
      </w:r>
      <w:r w:rsidRPr="00EE598F">
        <w:rPr>
          <w:sz w:val="28"/>
          <w:szCs w:val="28"/>
        </w:rPr>
        <w:t>вается по соглашению между лицом, требующим установления сервитута, и собственником соседнего участка и подлежит регистрации в порядке, уст</w:t>
      </w:r>
      <w:r w:rsidRPr="00EE598F">
        <w:rPr>
          <w:sz w:val="28"/>
          <w:szCs w:val="28"/>
        </w:rPr>
        <w:t>а</w:t>
      </w:r>
      <w:r w:rsidRPr="00EE598F">
        <w:rPr>
          <w:sz w:val="28"/>
          <w:szCs w:val="28"/>
        </w:rPr>
        <w:t>новленном для регистрации прав на недвижимое имущество;</w:t>
      </w:r>
    </w:p>
    <w:p w14:paraId="51E61499" w14:textId="77777777" w:rsidR="00A17E2B" w:rsidRPr="00EE598F" w:rsidRDefault="00A17E2B" w:rsidP="008D510F">
      <w:pPr>
        <w:pStyle w:val="a9"/>
        <w:widowControl w:val="0"/>
        <w:rPr>
          <w:sz w:val="28"/>
          <w:szCs w:val="28"/>
        </w:rPr>
      </w:pPr>
      <w:r w:rsidRPr="00EE598F">
        <w:rPr>
          <w:sz w:val="28"/>
          <w:szCs w:val="28"/>
        </w:rPr>
        <w:t>33) разрешение на строительство - документ, удостоверяющий право собственника владельца, арендатора или пользователя объекта недвижимости осуществить застройку земельного участка, строительство, реконструкцию здания, строения и сооружения;</w:t>
      </w:r>
    </w:p>
    <w:p w14:paraId="02B10162" w14:textId="77777777" w:rsidR="00A17E2B" w:rsidRPr="00EE598F" w:rsidRDefault="00A17E2B" w:rsidP="008D510F">
      <w:pPr>
        <w:pStyle w:val="a9"/>
        <w:widowControl w:val="0"/>
        <w:rPr>
          <w:sz w:val="28"/>
          <w:szCs w:val="28"/>
        </w:rPr>
      </w:pPr>
      <w:r w:rsidRPr="00EE598F">
        <w:rPr>
          <w:sz w:val="28"/>
          <w:szCs w:val="28"/>
        </w:rPr>
        <w:t>34) разрешенное использование земельных участков и иных объектов недвижимости - использование объектов недвижимости в соответствии с градостроительным регламентом; ограничения на использование указанных объектов, установленные в соответствии с законодательством, а также се</w:t>
      </w:r>
      <w:r w:rsidRPr="00EE598F">
        <w:rPr>
          <w:sz w:val="28"/>
          <w:szCs w:val="28"/>
        </w:rPr>
        <w:t>р</w:t>
      </w:r>
      <w:r w:rsidRPr="00EE598F">
        <w:rPr>
          <w:sz w:val="28"/>
          <w:szCs w:val="28"/>
        </w:rPr>
        <w:t>витуты;</w:t>
      </w:r>
    </w:p>
    <w:p w14:paraId="5B8ED13C" w14:textId="77777777" w:rsidR="00A17E2B" w:rsidRPr="00EE598F" w:rsidRDefault="00A17E2B" w:rsidP="008D510F">
      <w:pPr>
        <w:pStyle w:val="a9"/>
        <w:widowControl w:val="0"/>
        <w:rPr>
          <w:sz w:val="28"/>
          <w:szCs w:val="28"/>
        </w:rPr>
      </w:pPr>
      <w:r w:rsidRPr="00EE598F">
        <w:rPr>
          <w:sz w:val="28"/>
          <w:szCs w:val="28"/>
        </w:rPr>
        <w:t>35) реконструкция - изменение параметров объектов капитального строительства, их частей (количества помещений, этажности), площади п</w:t>
      </w:r>
      <w:r w:rsidRPr="00EE598F">
        <w:rPr>
          <w:sz w:val="28"/>
          <w:szCs w:val="28"/>
        </w:rPr>
        <w:t>о</w:t>
      </w:r>
      <w:r w:rsidRPr="00EE598F">
        <w:rPr>
          <w:sz w:val="28"/>
          <w:szCs w:val="28"/>
        </w:rPr>
        <w:t>казателей производственной мощности, объема) и качества инжене</w:t>
      </w:r>
      <w:r w:rsidRPr="00EE598F">
        <w:rPr>
          <w:sz w:val="28"/>
          <w:szCs w:val="28"/>
        </w:rPr>
        <w:t>р</w:t>
      </w:r>
      <w:r w:rsidRPr="00EE598F">
        <w:rPr>
          <w:sz w:val="28"/>
          <w:szCs w:val="28"/>
        </w:rPr>
        <w:t>но-технического обеспечения;</w:t>
      </w:r>
    </w:p>
    <w:p w14:paraId="10FDD354" w14:textId="77777777" w:rsidR="00A17E2B" w:rsidRPr="00EE598F" w:rsidRDefault="00A17E2B" w:rsidP="008D510F">
      <w:pPr>
        <w:pStyle w:val="a9"/>
        <w:widowControl w:val="0"/>
        <w:rPr>
          <w:sz w:val="28"/>
          <w:szCs w:val="28"/>
        </w:rPr>
      </w:pPr>
      <w:r w:rsidRPr="00EE598F">
        <w:rPr>
          <w:sz w:val="28"/>
          <w:szCs w:val="28"/>
        </w:rPr>
        <w:t>36) санитарно-защитная зона - территория между границами промпл</w:t>
      </w:r>
      <w:r w:rsidRPr="00EE598F">
        <w:rPr>
          <w:sz w:val="28"/>
          <w:szCs w:val="28"/>
        </w:rPr>
        <w:t>о</w:t>
      </w:r>
      <w:r w:rsidRPr="00EE598F">
        <w:rPr>
          <w:sz w:val="28"/>
          <w:szCs w:val="28"/>
        </w:rPr>
        <w:t>щадки и территории жилой застройки, ландшафтно-рекреационной зоны, зоны отдыха, курорта;</w:t>
      </w:r>
    </w:p>
    <w:p w14:paraId="74A0F08A" w14:textId="77777777" w:rsidR="00A17E2B" w:rsidRPr="00EE598F" w:rsidRDefault="00A17E2B" w:rsidP="008D510F">
      <w:pPr>
        <w:pStyle w:val="a9"/>
        <w:widowControl w:val="0"/>
        <w:rPr>
          <w:sz w:val="28"/>
          <w:szCs w:val="28"/>
        </w:rPr>
      </w:pPr>
      <w:r w:rsidRPr="00EE598F">
        <w:rPr>
          <w:sz w:val="28"/>
          <w:szCs w:val="28"/>
        </w:rPr>
        <w:t>37)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14:paraId="5D38D2B8" w14:textId="77777777" w:rsidR="00A17E2B" w:rsidRPr="00EE598F" w:rsidRDefault="00A17E2B" w:rsidP="008D510F">
      <w:pPr>
        <w:pStyle w:val="a9"/>
        <w:widowControl w:val="0"/>
        <w:rPr>
          <w:sz w:val="28"/>
          <w:szCs w:val="28"/>
        </w:rPr>
      </w:pPr>
      <w:r w:rsidRPr="00EE598F">
        <w:rPr>
          <w:sz w:val="28"/>
          <w:szCs w:val="28"/>
        </w:rPr>
        <w:t>38) строительные изменения недвижимости - изменения, осуществл</w:t>
      </w:r>
      <w:r w:rsidRPr="00EE598F">
        <w:rPr>
          <w:sz w:val="28"/>
          <w:szCs w:val="28"/>
        </w:rPr>
        <w:t>я</w:t>
      </w:r>
      <w:r w:rsidRPr="00EE598F">
        <w:rPr>
          <w:sz w:val="28"/>
          <w:szCs w:val="28"/>
        </w:rPr>
        <w:t>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разрешений на строительство (за исключением особо определенных незначительных де</w:t>
      </w:r>
      <w:r w:rsidRPr="00EE598F">
        <w:rPr>
          <w:sz w:val="28"/>
          <w:szCs w:val="28"/>
        </w:rPr>
        <w:t>й</w:t>
      </w:r>
      <w:r w:rsidRPr="00EE598F">
        <w:rPr>
          <w:sz w:val="28"/>
          <w:szCs w:val="28"/>
        </w:rPr>
        <w:t>ствий), предоставляемых по согласованию проектной архитекту</w:t>
      </w:r>
      <w:r w:rsidRPr="00EE598F">
        <w:rPr>
          <w:sz w:val="28"/>
          <w:szCs w:val="28"/>
        </w:rPr>
        <w:t>р</w:t>
      </w:r>
      <w:r w:rsidRPr="00EE598F">
        <w:rPr>
          <w:sz w:val="28"/>
          <w:szCs w:val="28"/>
        </w:rPr>
        <w:t>но-строительной документации;</w:t>
      </w:r>
    </w:p>
    <w:p w14:paraId="67F8CEF5" w14:textId="77777777" w:rsidR="00A17E2B" w:rsidRPr="00EE598F" w:rsidRDefault="00A17E2B" w:rsidP="008D510F">
      <w:pPr>
        <w:pStyle w:val="a9"/>
        <w:widowControl w:val="0"/>
        <w:rPr>
          <w:sz w:val="28"/>
          <w:szCs w:val="28"/>
        </w:rPr>
      </w:pPr>
      <w:r w:rsidRPr="00EE598F">
        <w:rPr>
          <w:sz w:val="28"/>
          <w:szCs w:val="28"/>
        </w:rPr>
        <w:t>39) строительство - создание зданий, строений, сооружений (в том числе на месте сносимых объектов капитального строительства);</w:t>
      </w:r>
    </w:p>
    <w:p w14:paraId="4F287F58" w14:textId="65373556" w:rsidR="00A17E2B" w:rsidRPr="00EE598F" w:rsidRDefault="00A17E2B" w:rsidP="008D510F">
      <w:pPr>
        <w:pStyle w:val="a9"/>
        <w:widowControl w:val="0"/>
        <w:rPr>
          <w:sz w:val="28"/>
          <w:szCs w:val="28"/>
        </w:rPr>
      </w:pPr>
      <w:r w:rsidRPr="00EE598F">
        <w:rPr>
          <w:sz w:val="28"/>
          <w:szCs w:val="28"/>
        </w:rPr>
        <w:t xml:space="preserve">40) субъекты градостроительных отношений - Российская Федерация, субъекты Российской Федерации, муниципальные образования, физические и </w:t>
      </w:r>
      <w:r w:rsidRPr="00EE598F">
        <w:rPr>
          <w:sz w:val="28"/>
          <w:szCs w:val="28"/>
        </w:rPr>
        <w:lastRenderedPageBreak/>
        <w:t xml:space="preserve">юридические лица. От имени Российской Федерации, субъектов Российской Федерации, </w:t>
      </w:r>
      <w:r w:rsidR="001734D7" w:rsidRPr="00EE598F">
        <w:rPr>
          <w:sz w:val="28"/>
          <w:szCs w:val="28"/>
        </w:rPr>
        <w:t>городского округа города-курорта Кисловодска</w:t>
      </w:r>
      <w:r w:rsidRPr="00EE598F">
        <w:rPr>
          <w:sz w:val="28"/>
          <w:szCs w:val="28"/>
        </w:rPr>
        <w:t xml:space="preserve"> в градостро</w:t>
      </w:r>
      <w:r w:rsidRPr="00EE598F">
        <w:rPr>
          <w:sz w:val="28"/>
          <w:szCs w:val="28"/>
        </w:rPr>
        <w:t>и</w:t>
      </w:r>
      <w:r w:rsidRPr="00EE598F">
        <w:rPr>
          <w:sz w:val="28"/>
          <w:szCs w:val="28"/>
        </w:rPr>
        <w:t>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w:t>
      </w:r>
    </w:p>
    <w:p w14:paraId="5FAA33D9" w14:textId="77777777" w:rsidR="00A17E2B" w:rsidRPr="00EE598F" w:rsidRDefault="00A17E2B" w:rsidP="008D510F">
      <w:pPr>
        <w:pStyle w:val="a9"/>
        <w:widowControl w:val="0"/>
        <w:rPr>
          <w:sz w:val="28"/>
          <w:szCs w:val="28"/>
        </w:rPr>
      </w:pPr>
      <w:r w:rsidRPr="00EE598F">
        <w:rPr>
          <w:sz w:val="28"/>
          <w:szCs w:val="28"/>
        </w:rPr>
        <w:t>41) территориальные зоны - зоны, для которых в правилах землепол</w:t>
      </w:r>
      <w:r w:rsidRPr="00EE598F">
        <w:rPr>
          <w:sz w:val="28"/>
          <w:szCs w:val="28"/>
        </w:rPr>
        <w:t>ь</w:t>
      </w:r>
      <w:r w:rsidRPr="00EE598F">
        <w:rPr>
          <w:sz w:val="28"/>
          <w:szCs w:val="28"/>
        </w:rPr>
        <w:t>зования и застройки определены границы и установлены градостроительные регламенты;</w:t>
      </w:r>
    </w:p>
    <w:p w14:paraId="1F9406B7" w14:textId="77777777" w:rsidR="00A17E2B" w:rsidRPr="00EE598F" w:rsidRDefault="00A17E2B" w:rsidP="008D510F">
      <w:pPr>
        <w:pStyle w:val="a9"/>
        <w:widowControl w:val="0"/>
        <w:rPr>
          <w:sz w:val="28"/>
          <w:szCs w:val="28"/>
        </w:rPr>
      </w:pPr>
      <w:r w:rsidRPr="00EE598F">
        <w:rPr>
          <w:sz w:val="28"/>
          <w:szCs w:val="28"/>
        </w:rPr>
        <w:t>42) территории общего пользования - территории, которыми беспр</w:t>
      </w:r>
      <w:r w:rsidRPr="00EE598F">
        <w:rPr>
          <w:sz w:val="28"/>
          <w:szCs w:val="28"/>
        </w:rPr>
        <w:t>е</w:t>
      </w:r>
      <w:r w:rsidRPr="00EE598F">
        <w:rPr>
          <w:sz w:val="28"/>
          <w:szCs w:val="28"/>
        </w:rPr>
        <w:t>пятственно пользуется неограниченный круг лиц (в том числе площади, улицы, проезды, набережные, скверы, бульвары);</w:t>
      </w:r>
    </w:p>
    <w:p w14:paraId="0CD27021" w14:textId="77777777" w:rsidR="00A17E2B" w:rsidRPr="00EE598F" w:rsidRDefault="00A17E2B" w:rsidP="008D510F">
      <w:pPr>
        <w:pStyle w:val="a9"/>
        <w:widowControl w:val="0"/>
        <w:rPr>
          <w:sz w:val="28"/>
          <w:szCs w:val="28"/>
        </w:rPr>
      </w:pPr>
      <w:r w:rsidRPr="00EE598F">
        <w:rPr>
          <w:sz w:val="28"/>
          <w:szCs w:val="28"/>
        </w:rPr>
        <w:t>43) территория предприятия - территория, оформленная в установле</w:t>
      </w:r>
      <w:r w:rsidRPr="00EE598F">
        <w:rPr>
          <w:sz w:val="28"/>
          <w:szCs w:val="28"/>
        </w:rPr>
        <w:t>н</w:t>
      </w:r>
      <w:r w:rsidRPr="00EE598F">
        <w:rPr>
          <w:sz w:val="28"/>
          <w:szCs w:val="28"/>
        </w:rPr>
        <w:t>ном порядке собственником предприятия для осуществления хозяйственной деятельности;</w:t>
      </w:r>
    </w:p>
    <w:p w14:paraId="002446B5" w14:textId="77777777" w:rsidR="00A17E2B" w:rsidRPr="00EE598F" w:rsidRDefault="00A17E2B" w:rsidP="008D510F">
      <w:pPr>
        <w:pStyle w:val="a9"/>
        <w:widowControl w:val="0"/>
        <w:rPr>
          <w:sz w:val="28"/>
          <w:szCs w:val="28"/>
        </w:rPr>
      </w:pPr>
      <w:r w:rsidRPr="00EE598F">
        <w:rPr>
          <w:sz w:val="28"/>
          <w:szCs w:val="28"/>
        </w:rPr>
        <w:t>44) технический регламент - документ, который принят междунаро</w:t>
      </w:r>
      <w:r w:rsidRPr="00EE598F">
        <w:rPr>
          <w:sz w:val="28"/>
          <w:szCs w:val="28"/>
        </w:rPr>
        <w:t>д</w:t>
      </w:r>
      <w:r w:rsidRPr="00EE598F">
        <w:rPr>
          <w:sz w:val="28"/>
          <w:szCs w:val="28"/>
        </w:rPr>
        <w:t>ным договором Российской Федерации, ратифицированным в порядке, уст</w:t>
      </w:r>
      <w:r w:rsidRPr="00EE598F">
        <w:rPr>
          <w:sz w:val="28"/>
          <w:szCs w:val="28"/>
        </w:rPr>
        <w:t>а</w:t>
      </w:r>
      <w:r w:rsidRPr="00EE598F">
        <w:rPr>
          <w:sz w:val="28"/>
          <w:szCs w:val="28"/>
        </w:rPr>
        <w:t>новленном законодательством Российской Федерации, или федеральным з</w:t>
      </w:r>
      <w:r w:rsidRPr="00EE598F">
        <w:rPr>
          <w:sz w:val="28"/>
          <w:szCs w:val="28"/>
        </w:rPr>
        <w:t>а</w:t>
      </w:r>
      <w:r w:rsidRPr="00EE598F">
        <w:rPr>
          <w:sz w:val="28"/>
          <w:szCs w:val="28"/>
        </w:rPr>
        <w:t>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w:t>
      </w:r>
      <w:r w:rsidRPr="00EE598F">
        <w:rPr>
          <w:sz w:val="28"/>
          <w:szCs w:val="28"/>
        </w:rPr>
        <w:t>а</w:t>
      </w:r>
      <w:r w:rsidRPr="00EE598F">
        <w:rPr>
          <w:sz w:val="28"/>
          <w:szCs w:val="28"/>
        </w:rPr>
        <w:t>ния (продукции, в том числе зданиям, строениям и сооружениям, процессам производства, эксплуатации, хранения, перевозки, реализации и утилизации);</w:t>
      </w:r>
    </w:p>
    <w:p w14:paraId="0AB94162" w14:textId="77777777" w:rsidR="00A17E2B" w:rsidRPr="00EE598F" w:rsidRDefault="00A17E2B" w:rsidP="008D510F">
      <w:pPr>
        <w:pStyle w:val="a9"/>
        <w:widowControl w:val="0"/>
        <w:rPr>
          <w:sz w:val="28"/>
          <w:szCs w:val="28"/>
        </w:rPr>
      </w:pPr>
      <w:r w:rsidRPr="00EE598F">
        <w:rPr>
          <w:sz w:val="28"/>
          <w:szCs w:val="28"/>
        </w:rPr>
        <w:t>45) этажность здания - количество этажей, определяемое как сумма наземных этажей (в том числе мансардных) и цокольного этажа (в случае, если верх его перекрытия возвышается над уровнем тротуара или отмостки не менее чем на два метра).</w:t>
      </w:r>
    </w:p>
    <w:p w14:paraId="000E05DA" w14:textId="77777777" w:rsidR="00A17E2B" w:rsidRPr="00EE598F" w:rsidRDefault="00A17E2B" w:rsidP="008D510F">
      <w:pPr>
        <w:pStyle w:val="a9"/>
        <w:widowControl w:val="0"/>
        <w:rPr>
          <w:sz w:val="28"/>
          <w:szCs w:val="28"/>
        </w:rPr>
      </w:pPr>
    </w:p>
    <w:p w14:paraId="45D43481" w14:textId="77777777" w:rsidR="008C7145" w:rsidRPr="00EE598F" w:rsidRDefault="008C7145" w:rsidP="008D510F">
      <w:pPr>
        <w:pStyle w:val="a9"/>
        <w:widowControl w:val="0"/>
        <w:rPr>
          <w:sz w:val="28"/>
          <w:szCs w:val="28"/>
        </w:rPr>
      </w:pPr>
    </w:p>
    <w:p w14:paraId="3503355B" w14:textId="77777777" w:rsidR="00A17E2B" w:rsidRPr="00EE598F" w:rsidRDefault="00A17E2B" w:rsidP="00E65FCF">
      <w:pPr>
        <w:pStyle w:val="a"/>
        <w:jc w:val="center"/>
        <w:rPr>
          <w:sz w:val="28"/>
          <w:szCs w:val="28"/>
        </w:rPr>
      </w:pPr>
      <w:bookmarkStart w:id="14" w:name="_Toc258507087"/>
      <w:r w:rsidRPr="00EE598F">
        <w:rPr>
          <w:sz w:val="28"/>
          <w:szCs w:val="28"/>
        </w:rPr>
        <w:t>Основания введения, назначение и состав Правил земл</w:t>
      </w:r>
      <w:r w:rsidRPr="00EE598F">
        <w:rPr>
          <w:sz w:val="28"/>
          <w:szCs w:val="28"/>
        </w:rPr>
        <w:t>е</w:t>
      </w:r>
      <w:r w:rsidRPr="00EE598F">
        <w:rPr>
          <w:sz w:val="28"/>
          <w:szCs w:val="28"/>
        </w:rPr>
        <w:t>пользования и застройки городского округа города-курорта Кислово</w:t>
      </w:r>
      <w:r w:rsidRPr="00EE598F">
        <w:rPr>
          <w:sz w:val="28"/>
          <w:szCs w:val="28"/>
        </w:rPr>
        <w:t>д</w:t>
      </w:r>
      <w:r w:rsidRPr="00EE598F">
        <w:rPr>
          <w:sz w:val="28"/>
          <w:szCs w:val="28"/>
        </w:rPr>
        <w:t>ска</w:t>
      </w:r>
      <w:bookmarkEnd w:id="14"/>
    </w:p>
    <w:p w14:paraId="5722C558" w14:textId="77777777" w:rsidR="00A17E2B" w:rsidRPr="00EE598F" w:rsidRDefault="00A17E2B" w:rsidP="008D510F">
      <w:pPr>
        <w:pStyle w:val="a9"/>
        <w:widowControl w:val="0"/>
        <w:rPr>
          <w:sz w:val="28"/>
          <w:szCs w:val="28"/>
        </w:rPr>
      </w:pPr>
    </w:p>
    <w:p w14:paraId="6BF9A705" w14:textId="743804A1" w:rsidR="00A17E2B" w:rsidRPr="00EE598F" w:rsidRDefault="00A17E2B" w:rsidP="008D510F">
      <w:pPr>
        <w:pStyle w:val="a9"/>
        <w:widowControl w:val="0"/>
        <w:rPr>
          <w:sz w:val="28"/>
          <w:szCs w:val="28"/>
        </w:rPr>
      </w:pPr>
      <w:r w:rsidRPr="00EE598F">
        <w:rPr>
          <w:sz w:val="28"/>
          <w:szCs w:val="28"/>
        </w:rPr>
        <w:t>1. Правила являются документом градостроительного зонирования, который утверждается нормативным правовым актом Думы города-курорта Кисловодска, в котором устанавливаются территориальные зоны, градостр</w:t>
      </w:r>
      <w:r w:rsidRPr="00EE598F">
        <w:rPr>
          <w:sz w:val="28"/>
          <w:szCs w:val="28"/>
        </w:rPr>
        <w:t>о</w:t>
      </w:r>
      <w:r w:rsidRPr="00EE598F">
        <w:rPr>
          <w:sz w:val="28"/>
          <w:szCs w:val="28"/>
        </w:rPr>
        <w:t>ительные регламенты, порядок применения такого документа и порядок вн</w:t>
      </w:r>
      <w:r w:rsidRPr="00EE598F">
        <w:rPr>
          <w:sz w:val="28"/>
          <w:szCs w:val="28"/>
        </w:rPr>
        <w:t>е</w:t>
      </w:r>
      <w:r w:rsidRPr="00EE598F">
        <w:rPr>
          <w:sz w:val="28"/>
          <w:szCs w:val="28"/>
        </w:rPr>
        <w:t>сения в него изменений.</w:t>
      </w:r>
    </w:p>
    <w:p w14:paraId="638953CA" w14:textId="77777777" w:rsidR="00A17E2B" w:rsidRPr="00EE598F" w:rsidRDefault="00A17E2B" w:rsidP="008D510F">
      <w:pPr>
        <w:pStyle w:val="a9"/>
        <w:widowControl w:val="0"/>
        <w:rPr>
          <w:sz w:val="28"/>
          <w:szCs w:val="28"/>
        </w:rPr>
      </w:pPr>
      <w:r w:rsidRPr="00EE598F">
        <w:rPr>
          <w:sz w:val="28"/>
          <w:szCs w:val="28"/>
        </w:rPr>
        <w:t>2. Правила разработаны на основании федеральных и краевых норм</w:t>
      </w:r>
      <w:r w:rsidRPr="00EE598F">
        <w:rPr>
          <w:sz w:val="28"/>
          <w:szCs w:val="28"/>
        </w:rPr>
        <w:t>а</w:t>
      </w:r>
      <w:r w:rsidRPr="00EE598F">
        <w:rPr>
          <w:sz w:val="28"/>
          <w:szCs w:val="28"/>
        </w:rPr>
        <w:t>тивных правовых актов, нормативных правовых актов органов местного с</w:t>
      </w:r>
      <w:r w:rsidRPr="00EE598F">
        <w:rPr>
          <w:sz w:val="28"/>
          <w:szCs w:val="28"/>
        </w:rPr>
        <w:t>а</w:t>
      </w:r>
      <w:r w:rsidRPr="00EE598F">
        <w:rPr>
          <w:sz w:val="28"/>
          <w:szCs w:val="28"/>
        </w:rPr>
        <w:t>моуправления города-курорта Кисловодска.</w:t>
      </w:r>
    </w:p>
    <w:p w14:paraId="266058A8" w14:textId="77777777" w:rsidR="00A17E2B" w:rsidRPr="00EE598F" w:rsidRDefault="00A17E2B" w:rsidP="008D510F">
      <w:pPr>
        <w:pStyle w:val="a9"/>
        <w:widowControl w:val="0"/>
        <w:rPr>
          <w:sz w:val="28"/>
          <w:szCs w:val="28"/>
        </w:rPr>
      </w:pPr>
      <w:r w:rsidRPr="00EE598F">
        <w:rPr>
          <w:sz w:val="28"/>
          <w:szCs w:val="28"/>
        </w:rPr>
        <w:t>3. Назначение Правил состоит в следующем:</w:t>
      </w:r>
    </w:p>
    <w:p w14:paraId="5935EA90" w14:textId="0E8913EB" w:rsidR="00A17E2B" w:rsidRPr="00EE598F" w:rsidRDefault="00A17E2B" w:rsidP="008D510F">
      <w:pPr>
        <w:pStyle w:val="a9"/>
        <w:widowControl w:val="0"/>
        <w:rPr>
          <w:sz w:val="28"/>
          <w:szCs w:val="28"/>
        </w:rPr>
      </w:pPr>
      <w:r w:rsidRPr="00EE598F">
        <w:rPr>
          <w:sz w:val="28"/>
          <w:szCs w:val="28"/>
        </w:rPr>
        <w:t>1) создание условий для</w:t>
      </w:r>
      <w:r w:rsidR="001734D7" w:rsidRPr="00EE598F">
        <w:rPr>
          <w:sz w:val="28"/>
          <w:szCs w:val="28"/>
        </w:rPr>
        <w:t xml:space="preserve"> устойчивого развития территории</w:t>
      </w:r>
      <w:r w:rsidRPr="00EE598F">
        <w:rPr>
          <w:sz w:val="28"/>
          <w:szCs w:val="28"/>
        </w:rPr>
        <w:t xml:space="preserve"> </w:t>
      </w:r>
      <w:r w:rsidR="001734D7" w:rsidRPr="00EE598F">
        <w:rPr>
          <w:sz w:val="28"/>
          <w:szCs w:val="28"/>
        </w:rPr>
        <w:t>городского округа города-курорта Кисловодска</w:t>
      </w:r>
      <w:r w:rsidRPr="00EE598F">
        <w:rPr>
          <w:sz w:val="28"/>
          <w:szCs w:val="28"/>
        </w:rPr>
        <w:t>, сохранения окружающей среды и об</w:t>
      </w:r>
      <w:r w:rsidRPr="00EE598F">
        <w:rPr>
          <w:sz w:val="28"/>
          <w:szCs w:val="28"/>
        </w:rPr>
        <w:t>ъ</w:t>
      </w:r>
      <w:r w:rsidRPr="00EE598F">
        <w:rPr>
          <w:sz w:val="28"/>
          <w:szCs w:val="28"/>
        </w:rPr>
        <w:t>ектов культурного наследия;</w:t>
      </w:r>
    </w:p>
    <w:p w14:paraId="047485BC" w14:textId="657EDAE5" w:rsidR="00A17E2B" w:rsidRPr="00EE598F" w:rsidRDefault="00A17E2B" w:rsidP="008D510F">
      <w:pPr>
        <w:pStyle w:val="a9"/>
        <w:widowControl w:val="0"/>
        <w:rPr>
          <w:sz w:val="28"/>
          <w:szCs w:val="28"/>
        </w:rPr>
      </w:pPr>
      <w:r w:rsidRPr="00EE598F">
        <w:rPr>
          <w:sz w:val="28"/>
          <w:szCs w:val="28"/>
        </w:rPr>
        <w:t>2) создание у</w:t>
      </w:r>
      <w:r w:rsidR="001734D7" w:rsidRPr="00EE598F">
        <w:rPr>
          <w:sz w:val="28"/>
          <w:szCs w:val="28"/>
        </w:rPr>
        <w:t>словий для планировки территории</w:t>
      </w:r>
      <w:r w:rsidRPr="00EE598F">
        <w:rPr>
          <w:sz w:val="28"/>
          <w:szCs w:val="28"/>
        </w:rPr>
        <w:t xml:space="preserve"> </w:t>
      </w:r>
      <w:r w:rsidR="001734D7" w:rsidRPr="00EE598F">
        <w:rPr>
          <w:sz w:val="28"/>
          <w:szCs w:val="28"/>
        </w:rPr>
        <w:t>городского округа г</w:t>
      </w:r>
      <w:r w:rsidR="001734D7" w:rsidRPr="00EE598F">
        <w:rPr>
          <w:sz w:val="28"/>
          <w:szCs w:val="28"/>
        </w:rPr>
        <w:t>о</w:t>
      </w:r>
      <w:r w:rsidR="001734D7" w:rsidRPr="00EE598F">
        <w:rPr>
          <w:sz w:val="28"/>
          <w:szCs w:val="28"/>
        </w:rPr>
        <w:lastRenderedPageBreak/>
        <w:t>рода-курорта Кисловодска</w:t>
      </w:r>
      <w:r w:rsidRPr="00EE598F">
        <w:rPr>
          <w:sz w:val="28"/>
          <w:szCs w:val="28"/>
        </w:rPr>
        <w:t>;</w:t>
      </w:r>
    </w:p>
    <w:p w14:paraId="053B3499" w14:textId="77777777" w:rsidR="00A17E2B" w:rsidRPr="00EE598F" w:rsidRDefault="00A17E2B" w:rsidP="008D510F">
      <w:pPr>
        <w:pStyle w:val="a9"/>
        <w:widowControl w:val="0"/>
        <w:rPr>
          <w:sz w:val="28"/>
          <w:szCs w:val="28"/>
        </w:rPr>
      </w:pPr>
      <w:r w:rsidRPr="00EE598F">
        <w:rPr>
          <w:sz w:val="28"/>
          <w:szCs w:val="28"/>
        </w:rPr>
        <w:t>3) обеспечение прав и законных интересов физических и юридических лиц, в том числе правообладателей земельных участков и объектов кап</w:t>
      </w:r>
      <w:r w:rsidRPr="00EE598F">
        <w:rPr>
          <w:sz w:val="28"/>
          <w:szCs w:val="28"/>
        </w:rPr>
        <w:t>и</w:t>
      </w:r>
      <w:r w:rsidRPr="00EE598F">
        <w:rPr>
          <w:sz w:val="28"/>
          <w:szCs w:val="28"/>
        </w:rPr>
        <w:t>тального строительства;</w:t>
      </w:r>
    </w:p>
    <w:p w14:paraId="4B5D8701" w14:textId="77777777" w:rsidR="00A17E2B" w:rsidRPr="00EE598F" w:rsidRDefault="00A17E2B" w:rsidP="008D510F">
      <w:pPr>
        <w:pStyle w:val="a9"/>
        <w:widowControl w:val="0"/>
        <w:rPr>
          <w:sz w:val="28"/>
          <w:szCs w:val="28"/>
        </w:rPr>
      </w:pPr>
      <w:r w:rsidRPr="00EE598F">
        <w:rPr>
          <w:sz w:val="28"/>
          <w:szCs w:val="28"/>
        </w:rPr>
        <w:t>4) создание условий для привлечения инвестиций, в том числе путем предоставления возможности выбора наиболее эффективных видов разр</w:t>
      </w:r>
      <w:r w:rsidRPr="00EE598F">
        <w:rPr>
          <w:sz w:val="28"/>
          <w:szCs w:val="28"/>
        </w:rPr>
        <w:t>е</w:t>
      </w:r>
      <w:r w:rsidRPr="00EE598F">
        <w:rPr>
          <w:sz w:val="28"/>
          <w:szCs w:val="28"/>
        </w:rPr>
        <w:t>шенного использования земельных участков и объектов капитального стро</w:t>
      </w:r>
      <w:r w:rsidRPr="00EE598F">
        <w:rPr>
          <w:sz w:val="28"/>
          <w:szCs w:val="28"/>
        </w:rPr>
        <w:t>и</w:t>
      </w:r>
      <w:r w:rsidRPr="00EE598F">
        <w:rPr>
          <w:sz w:val="28"/>
          <w:szCs w:val="28"/>
        </w:rPr>
        <w:t>тельства;</w:t>
      </w:r>
    </w:p>
    <w:p w14:paraId="5E111EC2" w14:textId="252CDFED" w:rsidR="00A17E2B" w:rsidRPr="00EE598F" w:rsidRDefault="007D2BF7" w:rsidP="008D510F">
      <w:pPr>
        <w:pStyle w:val="a9"/>
        <w:widowControl w:val="0"/>
        <w:rPr>
          <w:sz w:val="28"/>
          <w:szCs w:val="28"/>
        </w:rPr>
      </w:pPr>
      <w:r w:rsidRPr="00EE598F">
        <w:rPr>
          <w:sz w:val="28"/>
          <w:szCs w:val="28"/>
        </w:rPr>
        <w:t>5) о</w:t>
      </w:r>
      <w:r w:rsidR="00A17E2B" w:rsidRPr="00EE598F">
        <w:rPr>
          <w:sz w:val="28"/>
          <w:szCs w:val="28"/>
        </w:rPr>
        <w:t>беспечение свободного доступа граждан к информации и их уч</w:t>
      </w:r>
      <w:r w:rsidR="00A17E2B" w:rsidRPr="00EE598F">
        <w:rPr>
          <w:sz w:val="28"/>
          <w:szCs w:val="28"/>
        </w:rPr>
        <w:t>а</w:t>
      </w:r>
      <w:r w:rsidR="00A17E2B" w:rsidRPr="00EE598F">
        <w:rPr>
          <w:sz w:val="28"/>
          <w:szCs w:val="28"/>
        </w:rPr>
        <w:t>стие в принятии решений по вопросам городского развития, землепользов</w:t>
      </w:r>
      <w:r w:rsidR="00A17E2B" w:rsidRPr="00EE598F">
        <w:rPr>
          <w:sz w:val="28"/>
          <w:szCs w:val="28"/>
        </w:rPr>
        <w:t>а</w:t>
      </w:r>
      <w:r w:rsidR="00A17E2B" w:rsidRPr="00EE598F">
        <w:rPr>
          <w:sz w:val="28"/>
          <w:szCs w:val="28"/>
        </w:rPr>
        <w:t>ния и застройки посредством проведения публичных слушаний.</w:t>
      </w:r>
    </w:p>
    <w:p w14:paraId="51D5D9CF" w14:textId="45973D7F" w:rsidR="00A17E2B" w:rsidRPr="00EE598F" w:rsidRDefault="00A17E2B" w:rsidP="008D510F">
      <w:pPr>
        <w:pStyle w:val="a9"/>
        <w:widowControl w:val="0"/>
        <w:rPr>
          <w:sz w:val="28"/>
          <w:szCs w:val="28"/>
        </w:rPr>
      </w:pPr>
      <w:r w:rsidRPr="00EE598F">
        <w:rPr>
          <w:sz w:val="28"/>
          <w:szCs w:val="28"/>
        </w:rPr>
        <w:t>4. Состав Правил:</w:t>
      </w:r>
    </w:p>
    <w:p w14:paraId="1411B22B" w14:textId="77777777" w:rsidR="00A17E2B" w:rsidRPr="00EE598F" w:rsidRDefault="00A17E2B" w:rsidP="008D510F">
      <w:pPr>
        <w:pStyle w:val="a9"/>
        <w:widowControl w:val="0"/>
        <w:rPr>
          <w:sz w:val="28"/>
          <w:szCs w:val="28"/>
        </w:rPr>
      </w:pPr>
      <w:r w:rsidRPr="00EE598F">
        <w:rPr>
          <w:sz w:val="28"/>
          <w:szCs w:val="28"/>
        </w:rPr>
        <w:t>1) порядок их применения и внесения изменений в указанные правила;</w:t>
      </w:r>
    </w:p>
    <w:p w14:paraId="05ECD88B" w14:textId="77777777" w:rsidR="00A17E2B" w:rsidRPr="00EE598F" w:rsidRDefault="00A17E2B" w:rsidP="008D510F">
      <w:pPr>
        <w:pStyle w:val="a9"/>
        <w:widowControl w:val="0"/>
        <w:rPr>
          <w:sz w:val="28"/>
          <w:szCs w:val="28"/>
        </w:rPr>
      </w:pPr>
      <w:r w:rsidRPr="00EE598F">
        <w:rPr>
          <w:sz w:val="28"/>
          <w:szCs w:val="28"/>
        </w:rPr>
        <w:t>2) карта градостроительного зонирования;</w:t>
      </w:r>
    </w:p>
    <w:p w14:paraId="6A3BF375" w14:textId="77777777" w:rsidR="00A17E2B" w:rsidRPr="00EE598F" w:rsidRDefault="00A17E2B" w:rsidP="008D510F">
      <w:pPr>
        <w:pStyle w:val="a9"/>
        <w:widowControl w:val="0"/>
        <w:rPr>
          <w:sz w:val="28"/>
          <w:szCs w:val="28"/>
        </w:rPr>
      </w:pPr>
      <w:r w:rsidRPr="00EE598F">
        <w:rPr>
          <w:sz w:val="28"/>
          <w:szCs w:val="28"/>
        </w:rPr>
        <w:t>3) градостроительные регламенты.</w:t>
      </w:r>
    </w:p>
    <w:p w14:paraId="18F7BABB" w14:textId="03AD7062" w:rsidR="00A17E2B" w:rsidRPr="00EE598F" w:rsidRDefault="007D2BF7" w:rsidP="008D510F">
      <w:pPr>
        <w:pStyle w:val="a9"/>
        <w:widowControl w:val="0"/>
        <w:rPr>
          <w:sz w:val="28"/>
          <w:szCs w:val="28"/>
        </w:rPr>
      </w:pPr>
      <w:r w:rsidRPr="00EE598F">
        <w:rPr>
          <w:sz w:val="28"/>
          <w:szCs w:val="28"/>
        </w:rPr>
        <w:t>5. Порядок применения П</w:t>
      </w:r>
      <w:r w:rsidR="00A17E2B" w:rsidRPr="00EE598F">
        <w:rPr>
          <w:sz w:val="28"/>
          <w:szCs w:val="28"/>
        </w:rPr>
        <w:t>равил и внесения в них изменений включает в себя положения:</w:t>
      </w:r>
    </w:p>
    <w:p w14:paraId="72C348A2" w14:textId="77777777" w:rsidR="00A17E2B" w:rsidRPr="00EE598F" w:rsidRDefault="00A17E2B" w:rsidP="008D510F">
      <w:pPr>
        <w:pStyle w:val="a9"/>
        <w:widowControl w:val="0"/>
        <w:rPr>
          <w:sz w:val="28"/>
          <w:szCs w:val="28"/>
        </w:rPr>
      </w:pPr>
      <w:r w:rsidRPr="00EE598F">
        <w:rPr>
          <w:sz w:val="28"/>
          <w:szCs w:val="28"/>
        </w:rPr>
        <w:t>1) о регулировании землепользования и застройки органами местного самоуправления;</w:t>
      </w:r>
    </w:p>
    <w:p w14:paraId="48C6719A" w14:textId="77777777" w:rsidR="00A17E2B" w:rsidRPr="00EE598F" w:rsidRDefault="00A17E2B" w:rsidP="008D510F">
      <w:pPr>
        <w:pStyle w:val="a9"/>
        <w:widowControl w:val="0"/>
        <w:rPr>
          <w:sz w:val="28"/>
          <w:szCs w:val="28"/>
        </w:rPr>
      </w:pPr>
      <w:r w:rsidRPr="00EE598F">
        <w:rPr>
          <w:sz w:val="28"/>
          <w:szCs w:val="28"/>
        </w:rPr>
        <w:t>2) об изменении видов разрешенного использования земельных учас</w:t>
      </w:r>
      <w:r w:rsidRPr="00EE598F">
        <w:rPr>
          <w:sz w:val="28"/>
          <w:szCs w:val="28"/>
        </w:rPr>
        <w:t>т</w:t>
      </w:r>
      <w:r w:rsidRPr="00EE598F">
        <w:rPr>
          <w:sz w:val="28"/>
          <w:szCs w:val="28"/>
        </w:rPr>
        <w:t>ков и объектов капитального строительства физическими и юридическими лицами;</w:t>
      </w:r>
    </w:p>
    <w:p w14:paraId="0000F971" w14:textId="77777777" w:rsidR="00A17E2B" w:rsidRPr="00EE598F" w:rsidRDefault="00A17E2B" w:rsidP="008D510F">
      <w:pPr>
        <w:pStyle w:val="a9"/>
        <w:widowControl w:val="0"/>
        <w:rPr>
          <w:sz w:val="28"/>
          <w:szCs w:val="28"/>
        </w:rPr>
      </w:pPr>
      <w:r w:rsidRPr="00EE598F">
        <w:rPr>
          <w:sz w:val="28"/>
          <w:szCs w:val="28"/>
        </w:rPr>
        <w:t>3) о подготовке документации по планировке территории органами местного самоуправления;</w:t>
      </w:r>
    </w:p>
    <w:p w14:paraId="406E0505" w14:textId="77777777" w:rsidR="00A17E2B" w:rsidRPr="00EE598F" w:rsidRDefault="00A17E2B" w:rsidP="008D510F">
      <w:pPr>
        <w:pStyle w:val="a9"/>
        <w:widowControl w:val="0"/>
        <w:rPr>
          <w:sz w:val="28"/>
          <w:szCs w:val="28"/>
        </w:rPr>
      </w:pPr>
      <w:r w:rsidRPr="00EE598F">
        <w:rPr>
          <w:sz w:val="28"/>
          <w:szCs w:val="28"/>
        </w:rPr>
        <w:t>4) о проведении публичных слушаний по вопросам землепользования и застройки;</w:t>
      </w:r>
    </w:p>
    <w:p w14:paraId="57C367A9" w14:textId="77777777" w:rsidR="00A17E2B" w:rsidRPr="00EE598F" w:rsidRDefault="00A17E2B" w:rsidP="008D510F">
      <w:pPr>
        <w:pStyle w:val="a9"/>
        <w:widowControl w:val="0"/>
        <w:rPr>
          <w:sz w:val="28"/>
          <w:szCs w:val="28"/>
        </w:rPr>
      </w:pPr>
      <w:r w:rsidRPr="00EE598F">
        <w:rPr>
          <w:sz w:val="28"/>
          <w:szCs w:val="28"/>
        </w:rPr>
        <w:t>5) о внесении изменений в правила землепользования и застройки;</w:t>
      </w:r>
    </w:p>
    <w:p w14:paraId="7E6C93BC" w14:textId="77777777" w:rsidR="00A17E2B" w:rsidRPr="00EE598F" w:rsidRDefault="00A17E2B" w:rsidP="008D510F">
      <w:pPr>
        <w:pStyle w:val="a9"/>
        <w:widowControl w:val="0"/>
        <w:rPr>
          <w:sz w:val="28"/>
          <w:szCs w:val="28"/>
        </w:rPr>
      </w:pPr>
      <w:r w:rsidRPr="00EE598F">
        <w:rPr>
          <w:sz w:val="28"/>
          <w:szCs w:val="28"/>
        </w:rPr>
        <w:t>6) о регулировании иных вопросов землепользования и застройки.</w:t>
      </w:r>
    </w:p>
    <w:p w14:paraId="266C8F3B" w14:textId="77777777" w:rsidR="00A17E2B" w:rsidRPr="00EE598F" w:rsidRDefault="00A17E2B" w:rsidP="008D510F">
      <w:pPr>
        <w:pStyle w:val="a9"/>
        <w:widowControl w:val="0"/>
        <w:rPr>
          <w:sz w:val="28"/>
          <w:szCs w:val="28"/>
        </w:rPr>
      </w:pPr>
      <w:r w:rsidRPr="00EE598F">
        <w:rPr>
          <w:sz w:val="28"/>
          <w:szCs w:val="28"/>
        </w:rPr>
        <w:t>6. На карте градостроительного зонирования устанавливаются границы территориальных зон. Границы территориальных зон отвечают требованию принадлежности каждого земельного участка только к одной территориал</w:t>
      </w:r>
      <w:r w:rsidRPr="00EE598F">
        <w:rPr>
          <w:sz w:val="28"/>
          <w:szCs w:val="28"/>
        </w:rPr>
        <w:t>ь</w:t>
      </w:r>
      <w:r w:rsidRPr="00EE598F">
        <w:rPr>
          <w:sz w:val="28"/>
          <w:szCs w:val="28"/>
        </w:rPr>
        <w:t>ной зоне.</w:t>
      </w:r>
    </w:p>
    <w:p w14:paraId="2DBF8EB2" w14:textId="77777777" w:rsidR="00A17E2B" w:rsidRPr="00EE598F" w:rsidRDefault="00A17E2B" w:rsidP="008D510F">
      <w:pPr>
        <w:pStyle w:val="a9"/>
        <w:widowControl w:val="0"/>
        <w:rPr>
          <w:sz w:val="28"/>
          <w:szCs w:val="28"/>
        </w:rPr>
      </w:pPr>
      <w:r w:rsidRPr="00EE598F">
        <w:rPr>
          <w:sz w:val="28"/>
          <w:szCs w:val="28"/>
        </w:rPr>
        <w:t>7. На карте градостроительного зонирования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14:paraId="28D20859" w14:textId="77777777" w:rsidR="00A17E2B" w:rsidRPr="00EE598F" w:rsidRDefault="00A17E2B" w:rsidP="008D510F">
      <w:pPr>
        <w:pStyle w:val="a9"/>
        <w:widowControl w:val="0"/>
        <w:rPr>
          <w:sz w:val="28"/>
          <w:szCs w:val="28"/>
        </w:rPr>
      </w:pPr>
      <w:r w:rsidRPr="00EE598F">
        <w:rPr>
          <w:sz w:val="28"/>
          <w:szCs w:val="28"/>
        </w:rPr>
        <w:t>8. В градостроительном регламенте в отношении земельных участков и объектов капитального строительства, расположенных в пределах соотве</w:t>
      </w:r>
      <w:r w:rsidRPr="00EE598F">
        <w:rPr>
          <w:sz w:val="28"/>
          <w:szCs w:val="28"/>
        </w:rPr>
        <w:t>т</w:t>
      </w:r>
      <w:r w:rsidRPr="00EE598F">
        <w:rPr>
          <w:sz w:val="28"/>
          <w:szCs w:val="28"/>
        </w:rPr>
        <w:t>ствующей территориальной зоны, указываются:</w:t>
      </w:r>
    </w:p>
    <w:p w14:paraId="1C971554" w14:textId="77777777" w:rsidR="00A17E2B" w:rsidRPr="00EE598F" w:rsidRDefault="00A17E2B" w:rsidP="008D510F">
      <w:pPr>
        <w:pStyle w:val="a9"/>
        <w:widowControl w:val="0"/>
        <w:rPr>
          <w:sz w:val="28"/>
          <w:szCs w:val="28"/>
        </w:rPr>
      </w:pPr>
      <w:r w:rsidRPr="00EE598F">
        <w:rPr>
          <w:sz w:val="28"/>
          <w:szCs w:val="28"/>
        </w:rPr>
        <w:t>1) виды разрешенного использования земельных участков и объектов капитального строительства;</w:t>
      </w:r>
    </w:p>
    <w:p w14:paraId="6B19E691" w14:textId="77777777" w:rsidR="00A17E2B" w:rsidRPr="00EE598F" w:rsidRDefault="00A17E2B" w:rsidP="008D510F">
      <w:pPr>
        <w:pStyle w:val="a9"/>
        <w:widowControl w:val="0"/>
        <w:rPr>
          <w:sz w:val="28"/>
          <w:szCs w:val="28"/>
        </w:rPr>
      </w:pPr>
      <w:r w:rsidRPr="00EE598F">
        <w:rPr>
          <w:sz w:val="28"/>
          <w:szCs w:val="28"/>
        </w:rPr>
        <w:t>2) могут содержаться предельные (минимальные и (или) максимал</w:t>
      </w:r>
      <w:r w:rsidRPr="00EE598F">
        <w:rPr>
          <w:sz w:val="28"/>
          <w:szCs w:val="28"/>
        </w:rPr>
        <w:t>ь</w:t>
      </w:r>
      <w:r w:rsidRPr="00EE598F">
        <w:rPr>
          <w:sz w:val="28"/>
          <w:szCs w:val="28"/>
        </w:rPr>
        <w:t>ные) размеры земельных участков и предельные параметры разрешенного строительства, реконструкции объектов капитального строительства;</w:t>
      </w:r>
    </w:p>
    <w:p w14:paraId="5BAF4B93" w14:textId="77777777" w:rsidR="00A17E2B" w:rsidRPr="00EE598F" w:rsidRDefault="00A17E2B" w:rsidP="008D510F">
      <w:pPr>
        <w:pStyle w:val="a9"/>
        <w:widowControl w:val="0"/>
        <w:rPr>
          <w:sz w:val="28"/>
          <w:szCs w:val="28"/>
        </w:rPr>
      </w:pPr>
      <w:r w:rsidRPr="00EE598F">
        <w:rPr>
          <w:sz w:val="28"/>
          <w:szCs w:val="28"/>
        </w:rPr>
        <w:t>3) ограничения использования земельных участков и объектов кап</w:t>
      </w:r>
      <w:r w:rsidRPr="00EE598F">
        <w:rPr>
          <w:sz w:val="28"/>
          <w:szCs w:val="28"/>
        </w:rPr>
        <w:t>и</w:t>
      </w:r>
      <w:r w:rsidRPr="00EE598F">
        <w:rPr>
          <w:sz w:val="28"/>
          <w:szCs w:val="28"/>
        </w:rPr>
        <w:lastRenderedPageBreak/>
        <w:t>тального строительства, устанавливаемые в соответствии с законодател</w:t>
      </w:r>
      <w:r w:rsidRPr="00EE598F">
        <w:rPr>
          <w:sz w:val="28"/>
          <w:szCs w:val="28"/>
        </w:rPr>
        <w:t>ь</w:t>
      </w:r>
      <w:r w:rsidRPr="00EE598F">
        <w:rPr>
          <w:sz w:val="28"/>
          <w:szCs w:val="28"/>
        </w:rPr>
        <w:t>ством Российской Федерации.</w:t>
      </w:r>
    </w:p>
    <w:p w14:paraId="6EF32CD4" w14:textId="77777777" w:rsidR="00A17E2B" w:rsidRPr="00EE598F" w:rsidRDefault="00A17E2B" w:rsidP="008D510F">
      <w:pPr>
        <w:pStyle w:val="a9"/>
        <w:widowControl w:val="0"/>
        <w:rPr>
          <w:sz w:val="28"/>
          <w:szCs w:val="28"/>
        </w:rPr>
      </w:pPr>
      <w:r w:rsidRPr="00EE598F">
        <w:rPr>
          <w:sz w:val="28"/>
          <w:szCs w:val="28"/>
        </w:rPr>
        <w:t>9. Настоящие Правила применяются при:</w:t>
      </w:r>
    </w:p>
    <w:p w14:paraId="020BA679" w14:textId="77777777" w:rsidR="00A17E2B" w:rsidRPr="00EE598F" w:rsidRDefault="00A17E2B" w:rsidP="008D510F">
      <w:pPr>
        <w:pStyle w:val="a9"/>
        <w:widowControl w:val="0"/>
        <w:rPr>
          <w:sz w:val="28"/>
          <w:szCs w:val="28"/>
        </w:rPr>
      </w:pPr>
      <w:r w:rsidRPr="00EE598F">
        <w:rPr>
          <w:sz w:val="28"/>
          <w:szCs w:val="28"/>
        </w:rPr>
        <w:t>1) предоставлении прав на земельные участки и изменении существ</w:t>
      </w:r>
      <w:r w:rsidRPr="00EE598F">
        <w:rPr>
          <w:sz w:val="28"/>
          <w:szCs w:val="28"/>
        </w:rPr>
        <w:t>у</w:t>
      </w:r>
      <w:r w:rsidRPr="00EE598F">
        <w:rPr>
          <w:sz w:val="28"/>
          <w:szCs w:val="28"/>
        </w:rPr>
        <w:t>ющих границ земельных участков;</w:t>
      </w:r>
    </w:p>
    <w:p w14:paraId="13FE2156" w14:textId="77777777" w:rsidR="00A17E2B" w:rsidRPr="00EE598F" w:rsidRDefault="00A17E2B" w:rsidP="008D510F">
      <w:pPr>
        <w:pStyle w:val="a9"/>
        <w:widowControl w:val="0"/>
        <w:rPr>
          <w:sz w:val="28"/>
          <w:szCs w:val="28"/>
        </w:rPr>
      </w:pPr>
      <w:r w:rsidRPr="00EE598F">
        <w:rPr>
          <w:sz w:val="28"/>
          <w:szCs w:val="28"/>
        </w:rPr>
        <w:t>2) изменении видов разрешенного использования земельных участков и объектов капитального строительства физическими и юридическими лицами;</w:t>
      </w:r>
    </w:p>
    <w:p w14:paraId="1751AE9F" w14:textId="77777777" w:rsidR="00A17E2B" w:rsidRPr="00EE598F" w:rsidRDefault="00A17E2B" w:rsidP="008D510F">
      <w:pPr>
        <w:pStyle w:val="a9"/>
        <w:widowControl w:val="0"/>
        <w:rPr>
          <w:sz w:val="28"/>
          <w:szCs w:val="28"/>
        </w:rPr>
      </w:pPr>
      <w:r w:rsidRPr="00EE598F">
        <w:rPr>
          <w:sz w:val="28"/>
          <w:szCs w:val="28"/>
        </w:rPr>
        <w:t>3) подготовке органом местного самоуправления документации по планировке территории;</w:t>
      </w:r>
    </w:p>
    <w:p w14:paraId="33A4D417" w14:textId="77777777" w:rsidR="00A17E2B" w:rsidRPr="00EE598F" w:rsidRDefault="00A17E2B" w:rsidP="008D510F">
      <w:pPr>
        <w:pStyle w:val="a9"/>
        <w:widowControl w:val="0"/>
        <w:rPr>
          <w:sz w:val="28"/>
          <w:szCs w:val="28"/>
        </w:rPr>
      </w:pPr>
      <w:r w:rsidRPr="00EE598F">
        <w:rPr>
          <w:sz w:val="28"/>
          <w:szCs w:val="28"/>
        </w:rPr>
        <w:t>4) проведении публичных слушаний по вопросам землепользования и застройки;</w:t>
      </w:r>
    </w:p>
    <w:p w14:paraId="55695763" w14:textId="77777777" w:rsidR="00A17E2B" w:rsidRPr="00EE598F" w:rsidRDefault="00A17E2B" w:rsidP="008D510F">
      <w:pPr>
        <w:pStyle w:val="a9"/>
        <w:widowControl w:val="0"/>
        <w:rPr>
          <w:sz w:val="28"/>
          <w:szCs w:val="28"/>
        </w:rPr>
      </w:pPr>
      <w:r w:rsidRPr="00EE598F">
        <w:rPr>
          <w:sz w:val="28"/>
          <w:szCs w:val="28"/>
        </w:rPr>
        <w:t>5) осуществлении строительных изменений объектов капитального строительства;</w:t>
      </w:r>
    </w:p>
    <w:p w14:paraId="454A536C" w14:textId="77777777" w:rsidR="00A17E2B" w:rsidRPr="00EE598F" w:rsidRDefault="00A17E2B" w:rsidP="008D510F">
      <w:pPr>
        <w:pStyle w:val="a9"/>
        <w:widowControl w:val="0"/>
        <w:rPr>
          <w:sz w:val="28"/>
          <w:szCs w:val="28"/>
        </w:rPr>
      </w:pPr>
      <w:r w:rsidRPr="00EE598F">
        <w:rPr>
          <w:sz w:val="28"/>
          <w:szCs w:val="28"/>
        </w:rPr>
        <w:t>6) принятии решений об изъятии земельных участков для муниц</w:t>
      </w:r>
      <w:r w:rsidRPr="00EE598F">
        <w:rPr>
          <w:sz w:val="28"/>
          <w:szCs w:val="28"/>
        </w:rPr>
        <w:t>и</w:t>
      </w:r>
      <w:r w:rsidRPr="00EE598F">
        <w:rPr>
          <w:sz w:val="28"/>
          <w:szCs w:val="28"/>
        </w:rPr>
        <w:t>пальных и государственных нужд;</w:t>
      </w:r>
    </w:p>
    <w:p w14:paraId="4F6F23A2" w14:textId="77777777" w:rsidR="00A17E2B" w:rsidRPr="00EE598F" w:rsidRDefault="00A17E2B" w:rsidP="008D510F">
      <w:pPr>
        <w:pStyle w:val="a9"/>
        <w:widowControl w:val="0"/>
        <w:rPr>
          <w:sz w:val="28"/>
          <w:szCs w:val="28"/>
        </w:rPr>
      </w:pPr>
      <w:r w:rsidRPr="00EE598F">
        <w:rPr>
          <w:sz w:val="28"/>
          <w:szCs w:val="28"/>
        </w:rPr>
        <w:t>7) контроле за использованием и изменениями объектов недвижим</w:t>
      </w:r>
      <w:r w:rsidRPr="00EE598F">
        <w:rPr>
          <w:sz w:val="28"/>
          <w:szCs w:val="28"/>
        </w:rPr>
        <w:t>о</w:t>
      </w:r>
      <w:r w:rsidRPr="00EE598F">
        <w:rPr>
          <w:sz w:val="28"/>
          <w:szCs w:val="28"/>
        </w:rPr>
        <w:t>сти;</w:t>
      </w:r>
    </w:p>
    <w:p w14:paraId="75B6F00A" w14:textId="77777777" w:rsidR="00A17E2B" w:rsidRPr="00EE598F" w:rsidRDefault="00A17E2B" w:rsidP="008D510F">
      <w:pPr>
        <w:pStyle w:val="a9"/>
        <w:widowControl w:val="0"/>
        <w:rPr>
          <w:sz w:val="28"/>
          <w:szCs w:val="28"/>
        </w:rPr>
      </w:pPr>
      <w:r w:rsidRPr="00EE598F">
        <w:rPr>
          <w:sz w:val="28"/>
          <w:szCs w:val="28"/>
        </w:rPr>
        <w:t>8) регулировании иных вопросов землепользования и застройки.</w:t>
      </w:r>
    </w:p>
    <w:p w14:paraId="0623A8F2" w14:textId="77777777" w:rsidR="00A17E2B" w:rsidRPr="00EE598F" w:rsidRDefault="00A17E2B" w:rsidP="008D510F">
      <w:pPr>
        <w:pStyle w:val="a9"/>
        <w:widowControl w:val="0"/>
        <w:rPr>
          <w:sz w:val="28"/>
          <w:szCs w:val="28"/>
        </w:rPr>
      </w:pPr>
    </w:p>
    <w:p w14:paraId="21150264" w14:textId="77777777" w:rsidR="00A17E2B" w:rsidRPr="00EE598F" w:rsidRDefault="00A17E2B" w:rsidP="00E65FCF">
      <w:pPr>
        <w:pStyle w:val="a"/>
        <w:jc w:val="center"/>
        <w:rPr>
          <w:sz w:val="28"/>
          <w:szCs w:val="28"/>
        </w:rPr>
      </w:pPr>
      <w:bookmarkStart w:id="15" w:name="_Toc258507088"/>
      <w:r w:rsidRPr="00EE598F">
        <w:rPr>
          <w:sz w:val="28"/>
          <w:szCs w:val="28"/>
        </w:rPr>
        <w:t>Градостроительные регламенты и их применение</w:t>
      </w:r>
      <w:bookmarkEnd w:id="15"/>
    </w:p>
    <w:p w14:paraId="3E096BD4" w14:textId="77777777" w:rsidR="00A17E2B" w:rsidRPr="00EE598F" w:rsidRDefault="00A17E2B" w:rsidP="008D510F">
      <w:pPr>
        <w:pStyle w:val="a9"/>
        <w:widowControl w:val="0"/>
        <w:rPr>
          <w:sz w:val="28"/>
          <w:szCs w:val="28"/>
        </w:rPr>
      </w:pPr>
    </w:p>
    <w:p w14:paraId="0A7A7205" w14:textId="77777777" w:rsidR="00A17E2B" w:rsidRPr="00EE598F" w:rsidRDefault="00A17E2B" w:rsidP="008D510F">
      <w:pPr>
        <w:pStyle w:val="a9"/>
        <w:widowControl w:val="0"/>
        <w:rPr>
          <w:sz w:val="28"/>
          <w:szCs w:val="28"/>
        </w:rPr>
      </w:pPr>
      <w:r w:rsidRPr="00EE598F">
        <w:rPr>
          <w:sz w:val="28"/>
          <w:szCs w:val="28"/>
        </w:rPr>
        <w:t>1. Градостроительным регламентом определяется правовой режим з</w:t>
      </w:r>
      <w:r w:rsidRPr="00EE598F">
        <w:rPr>
          <w:sz w:val="28"/>
          <w:szCs w:val="28"/>
        </w:rPr>
        <w:t>е</w:t>
      </w:r>
      <w:r w:rsidRPr="00EE598F">
        <w:rPr>
          <w:sz w:val="28"/>
          <w:szCs w:val="28"/>
        </w:rPr>
        <w:t>мельных участков, равно как всего, что находится над и под поверхностью земельных участков, который обязателен для соблюдения при строительстве и эксплуатации объектов недвижимости всеми должностными лицами, со</w:t>
      </w:r>
      <w:r w:rsidRPr="00EE598F">
        <w:rPr>
          <w:sz w:val="28"/>
          <w:szCs w:val="28"/>
        </w:rPr>
        <w:t>б</w:t>
      </w:r>
      <w:r w:rsidRPr="00EE598F">
        <w:rPr>
          <w:sz w:val="28"/>
          <w:szCs w:val="28"/>
        </w:rPr>
        <w:t>ственниками земельных участков, землепользователями, землевладельцами, арендаторами земельных участков независимо от форм собственности и иных прав на земельные участки.</w:t>
      </w:r>
    </w:p>
    <w:p w14:paraId="1674E0AB" w14:textId="77777777" w:rsidR="00A17E2B" w:rsidRPr="00EE598F" w:rsidRDefault="00A17E2B" w:rsidP="008D510F">
      <w:pPr>
        <w:pStyle w:val="a9"/>
        <w:widowControl w:val="0"/>
        <w:rPr>
          <w:sz w:val="28"/>
          <w:szCs w:val="28"/>
        </w:rPr>
      </w:pPr>
      <w:r w:rsidRPr="00EE598F">
        <w:rPr>
          <w:sz w:val="28"/>
          <w:szCs w:val="28"/>
        </w:rPr>
        <w:t>2. Действие градостроительного регламента:</w:t>
      </w:r>
    </w:p>
    <w:p w14:paraId="1CDBB21A" w14:textId="77777777" w:rsidR="00A17E2B" w:rsidRPr="00EE598F" w:rsidRDefault="00A17E2B" w:rsidP="008D510F">
      <w:pPr>
        <w:pStyle w:val="a9"/>
        <w:widowControl w:val="0"/>
        <w:rPr>
          <w:sz w:val="28"/>
          <w:szCs w:val="28"/>
        </w:rPr>
      </w:pPr>
      <w:r w:rsidRPr="00EE598F">
        <w:rPr>
          <w:sz w:val="28"/>
          <w:szCs w:val="28"/>
        </w:rPr>
        <w:t>1) действие градостроительного регламента распространяется в равной мере на все земельные участки и объекты недвижимости, расположенные в пределах границ территориальной зоны, обозначенной на карте градостро</w:t>
      </w:r>
      <w:r w:rsidRPr="00EE598F">
        <w:rPr>
          <w:sz w:val="28"/>
          <w:szCs w:val="28"/>
        </w:rPr>
        <w:t>и</w:t>
      </w:r>
      <w:r w:rsidRPr="00EE598F">
        <w:rPr>
          <w:sz w:val="28"/>
          <w:szCs w:val="28"/>
        </w:rPr>
        <w:t>тельного зонирования;</w:t>
      </w:r>
    </w:p>
    <w:p w14:paraId="334C48D7" w14:textId="77777777" w:rsidR="00A17E2B" w:rsidRPr="00EE598F" w:rsidRDefault="00A17E2B" w:rsidP="008D510F">
      <w:pPr>
        <w:pStyle w:val="a9"/>
        <w:widowControl w:val="0"/>
        <w:rPr>
          <w:sz w:val="28"/>
          <w:szCs w:val="28"/>
        </w:rPr>
      </w:pPr>
      <w:r w:rsidRPr="00EE598F">
        <w:rPr>
          <w:sz w:val="28"/>
          <w:szCs w:val="28"/>
        </w:rPr>
        <w:t>2) действие градостроительных регламентов не распространяется на:</w:t>
      </w:r>
    </w:p>
    <w:p w14:paraId="10933F31" w14:textId="77777777" w:rsidR="00A17E2B" w:rsidRPr="00EE598F" w:rsidRDefault="00A17E2B" w:rsidP="008D510F">
      <w:pPr>
        <w:pStyle w:val="a9"/>
        <w:widowControl w:val="0"/>
        <w:rPr>
          <w:sz w:val="28"/>
          <w:szCs w:val="28"/>
        </w:rPr>
      </w:pPr>
      <w:r w:rsidRPr="00EE598F">
        <w:rPr>
          <w:sz w:val="28"/>
          <w:szCs w:val="28"/>
        </w:rPr>
        <w:t>- земельные участки в границах территорий памятников и ансамблей, включенных в единый государственный реестр объектов культурного насл</w:t>
      </w:r>
      <w:r w:rsidRPr="00EE598F">
        <w:rPr>
          <w:sz w:val="28"/>
          <w:szCs w:val="28"/>
        </w:rPr>
        <w:t>е</w:t>
      </w:r>
      <w:r w:rsidRPr="00EE598F">
        <w:rPr>
          <w:sz w:val="28"/>
          <w:szCs w:val="28"/>
        </w:rPr>
        <w:t>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w:t>
      </w:r>
      <w:r w:rsidRPr="00EE598F">
        <w:rPr>
          <w:sz w:val="28"/>
          <w:szCs w:val="28"/>
        </w:rPr>
        <w:t>а</w:t>
      </w:r>
      <w:r w:rsidRPr="00EE598F">
        <w:rPr>
          <w:sz w:val="28"/>
          <w:szCs w:val="28"/>
        </w:rPr>
        <w:t>тельством Российской Федерации об охране объектов культурного наследия;</w:t>
      </w:r>
    </w:p>
    <w:p w14:paraId="7BEC0188" w14:textId="50C6D811" w:rsidR="00A17E2B" w:rsidRPr="00EE598F" w:rsidRDefault="00A17E2B" w:rsidP="008D510F">
      <w:pPr>
        <w:pStyle w:val="a9"/>
        <w:widowControl w:val="0"/>
        <w:rPr>
          <w:sz w:val="28"/>
          <w:szCs w:val="28"/>
        </w:rPr>
      </w:pPr>
      <w:r w:rsidRPr="00EE598F">
        <w:rPr>
          <w:sz w:val="28"/>
          <w:szCs w:val="28"/>
        </w:rPr>
        <w:t>- земельные участки, занятые линейными объектами - линиями эле</w:t>
      </w:r>
      <w:r w:rsidRPr="00EE598F">
        <w:rPr>
          <w:sz w:val="28"/>
          <w:szCs w:val="28"/>
        </w:rPr>
        <w:t>к</w:t>
      </w:r>
      <w:r w:rsidRPr="00EE598F">
        <w:rPr>
          <w:sz w:val="28"/>
          <w:szCs w:val="28"/>
        </w:rPr>
        <w:t>тропередачи, линиями связи (в том числе линейно-кабельными сооружени</w:t>
      </w:r>
      <w:r w:rsidRPr="00EE598F">
        <w:rPr>
          <w:sz w:val="28"/>
          <w:szCs w:val="28"/>
        </w:rPr>
        <w:t>я</w:t>
      </w:r>
      <w:r w:rsidRPr="00EE598F">
        <w:rPr>
          <w:sz w:val="28"/>
          <w:szCs w:val="28"/>
        </w:rPr>
        <w:t>ми), трубопроводами, автомобильными дорогами, железнодорожными л</w:t>
      </w:r>
      <w:r w:rsidRPr="00EE598F">
        <w:rPr>
          <w:sz w:val="28"/>
          <w:szCs w:val="28"/>
        </w:rPr>
        <w:t>и</w:t>
      </w:r>
      <w:r w:rsidRPr="00EE598F">
        <w:rPr>
          <w:sz w:val="28"/>
          <w:szCs w:val="28"/>
        </w:rPr>
        <w:lastRenderedPageBreak/>
        <w:t>ниями и другими подобными сооружениями, использование которых опр</w:t>
      </w:r>
      <w:r w:rsidRPr="00EE598F">
        <w:rPr>
          <w:sz w:val="28"/>
          <w:szCs w:val="28"/>
        </w:rPr>
        <w:t>е</w:t>
      </w:r>
      <w:r w:rsidRPr="00EE598F">
        <w:rPr>
          <w:sz w:val="28"/>
          <w:szCs w:val="28"/>
        </w:rPr>
        <w:t xml:space="preserve">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w:t>
      </w:r>
      <w:r w:rsidR="00037FA5" w:rsidRPr="00EE598F">
        <w:rPr>
          <w:sz w:val="28"/>
          <w:szCs w:val="28"/>
        </w:rPr>
        <w:t>Управлением архитектуры и градостроительства админ</w:t>
      </w:r>
      <w:r w:rsidR="00037FA5" w:rsidRPr="00EE598F">
        <w:rPr>
          <w:sz w:val="28"/>
          <w:szCs w:val="28"/>
        </w:rPr>
        <w:t>и</w:t>
      </w:r>
      <w:r w:rsidR="00037FA5" w:rsidRPr="00EE598F">
        <w:rPr>
          <w:sz w:val="28"/>
          <w:szCs w:val="28"/>
        </w:rPr>
        <w:t>страции города-курорта Кисловодска</w:t>
      </w:r>
      <w:r w:rsidRPr="00EE598F">
        <w:rPr>
          <w:sz w:val="28"/>
          <w:szCs w:val="28"/>
        </w:rPr>
        <w:t xml:space="preserve"> в соответствии с федеральным закон</w:t>
      </w:r>
      <w:r w:rsidRPr="00EE598F">
        <w:rPr>
          <w:sz w:val="28"/>
          <w:szCs w:val="28"/>
        </w:rPr>
        <w:t>а</w:t>
      </w:r>
      <w:r w:rsidRPr="00EE598F">
        <w:rPr>
          <w:sz w:val="28"/>
          <w:szCs w:val="28"/>
        </w:rPr>
        <w:t>ми;</w:t>
      </w:r>
    </w:p>
    <w:p w14:paraId="2803AA3B" w14:textId="77777777" w:rsidR="00A17E2B" w:rsidRPr="00EE598F" w:rsidRDefault="00A17E2B" w:rsidP="008D510F">
      <w:pPr>
        <w:pStyle w:val="a9"/>
        <w:widowControl w:val="0"/>
        <w:rPr>
          <w:sz w:val="28"/>
          <w:szCs w:val="28"/>
        </w:rPr>
      </w:pPr>
      <w:r w:rsidRPr="00EE598F">
        <w:rPr>
          <w:sz w:val="28"/>
          <w:szCs w:val="28"/>
        </w:rPr>
        <w:t>- земельные участки в границах территории общего пользования;</w:t>
      </w:r>
    </w:p>
    <w:p w14:paraId="2FA65B99" w14:textId="77777777" w:rsidR="00A17E2B" w:rsidRPr="00EE598F" w:rsidRDefault="00A17E2B" w:rsidP="008D510F">
      <w:pPr>
        <w:pStyle w:val="a9"/>
        <w:widowControl w:val="0"/>
        <w:rPr>
          <w:sz w:val="28"/>
          <w:szCs w:val="28"/>
        </w:rPr>
      </w:pPr>
      <w:r w:rsidRPr="00EE598F">
        <w:rPr>
          <w:sz w:val="28"/>
          <w:szCs w:val="28"/>
        </w:rPr>
        <w:t>- земельные участки, предоставленные для добычи полезных ископа</w:t>
      </w:r>
      <w:r w:rsidRPr="00EE598F">
        <w:rPr>
          <w:sz w:val="28"/>
          <w:szCs w:val="28"/>
        </w:rPr>
        <w:t>е</w:t>
      </w:r>
      <w:r w:rsidRPr="00EE598F">
        <w:rPr>
          <w:sz w:val="28"/>
          <w:szCs w:val="28"/>
        </w:rPr>
        <w:t>мых.</w:t>
      </w:r>
    </w:p>
    <w:p w14:paraId="1C14BEF9" w14:textId="77777777" w:rsidR="00A17E2B" w:rsidRPr="00EE598F" w:rsidRDefault="00A17E2B" w:rsidP="008D510F">
      <w:pPr>
        <w:pStyle w:val="a9"/>
        <w:widowControl w:val="0"/>
        <w:rPr>
          <w:sz w:val="28"/>
          <w:szCs w:val="28"/>
        </w:rPr>
      </w:pPr>
      <w:r w:rsidRPr="00EE598F">
        <w:rPr>
          <w:sz w:val="28"/>
          <w:szCs w:val="28"/>
        </w:rPr>
        <w:t>3) Зоны выделены на:</w:t>
      </w:r>
    </w:p>
    <w:p w14:paraId="62EF0762" w14:textId="761B1AD3" w:rsidR="00A17E2B" w:rsidRPr="00EE598F" w:rsidRDefault="00A17E2B" w:rsidP="008D510F">
      <w:pPr>
        <w:pStyle w:val="a9"/>
        <w:widowControl w:val="0"/>
        <w:rPr>
          <w:sz w:val="28"/>
          <w:szCs w:val="28"/>
        </w:rPr>
      </w:pPr>
      <w:r w:rsidRPr="00EE598F">
        <w:rPr>
          <w:sz w:val="28"/>
          <w:szCs w:val="28"/>
        </w:rPr>
        <w:t>- карте градостроительного зонирования территории города</w:t>
      </w:r>
      <w:r w:rsidR="0063330F" w:rsidRPr="00EE598F">
        <w:rPr>
          <w:sz w:val="28"/>
          <w:szCs w:val="28"/>
        </w:rPr>
        <w:t>-курорта</w:t>
      </w:r>
      <w:r w:rsidRPr="00EE598F">
        <w:rPr>
          <w:sz w:val="28"/>
          <w:szCs w:val="28"/>
        </w:rPr>
        <w:t xml:space="preserve"> Кисловодска;</w:t>
      </w:r>
    </w:p>
    <w:p w14:paraId="06FB2BE6" w14:textId="77777777" w:rsidR="00A17E2B" w:rsidRPr="00EE598F" w:rsidRDefault="00A17E2B" w:rsidP="008D510F">
      <w:pPr>
        <w:pStyle w:val="a9"/>
        <w:widowControl w:val="0"/>
        <w:rPr>
          <w:sz w:val="28"/>
          <w:szCs w:val="28"/>
        </w:rPr>
      </w:pPr>
      <w:r w:rsidRPr="00EE598F">
        <w:rPr>
          <w:sz w:val="28"/>
          <w:szCs w:val="28"/>
        </w:rPr>
        <w:t>- карте зон с особыми условиями использования территорий по экол</w:t>
      </w:r>
      <w:r w:rsidRPr="00EE598F">
        <w:rPr>
          <w:sz w:val="28"/>
          <w:szCs w:val="28"/>
        </w:rPr>
        <w:t>о</w:t>
      </w:r>
      <w:r w:rsidRPr="00EE598F">
        <w:rPr>
          <w:sz w:val="28"/>
          <w:szCs w:val="28"/>
        </w:rPr>
        <w:t>гическим условиям и нормативному режиму хозяйственной деятельности;</w:t>
      </w:r>
    </w:p>
    <w:p w14:paraId="6CCFBC3E" w14:textId="77777777" w:rsidR="00A17E2B" w:rsidRPr="00EE598F" w:rsidRDefault="00A17E2B" w:rsidP="008D510F">
      <w:pPr>
        <w:pStyle w:val="a9"/>
        <w:widowControl w:val="0"/>
        <w:rPr>
          <w:sz w:val="28"/>
          <w:szCs w:val="28"/>
        </w:rPr>
      </w:pPr>
      <w:r w:rsidRPr="00EE598F">
        <w:rPr>
          <w:sz w:val="28"/>
          <w:szCs w:val="28"/>
        </w:rPr>
        <w:t>- карте зон с особыми условиями использования территорий по усл</w:t>
      </w:r>
      <w:r w:rsidRPr="00EE598F">
        <w:rPr>
          <w:sz w:val="28"/>
          <w:szCs w:val="28"/>
        </w:rPr>
        <w:t>о</w:t>
      </w:r>
      <w:r w:rsidRPr="00EE598F">
        <w:rPr>
          <w:sz w:val="28"/>
          <w:szCs w:val="28"/>
        </w:rPr>
        <w:t>виям охраны объектов культурного наследия.</w:t>
      </w:r>
    </w:p>
    <w:p w14:paraId="78757E5F" w14:textId="6DCD3FF2" w:rsidR="00A17E2B" w:rsidRPr="00EE598F" w:rsidRDefault="00A17E2B" w:rsidP="008D510F">
      <w:pPr>
        <w:pStyle w:val="a9"/>
        <w:widowControl w:val="0"/>
        <w:rPr>
          <w:sz w:val="28"/>
          <w:szCs w:val="28"/>
        </w:rPr>
      </w:pPr>
      <w:r w:rsidRPr="00EE598F">
        <w:rPr>
          <w:sz w:val="28"/>
          <w:szCs w:val="28"/>
        </w:rPr>
        <w:t xml:space="preserve">4) Вся территория в границах </w:t>
      </w:r>
      <w:r w:rsidR="0063330F" w:rsidRPr="00EE598F">
        <w:rPr>
          <w:sz w:val="28"/>
          <w:szCs w:val="28"/>
        </w:rPr>
        <w:t>городского округа</w:t>
      </w:r>
      <w:r w:rsidRPr="00EE598F">
        <w:rPr>
          <w:sz w:val="28"/>
          <w:szCs w:val="28"/>
        </w:rPr>
        <w:t xml:space="preserve"> города-курорта Ки</w:t>
      </w:r>
      <w:r w:rsidRPr="00EE598F">
        <w:rPr>
          <w:sz w:val="28"/>
          <w:szCs w:val="28"/>
        </w:rPr>
        <w:t>с</w:t>
      </w:r>
      <w:r w:rsidRPr="00EE598F">
        <w:rPr>
          <w:sz w:val="28"/>
          <w:szCs w:val="28"/>
        </w:rPr>
        <w:t>ловодска разделена на территориальные зоны, показанные на карте град</w:t>
      </w:r>
      <w:r w:rsidRPr="00EE598F">
        <w:rPr>
          <w:sz w:val="28"/>
          <w:szCs w:val="28"/>
        </w:rPr>
        <w:t>о</w:t>
      </w:r>
      <w:r w:rsidRPr="00EE598F">
        <w:rPr>
          <w:sz w:val="28"/>
          <w:szCs w:val="28"/>
        </w:rPr>
        <w:t>строительного зонирования. К территориальным зонам приписаны град</w:t>
      </w:r>
      <w:r w:rsidRPr="00EE598F">
        <w:rPr>
          <w:sz w:val="28"/>
          <w:szCs w:val="28"/>
        </w:rPr>
        <w:t>о</w:t>
      </w:r>
      <w:r w:rsidRPr="00EE598F">
        <w:rPr>
          <w:sz w:val="28"/>
          <w:szCs w:val="28"/>
        </w:rPr>
        <w:t>строительные регламенты по видам разрешенного использования земельных участков и объектов капитального строительства, предельным параметрам разрешенного строительства, реконструкции.</w:t>
      </w:r>
    </w:p>
    <w:p w14:paraId="4E7DF96C" w14:textId="77777777" w:rsidR="00A17E2B" w:rsidRPr="00EE598F" w:rsidRDefault="00A17E2B" w:rsidP="008D510F">
      <w:pPr>
        <w:pStyle w:val="a9"/>
        <w:widowControl w:val="0"/>
        <w:rPr>
          <w:sz w:val="28"/>
          <w:szCs w:val="28"/>
        </w:rPr>
      </w:pPr>
      <w:r w:rsidRPr="00EE598F">
        <w:rPr>
          <w:sz w:val="28"/>
          <w:szCs w:val="28"/>
        </w:rPr>
        <w:t>Границы территориальных зон отвечают требованию однозначной идентификации принадлежности каждого земельного участка только одной из территориальных зон, выделенных на карте градостроительного зонир</w:t>
      </w:r>
      <w:r w:rsidRPr="00EE598F">
        <w:rPr>
          <w:sz w:val="28"/>
          <w:szCs w:val="28"/>
        </w:rPr>
        <w:t>о</w:t>
      </w:r>
      <w:r w:rsidRPr="00EE598F">
        <w:rPr>
          <w:sz w:val="28"/>
          <w:szCs w:val="28"/>
        </w:rPr>
        <w:t xml:space="preserve">вания. Границы территориальных зон и градостроительные регламенты устанавливаются с учетом общности функциональных и параметрических характеристик недвижимости, а также требований о взаимном </w:t>
      </w:r>
      <w:r w:rsidR="008172A7" w:rsidRPr="00EE598F">
        <w:rPr>
          <w:sz w:val="28"/>
          <w:szCs w:val="28"/>
        </w:rPr>
        <w:t>не причинении</w:t>
      </w:r>
      <w:r w:rsidRPr="00EE598F">
        <w:rPr>
          <w:sz w:val="28"/>
          <w:szCs w:val="28"/>
        </w:rPr>
        <w:t xml:space="preserve"> несоразмерного вреда друг другу рядом расположенными объектами недв</w:t>
      </w:r>
      <w:r w:rsidRPr="00EE598F">
        <w:rPr>
          <w:sz w:val="28"/>
          <w:szCs w:val="28"/>
        </w:rPr>
        <w:t>и</w:t>
      </w:r>
      <w:r w:rsidRPr="00EE598F">
        <w:rPr>
          <w:sz w:val="28"/>
          <w:szCs w:val="28"/>
        </w:rPr>
        <w:t>жимости. Границы территориальных зон устанавливаются по:</w:t>
      </w:r>
    </w:p>
    <w:p w14:paraId="51D68843" w14:textId="77777777" w:rsidR="00A17E2B" w:rsidRPr="00EE598F" w:rsidRDefault="00A17E2B" w:rsidP="008D510F">
      <w:pPr>
        <w:pStyle w:val="a9"/>
        <w:widowControl w:val="0"/>
        <w:rPr>
          <w:sz w:val="28"/>
          <w:szCs w:val="28"/>
        </w:rPr>
      </w:pPr>
      <w:r w:rsidRPr="00EE598F">
        <w:rPr>
          <w:sz w:val="28"/>
          <w:szCs w:val="28"/>
        </w:rPr>
        <w:t>- линиям магистралей, улиц, проездов, разделяющим транспортные потоки противоположных направлений;</w:t>
      </w:r>
    </w:p>
    <w:p w14:paraId="2E365EFD" w14:textId="77777777" w:rsidR="00A17E2B" w:rsidRPr="00EE598F" w:rsidRDefault="00A17E2B" w:rsidP="008D510F">
      <w:pPr>
        <w:pStyle w:val="a9"/>
        <w:widowControl w:val="0"/>
        <w:rPr>
          <w:sz w:val="28"/>
          <w:szCs w:val="28"/>
        </w:rPr>
      </w:pPr>
      <w:r w:rsidRPr="00EE598F">
        <w:rPr>
          <w:sz w:val="28"/>
          <w:szCs w:val="28"/>
        </w:rPr>
        <w:t>- красным линиям;</w:t>
      </w:r>
    </w:p>
    <w:p w14:paraId="76E6D1EB" w14:textId="77777777" w:rsidR="00A17E2B" w:rsidRPr="00EE598F" w:rsidRDefault="00A17E2B" w:rsidP="008D510F">
      <w:pPr>
        <w:pStyle w:val="a9"/>
        <w:widowControl w:val="0"/>
        <w:rPr>
          <w:sz w:val="28"/>
          <w:szCs w:val="28"/>
        </w:rPr>
      </w:pPr>
      <w:r w:rsidRPr="00EE598F">
        <w:rPr>
          <w:sz w:val="28"/>
          <w:szCs w:val="28"/>
        </w:rPr>
        <w:t>- границам земельных участков;</w:t>
      </w:r>
    </w:p>
    <w:p w14:paraId="1010258D" w14:textId="3D50734E" w:rsidR="00A17E2B" w:rsidRPr="00EE598F" w:rsidRDefault="00A17E2B" w:rsidP="008D510F">
      <w:pPr>
        <w:pStyle w:val="a9"/>
        <w:widowControl w:val="0"/>
        <w:rPr>
          <w:sz w:val="28"/>
          <w:szCs w:val="28"/>
        </w:rPr>
      </w:pPr>
      <w:r w:rsidRPr="00EE598F">
        <w:rPr>
          <w:sz w:val="28"/>
          <w:szCs w:val="28"/>
        </w:rPr>
        <w:t xml:space="preserve">- границам </w:t>
      </w:r>
      <w:r w:rsidR="0063330F" w:rsidRPr="00EE598F">
        <w:rPr>
          <w:sz w:val="28"/>
          <w:szCs w:val="28"/>
        </w:rPr>
        <w:t>городского округа</w:t>
      </w:r>
      <w:r w:rsidRPr="00EE598F">
        <w:rPr>
          <w:sz w:val="28"/>
          <w:szCs w:val="28"/>
        </w:rPr>
        <w:t xml:space="preserve"> города-курорта Кисловодска;</w:t>
      </w:r>
    </w:p>
    <w:p w14:paraId="567D4B64" w14:textId="77777777" w:rsidR="00A17E2B" w:rsidRPr="00EE598F" w:rsidRDefault="00A17E2B" w:rsidP="008D510F">
      <w:pPr>
        <w:pStyle w:val="a9"/>
        <w:widowControl w:val="0"/>
        <w:rPr>
          <w:sz w:val="28"/>
          <w:szCs w:val="28"/>
        </w:rPr>
      </w:pPr>
      <w:r w:rsidRPr="00EE598F">
        <w:rPr>
          <w:sz w:val="28"/>
          <w:szCs w:val="28"/>
        </w:rPr>
        <w:t>- естественным границам природных объектов;</w:t>
      </w:r>
    </w:p>
    <w:p w14:paraId="1FC22BDF" w14:textId="77777777" w:rsidR="00A17E2B" w:rsidRPr="00EE598F" w:rsidRDefault="00A17E2B" w:rsidP="008D510F">
      <w:pPr>
        <w:pStyle w:val="a9"/>
        <w:widowControl w:val="0"/>
        <w:rPr>
          <w:sz w:val="28"/>
          <w:szCs w:val="28"/>
        </w:rPr>
      </w:pPr>
      <w:r w:rsidRPr="00EE598F">
        <w:rPr>
          <w:sz w:val="28"/>
          <w:szCs w:val="28"/>
        </w:rPr>
        <w:t>- иным границам.</w:t>
      </w:r>
    </w:p>
    <w:p w14:paraId="7719DD1B" w14:textId="77777777" w:rsidR="00A17E2B" w:rsidRPr="00EE598F" w:rsidRDefault="00A17E2B" w:rsidP="008D510F">
      <w:pPr>
        <w:pStyle w:val="a9"/>
        <w:widowControl w:val="0"/>
        <w:rPr>
          <w:sz w:val="28"/>
          <w:szCs w:val="28"/>
        </w:rPr>
      </w:pPr>
      <w:r w:rsidRPr="00EE598F">
        <w:rPr>
          <w:sz w:val="28"/>
          <w:szCs w:val="28"/>
        </w:rPr>
        <w:t>5) На карте зон с особыми условиями использования территорий по экологическим условиям и нормативному режиму хозяйственной деятельн</w:t>
      </w:r>
      <w:r w:rsidRPr="00EE598F">
        <w:rPr>
          <w:sz w:val="28"/>
          <w:szCs w:val="28"/>
        </w:rPr>
        <w:t>о</w:t>
      </w:r>
      <w:r w:rsidRPr="00EE598F">
        <w:rPr>
          <w:sz w:val="28"/>
          <w:szCs w:val="28"/>
        </w:rPr>
        <w:t>сти выделяются зоны санитарной охраны, внутри которых распространяются ограничения в использовании земельных участков и объектов капитального строительства, определяющие действия, разрешаемые и/или запрещаемые в целях охраны и рационального использования окружающей среды, обесп</w:t>
      </w:r>
      <w:r w:rsidRPr="00EE598F">
        <w:rPr>
          <w:sz w:val="28"/>
          <w:szCs w:val="28"/>
        </w:rPr>
        <w:t>е</w:t>
      </w:r>
      <w:r w:rsidRPr="00EE598F">
        <w:rPr>
          <w:sz w:val="28"/>
          <w:szCs w:val="28"/>
        </w:rPr>
        <w:t>чения экологической безопасности и охраны здоровья населения и устана</w:t>
      </w:r>
      <w:r w:rsidRPr="00EE598F">
        <w:rPr>
          <w:sz w:val="28"/>
          <w:szCs w:val="28"/>
        </w:rPr>
        <w:t>в</w:t>
      </w:r>
      <w:r w:rsidRPr="00EE598F">
        <w:rPr>
          <w:sz w:val="28"/>
          <w:szCs w:val="28"/>
        </w:rPr>
        <w:t>ливаемые в соответствии с законодательством Российской Федерации.</w:t>
      </w:r>
    </w:p>
    <w:p w14:paraId="36443F82" w14:textId="77777777" w:rsidR="00A17E2B" w:rsidRPr="00EE598F" w:rsidRDefault="00A17E2B" w:rsidP="008D510F">
      <w:pPr>
        <w:pStyle w:val="a9"/>
        <w:widowControl w:val="0"/>
        <w:rPr>
          <w:sz w:val="28"/>
          <w:szCs w:val="28"/>
        </w:rPr>
      </w:pPr>
      <w:r w:rsidRPr="00EE598F">
        <w:rPr>
          <w:sz w:val="28"/>
          <w:szCs w:val="28"/>
        </w:rPr>
        <w:lastRenderedPageBreak/>
        <w:t>На карте зон с особыми условиями использования территорий по условиям охраны объектов культурного наследия отображаются зоны охраны объектов культурного наследия. Режим использования территорий таких зон устанавливается в целях обеспечения сохранности объектов культурного наследия в их исторической среде на сопряженной с ними территории. Гр</w:t>
      </w:r>
      <w:r w:rsidRPr="00EE598F">
        <w:rPr>
          <w:sz w:val="28"/>
          <w:szCs w:val="28"/>
        </w:rPr>
        <w:t>а</w:t>
      </w:r>
      <w:r w:rsidRPr="00EE598F">
        <w:rPr>
          <w:sz w:val="28"/>
          <w:szCs w:val="28"/>
        </w:rPr>
        <w:t>ницы зон и режим использования их территорий определяются проектом зон охраны объектов культурного наследия в соответствии с законодательством об охране объектов культурного наследия и включаются в настоящие Пр</w:t>
      </w:r>
      <w:r w:rsidRPr="00EE598F">
        <w:rPr>
          <w:sz w:val="28"/>
          <w:szCs w:val="28"/>
        </w:rPr>
        <w:t>а</w:t>
      </w:r>
      <w:r w:rsidRPr="00EE598F">
        <w:rPr>
          <w:sz w:val="28"/>
          <w:szCs w:val="28"/>
        </w:rPr>
        <w:t>вила.</w:t>
      </w:r>
    </w:p>
    <w:p w14:paraId="73452AE0" w14:textId="77777777" w:rsidR="00A17E2B" w:rsidRPr="00EE598F" w:rsidRDefault="00A17E2B" w:rsidP="008D510F">
      <w:pPr>
        <w:pStyle w:val="a9"/>
        <w:widowControl w:val="0"/>
        <w:rPr>
          <w:sz w:val="28"/>
          <w:szCs w:val="28"/>
        </w:rPr>
      </w:pPr>
      <w:r w:rsidRPr="00EE598F">
        <w:rPr>
          <w:sz w:val="28"/>
          <w:szCs w:val="28"/>
        </w:rPr>
        <w:t>6) Применительно к земельным участкам, иным объектам недвижим</w:t>
      </w:r>
      <w:r w:rsidRPr="00EE598F">
        <w:rPr>
          <w:sz w:val="28"/>
          <w:szCs w:val="28"/>
        </w:rPr>
        <w:t>о</w:t>
      </w:r>
      <w:r w:rsidRPr="00EE598F">
        <w:rPr>
          <w:sz w:val="28"/>
          <w:szCs w:val="28"/>
        </w:rPr>
        <w:t>сти, расположенным в зонах с особыми условиями использования террит</w:t>
      </w:r>
      <w:r w:rsidRPr="00EE598F">
        <w:rPr>
          <w:sz w:val="28"/>
          <w:szCs w:val="28"/>
        </w:rPr>
        <w:t>о</w:t>
      </w:r>
      <w:r w:rsidRPr="00EE598F">
        <w:rPr>
          <w:sz w:val="28"/>
          <w:szCs w:val="28"/>
        </w:rPr>
        <w:t>рий, виды разрешенного использования земельных участков, объектов кап</w:t>
      </w:r>
      <w:r w:rsidRPr="00EE598F">
        <w:rPr>
          <w:sz w:val="28"/>
          <w:szCs w:val="28"/>
        </w:rPr>
        <w:t>и</w:t>
      </w:r>
      <w:r w:rsidRPr="00EE598F">
        <w:rPr>
          <w:sz w:val="28"/>
          <w:szCs w:val="28"/>
        </w:rPr>
        <w:t>тального строительства, параметры разрешенного использования, реко</w:t>
      </w:r>
      <w:r w:rsidRPr="00EE598F">
        <w:rPr>
          <w:sz w:val="28"/>
          <w:szCs w:val="28"/>
        </w:rPr>
        <w:t>н</w:t>
      </w:r>
      <w:r w:rsidRPr="00EE598F">
        <w:rPr>
          <w:sz w:val="28"/>
          <w:szCs w:val="28"/>
        </w:rPr>
        <w:t>струкции, установленные для соответствующей территориальной зоны ст</w:t>
      </w:r>
      <w:r w:rsidRPr="00EE598F">
        <w:rPr>
          <w:sz w:val="28"/>
          <w:szCs w:val="28"/>
        </w:rPr>
        <w:t>а</w:t>
      </w:r>
      <w:r w:rsidRPr="00EE598F">
        <w:rPr>
          <w:sz w:val="28"/>
          <w:szCs w:val="28"/>
        </w:rPr>
        <w:t>тьей 34 настоящих Правил, применяются в части, не противоречащей огр</w:t>
      </w:r>
      <w:r w:rsidRPr="00EE598F">
        <w:rPr>
          <w:sz w:val="28"/>
          <w:szCs w:val="28"/>
        </w:rPr>
        <w:t>а</w:t>
      </w:r>
      <w:r w:rsidRPr="00EE598F">
        <w:rPr>
          <w:sz w:val="28"/>
          <w:szCs w:val="28"/>
        </w:rPr>
        <w:t>ничениям использования земельных участков и объектов капитального стр</w:t>
      </w:r>
      <w:r w:rsidRPr="00EE598F">
        <w:rPr>
          <w:sz w:val="28"/>
          <w:szCs w:val="28"/>
        </w:rPr>
        <w:t>о</w:t>
      </w:r>
      <w:r w:rsidRPr="00EE598F">
        <w:rPr>
          <w:sz w:val="28"/>
          <w:szCs w:val="28"/>
        </w:rPr>
        <w:t>ительства, описание которых содержится в статьях 35, 36 настоящих Правил.</w:t>
      </w:r>
    </w:p>
    <w:p w14:paraId="3F8ACC9C" w14:textId="77777777" w:rsidR="00A17E2B" w:rsidRPr="00EE598F" w:rsidRDefault="00A17E2B" w:rsidP="008D510F">
      <w:pPr>
        <w:pStyle w:val="a9"/>
        <w:widowControl w:val="0"/>
        <w:rPr>
          <w:sz w:val="28"/>
          <w:szCs w:val="28"/>
        </w:rPr>
      </w:pPr>
      <w:r w:rsidRPr="00EE598F">
        <w:rPr>
          <w:sz w:val="28"/>
          <w:szCs w:val="28"/>
        </w:rPr>
        <w:t>3. Градостроительные регламенты могут содержать:</w:t>
      </w:r>
    </w:p>
    <w:p w14:paraId="4AD8529D" w14:textId="77777777" w:rsidR="00A17E2B" w:rsidRPr="00EE598F" w:rsidRDefault="00A17E2B" w:rsidP="008D510F">
      <w:pPr>
        <w:pStyle w:val="a9"/>
        <w:widowControl w:val="0"/>
        <w:rPr>
          <w:sz w:val="28"/>
          <w:szCs w:val="28"/>
        </w:rPr>
      </w:pPr>
      <w:r w:rsidRPr="00EE598F">
        <w:rPr>
          <w:sz w:val="28"/>
          <w:szCs w:val="28"/>
        </w:rPr>
        <w:t>1) наименования типов территориальных зон;</w:t>
      </w:r>
    </w:p>
    <w:p w14:paraId="67E637FC" w14:textId="77777777" w:rsidR="00A17E2B" w:rsidRPr="00EE598F" w:rsidRDefault="00A17E2B" w:rsidP="008D510F">
      <w:pPr>
        <w:pStyle w:val="a9"/>
        <w:widowControl w:val="0"/>
        <w:rPr>
          <w:sz w:val="28"/>
          <w:szCs w:val="28"/>
        </w:rPr>
      </w:pPr>
      <w:r w:rsidRPr="00EE598F">
        <w:rPr>
          <w:sz w:val="28"/>
          <w:szCs w:val="28"/>
        </w:rPr>
        <w:t>2) виды разрешенного использования земельных участков и объектов недвижимости;</w:t>
      </w:r>
    </w:p>
    <w:p w14:paraId="05FEAE6B" w14:textId="77777777" w:rsidR="00A17E2B" w:rsidRPr="00EE598F" w:rsidRDefault="00A17E2B" w:rsidP="008D510F">
      <w:pPr>
        <w:pStyle w:val="a9"/>
        <w:widowControl w:val="0"/>
        <w:rPr>
          <w:sz w:val="28"/>
          <w:szCs w:val="28"/>
        </w:rPr>
      </w:pPr>
      <w:r w:rsidRPr="00EE598F">
        <w:rPr>
          <w:sz w:val="28"/>
          <w:szCs w:val="28"/>
        </w:rPr>
        <w:t>3) предельные размеры земельных участков и предельные параметры разрешенного строительства, реконструкции объектов недвижимости.</w:t>
      </w:r>
    </w:p>
    <w:p w14:paraId="1675F99E" w14:textId="77777777" w:rsidR="00A17E2B" w:rsidRPr="00EE598F" w:rsidRDefault="00A17E2B" w:rsidP="008D510F">
      <w:pPr>
        <w:pStyle w:val="a9"/>
        <w:widowControl w:val="0"/>
        <w:rPr>
          <w:sz w:val="28"/>
          <w:szCs w:val="28"/>
        </w:rPr>
      </w:pPr>
      <w:r w:rsidRPr="00EE598F">
        <w:rPr>
          <w:sz w:val="28"/>
          <w:szCs w:val="28"/>
        </w:rPr>
        <w:t>4. Виды разрешенного использования земельных участков и иных об</w:t>
      </w:r>
      <w:r w:rsidRPr="00EE598F">
        <w:rPr>
          <w:sz w:val="28"/>
          <w:szCs w:val="28"/>
        </w:rPr>
        <w:t>ъ</w:t>
      </w:r>
      <w:r w:rsidRPr="00EE598F">
        <w:rPr>
          <w:sz w:val="28"/>
          <w:szCs w:val="28"/>
        </w:rPr>
        <w:t>ектов недвижимости подразделяются на основные, условно разрешенные и вспомогательные:</w:t>
      </w:r>
    </w:p>
    <w:p w14:paraId="46F5E576" w14:textId="77777777" w:rsidR="00A17E2B" w:rsidRPr="00EE598F" w:rsidRDefault="00A17E2B" w:rsidP="008D510F">
      <w:pPr>
        <w:pStyle w:val="a9"/>
        <w:widowControl w:val="0"/>
        <w:rPr>
          <w:sz w:val="28"/>
          <w:szCs w:val="28"/>
        </w:rPr>
      </w:pPr>
      <w:r w:rsidRPr="00EE598F">
        <w:rPr>
          <w:sz w:val="28"/>
          <w:szCs w:val="28"/>
        </w:rPr>
        <w:t>1) основные виды - виды разрешенного использования, которые не м</w:t>
      </w:r>
      <w:r w:rsidRPr="00EE598F">
        <w:rPr>
          <w:sz w:val="28"/>
          <w:szCs w:val="28"/>
        </w:rPr>
        <w:t>о</w:t>
      </w:r>
      <w:r w:rsidRPr="00EE598F">
        <w:rPr>
          <w:sz w:val="28"/>
          <w:szCs w:val="28"/>
        </w:rPr>
        <w:t>гут быть запрещены при условии соблюдения технических регламентов по размещению, проектированию и строительству объектов недвижимости;</w:t>
      </w:r>
    </w:p>
    <w:p w14:paraId="6270A925" w14:textId="77777777" w:rsidR="00A17E2B" w:rsidRPr="00EE598F" w:rsidRDefault="00A17E2B" w:rsidP="008D510F">
      <w:pPr>
        <w:pStyle w:val="a9"/>
        <w:widowControl w:val="0"/>
        <w:rPr>
          <w:sz w:val="28"/>
          <w:szCs w:val="28"/>
        </w:rPr>
      </w:pPr>
      <w:r w:rsidRPr="00EE598F">
        <w:rPr>
          <w:sz w:val="28"/>
          <w:szCs w:val="28"/>
        </w:rPr>
        <w:t>2) условно разрешенные виды - виды использования, которые могут быть разрешены при наличии положительных заключений государственных органов с учетом результатов публичных слушаний;</w:t>
      </w:r>
    </w:p>
    <w:p w14:paraId="1715E302" w14:textId="77777777" w:rsidR="00A17E2B" w:rsidRPr="00EE598F" w:rsidRDefault="00A17E2B" w:rsidP="008D510F">
      <w:pPr>
        <w:pStyle w:val="a9"/>
        <w:widowControl w:val="0"/>
        <w:rPr>
          <w:sz w:val="28"/>
          <w:szCs w:val="28"/>
        </w:rPr>
      </w:pPr>
      <w:r w:rsidRPr="00EE598F">
        <w:rPr>
          <w:sz w:val="28"/>
          <w:szCs w:val="28"/>
        </w:rPr>
        <w:t>3) вспомогательные виды - виды использования, допустимые лишь в качестве дополнительных к основным видам использования и условно ра</w:t>
      </w:r>
      <w:r w:rsidRPr="00EE598F">
        <w:rPr>
          <w:sz w:val="28"/>
          <w:szCs w:val="28"/>
        </w:rPr>
        <w:t>з</w:t>
      </w:r>
      <w:r w:rsidRPr="00EE598F">
        <w:rPr>
          <w:sz w:val="28"/>
          <w:szCs w:val="28"/>
        </w:rPr>
        <w:t>решенным видам использования, и только совместно с ними.</w:t>
      </w:r>
    </w:p>
    <w:p w14:paraId="3DB29327" w14:textId="77777777" w:rsidR="00A17E2B" w:rsidRPr="00EE598F" w:rsidRDefault="00A17E2B" w:rsidP="008D510F">
      <w:pPr>
        <w:pStyle w:val="a9"/>
        <w:widowControl w:val="0"/>
        <w:rPr>
          <w:sz w:val="28"/>
          <w:szCs w:val="28"/>
        </w:rPr>
      </w:pPr>
      <w:r w:rsidRPr="00EE598F">
        <w:rPr>
          <w:sz w:val="28"/>
          <w:szCs w:val="28"/>
        </w:rPr>
        <w:t>К вспомогательным видам разрешенного использования также отн</w:t>
      </w:r>
      <w:r w:rsidRPr="00EE598F">
        <w:rPr>
          <w:sz w:val="28"/>
          <w:szCs w:val="28"/>
        </w:rPr>
        <w:t>о</w:t>
      </w:r>
      <w:r w:rsidRPr="00EE598F">
        <w:rPr>
          <w:sz w:val="28"/>
          <w:szCs w:val="28"/>
        </w:rPr>
        <w:t>сятся объекты инженерной инфраструктуры, необходимые для функцион</w:t>
      </w:r>
      <w:r w:rsidRPr="00EE598F">
        <w:rPr>
          <w:sz w:val="28"/>
          <w:szCs w:val="28"/>
        </w:rPr>
        <w:t>и</w:t>
      </w:r>
      <w:r w:rsidRPr="00EE598F">
        <w:rPr>
          <w:sz w:val="28"/>
          <w:szCs w:val="28"/>
        </w:rPr>
        <w:t>рования объектов, расположенных в данной территориальной зоне.</w:t>
      </w:r>
    </w:p>
    <w:p w14:paraId="06C40754" w14:textId="77777777" w:rsidR="00A17E2B" w:rsidRPr="00EE598F" w:rsidRDefault="00A17E2B" w:rsidP="008D510F">
      <w:pPr>
        <w:pStyle w:val="a9"/>
        <w:widowControl w:val="0"/>
        <w:rPr>
          <w:sz w:val="28"/>
          <w:szCs w:val="28"/>
        </w:rPr>
      </w:pPr>
      <w:r w:rsidRPr="00EE598F">
        <w:rPr>
          <w:sz w:val="28"/>
          <w:szCs w:val="28"/>
        </w:rPr>
        <w:t>5. Виды использования, отсутствующие в градостроительном регл</w:t>
      </w:r>
      <w:r w:rsidRPr="00EE598F">
        <w:rPr>
          <w:sz w:val="28"/>
          <w:szCs w:val="28"/>
        </w:rPr>
        <w:t>а</w:t>
      </w:r>
      <w:r w:rsidRPr="00EE598F">
        <w:rPr>
          <w:sz w:val="28"/>
          <w:szCs w:val="28"/>
        </w:rPr>
        <w:t>менте, являются запрещенными.</w:t>
      </w:r>
    </w:p>
    <w:p w14:paraId="2959D1EC" w14:textId="77777777" w:rsidR="00A17E2B" w:rsidRPr="00EE598F" w:rsidRDefault="00A17E2B" w:rsidP="008D510F">
      <w:pPr>
        <w:pStyle w:val="a9"/>
        <w:widowControl w:val="0"/>
        <w:rPr>
          <w:sz w:val="28"/>
          <w:szCs w:val="28"/>
        </w:rPr>
      </w:pPr>
      <w:r w:rsidRPr="00EE598F">
        <w:rPr>
          <w:sz w:val="28"/>
          <w:szCs w:val="28"/>
        </w:rPr>
        <w:t>6. Градостроительные регламенты могут содержать следующие пар</w:t>
      </w:r>
      <w:r w:rsidRPr="00EE598F">
        <w:rPr>
          <w:sz w:val="28"/>
          <w:szCs w:val="28"/>
        </w:rPr>
        <w:t>а</w:t>
      </w:r>
      <w:r w:rsidRPr="00EE598F">
        <w:rPr>
          <w:sz w:val="28"/>
          <w:szCs w:val="28"/>
        </w:rPr>
        <w:t>метры недвижимости:</w:t>
      </w:r>
    </w:p>
    <w:p w14:paraId="75D70B3F" w14:textId="77777777" w:rsidR="00A17E2B" w:rsidRPr="00EE598F" w:rsidRDefault="00A17E2B" w:rsidP="008D510F">
      <w:pPr>
        <w:pStyle w:val="a9"/>
        <w:widowControl w:val="0"/>
        <w:rPr>
          <w:sz w:val="28"/>
          <w:szCs w:val="28"/>
        </w:rPr>
      </w:pPr>
      <w:r w:rsidRPr="00EE598F">
        <w:rPr>
          <w:sz w:val="28"/>
          <w:szCs w:val="28"/>
        </w:rPr>
        <w:t>1) предельные (минимальные и (или) максимальные) размеры земел</w:t>
      </w:r>
      <w:r w:rsidRPr="00EE598F">
        <w:rPr>
          <w:sz w:val="28"/>
          <w:szCs w:val="28"/>
        </w:rPr>
        <w:t>ь</w:t>
      </w:r>
      <w:r w:rsidRPr="00EE598F">
        <w:rPr>
          <w:sz w:val="28"/>
          <w:szCs w:val="28"/>
        </w:rPr>
        <w:t>ных участков, в том числе их площадь;</w:t>
      </w:r>
    </w:p>
    <w:p w14:paraId="55D758C9" w14:textId="77777777" w:rsidR="00A17E2B" w:rsidRPr="00EE598F" w:rsidRDefault="00A17E2B" w:rsidP="008D510F">
      <w:pPr>
        <w:pStyle w:val="a9"/>
        <w:widowControl w:val="0"/>
        <w:rPr>
          <w:sz w:val="28"/>
          <w:szCs w:val="28"/>
        </w:rPr>
      </w:pPr>
      <w:r w:rsidRPr="00EE598F">
        <w:rPr>
          <w:sz w:val="28"/>
          <w:szCs w:val="28"/>
        </w:rPr>
        <w:t>2) минимальные отступы от границ земельных участков в целях опр</w:t>
      </w:r>
      <w:r w:rsidRPr="00EE598F">
        <w:rPr>
          <w:sz w:val="28"/>
          <w:szCs w:val="28"/>
        </w:rPr>
        <w:t>е</w:t>
      </w:r>
      <w:r w:rsidRPr="00EE598F">
        <w:rPr>
          <w:sz w:val="28"/>
          <w:szCs w:val="28"/>
        </w:rPr>
        <w:lastRenderedPageBreak/>
        <w:t>деления мест допустимого размещения зданий, строений, сооружений, за пределами которых запрещено строительство зданий, строений, сооружений;</w:t>
      </w:r>
    </w:p>
    <w:p w14:paraId="4175FC3F" w14:textId="77777777" w:rsidR="00A17E2B" w:rsidRPr="00EE598F" w:rsidRDefault="00A17E2B" w:rsidP="008D510F">
      <w:pPr>
        <w:pStyle w:val="a9"/>
        <w:widowControl w:val="0"/>
        <w:rPr>
          <w:sz w:val="28"/>
          <w:szCs w:val="28"/>
        </w:rPr>
      </w:pPr>
      <w:r w:rsidRPr="00EE598F">
        <w:rPr>
          <w:sz w:val="28"/>
          <w:szCs w:val="28"/>
        </w:rPr>
        <w:t>3) предельное количество этажей или предельную высоту зданий, строений, сооружений;</w:t>
      </w:r>
    </w:p>
    <w:p w14:paraId="665AE5EF" w14:textId="77777777" w:rsidR="00A17E2B" w:rsidRPr="00EE598F" w:rsidRDefault="00A17E2B" w:rsidP="008D510F">
      <w:pPr>
        <w:pStyle w:val="a9"/>
        <w:widowControl w:val="0"/>
        <w:rPr>
          <w:sz w:val="28"/>
          <w:szCs w:val="28"/>
        </w:rPr>
      </w:pPr>
      <w:r w:rsidRPr="00EE598F">
        <w:rPr>
          <w:sz w:val="28"/>
          <w:szCs w:val="28"/>
        </w:rPr>
        <w:t>4) максимальный процент застройки в границах земельного участка, определяемый как отношение суммарной площади земельного участка, к</w:t>
      </w:r>
      <w:r w:rsidRPr="00EE598F">
        <w:rPr>
          <w:sz w:val="28"/>
          <w:szCs w:val="28"/>
        </w:rPr>
        <w:t>о</w:t>
      </w:r>
      <w:r w:rsidRPr="00EE598F">
        <w:rPr>
          <w:sz w:val="28"/>
          <w:szCs w:val="28"/>
        </w:rPr>
        <w:t>торая может быть застроена, ко всей площади земельного участка;</w:t>
      </w:r>
    </w:p>
    <w:p w14:paraId="4833F4FD" w14:textId="77777777" w:rsidR="00A17E2B" w:rsidRPr="00EE598F" w:rsidRDefault="00A17E2B" w:rsidP="008D510F">
      <w:pPr>
        <w:pStyle w:val="a9"/>
        <w:widowControl w:val="0"/>
        <w:rPr>
          <w:sz w:val="28"/>
          <w:szCs w:val="28"/>
        </w:rPr>
      </w:pPr>
      <w:r w:rsidRPr="00EE598F">
        <w:rPr>
          <w:sz w:val="28"/>
          <w:szCs w:val="28"/>
        </w:rPr>
        <w:t>5) иные показатели.</w:t>
      </w:r>
    </w:p>
    <w:p w14:paraId="0C4A6EB9" w14:textId="77777777" w:rsidR="00A17E2B" w:rsidRPr="00EE598F" w:rsidRDefault="00A17E2B" w:rsidP="008D510F">
      <w:pPr>
        <w:pStyle w:val="a9"/>
        <w:widowControl w:val="0"/>
        <w:rPr>
          <w:sz w:val="28"/>
          <w:szCs w:val="28"/>
        </w:rPr>
      </w:pPr>
      <w:r w:rsidRPr="00EE598F">
        <w:rPr>
          <w:sz w:val="28"/>
          <w:szCs w:val="28"/>
        </w:rPr>
        <w:t>7. Виды, предельные значения и сочетания параметров устанавливаю</w:t>
      </w:r>
      <w:r w:rsidRPr="00EE598F">
        <w:rPr>
          <w:sz w:val="28"/>
          <w:szCs w:val="28"/>
        </w:rPr>
        <w:t>т</w:t>
      </w:r>
      <w:r w:rsidRPr="00EE598F">
        <w:rPr>
          <w:sz w:val="28"/>
          <w:szCs w:val="28"/>
        </w:rPr>
        <w:t>ся индивидуально к каждой территориальной зоне. При необходимости в пределах территориальных зон, выделенных по видам разрешенного испол</w:t>
      </w:r>
      <w:r w:rsidRPr="00EE598F">
        <w:rPr>
          <w:sz w:val="28"/>
          <w:szCs w:val="28"/>
        </w:rPr>
        <w:t>ь</w:t>
      </w:r>
      <w:r w:rsidRPr="00EE598F">
        <w:rPr>
          <w:sz w:val="28"/>
          <w:szCs w:val="28"/>
        </w:rPr>
        <w:t>зования недвижимости, могут устанавливаться несколько видов подзон с различными сочетаниями параметров, но с одинаковыми видами разреше</w:t>
      </w:r>
      <w:r w:rsidRPr="00EE598F">
        <w:rPr>
          <w:sz w:val="28"/>
          <w:szCs w:val="28"/>
        </w:rPr>
        <w:t>н</w:t>
      </w:r>
      <w:r w:rsidRPr="00EE598F">
        <w:rPr>
          <w:sz w:val="28"/>
          <w:szCs w:val="28"/>
        </w:rPr>
        <w:t>ного использования.</w:t>
      </w:r>
    </w:p>
    <w:p w14:paraId="1E865666" w14:textId="77777777" w:rsidR="00A17E2B" w:rsidRPr="00EE598F" w:rsidRDefault="00A17E2B" w:rsidP="008D510F">
      <w:pPr>
        <w:pStyle w:val="a9"/>
        <w:widowControl w:val="0"/>
        <w:rPr>
          <w:sz w:val="28"/>
          <w:szCs w:val="28"/>
        </w:rPr>
      </w:pPr>
      <w:r w:rsidRPr="00EE598F">
        <w:rPr>
          <w:sz w:val="28"/>
          <w:szCs w:val="28"/>
        </w:rPr>
        <w:t>8. Ограничения видов и параметров использования земельных участков в целях обеспечения особых условий использования и режима хозяйственной деятельности могут устанавливаться в следующих зонах:</w:t>
      </w:r>
    </w:p>
    <w:p w14:paraId="22AD3A75" w14:textId="77777777" w:rsidR="00A17E2B" w:rsidRPr="00EE598F" w:rsidRDefault="00A17E2B" w:rsidP="008D510F">
      <w:pPr>
        <w:pStyle w:val="a9"/>
        <w:widowControl w:val="0"/>
        <w:rPr>
          <w:sz w:val="28"/>
          <w:szCs w:val="28"/>
        </w:rPr>
      </w:pPr>
      <w:r w:rsidRPr="00EE598F">
        <w:rPr>
          <w:sz w:val="28"/>
          <w:szCs w:val="28"/>
        </w:rPr>
        <w:t>- водоохранные зоны и прибрежные защитные полосы;</w:t>
      </w:r>
    </w:p>
    <w:p w14:paraId="6AA86535" w14:textId="77777777" w:rsidR="00A17E2B" w:rsidRPr="00EE598F" w:rsidRDefault="00A17E2B" w:rsidP="008D510F">
      <w:pPr>
        <w:pStyle w:val="a9"/>
        <w:widowControl w:val="0"/>
        <w:rPr>
          <w:sz w:val="28"/>
          <w:szCs w:val="28"/>
        </w:rPr>
      </w:pPr>
      <w:r w:rsidRPr="00EE598F">
        <w:rPr>
          <w:sz w:val="28"/>
          <w:szCs w:val="28"/>
        </w:rPr>
        <w:t>- санитарно-защитные зоны;</w:t>
      </w:r>
    </w:p>
    <w:p w14:paraId="593F7FC3" w14:textId="77777777" w:rsidR="00A17E2B" w:rsidRPr="00EE598F" w:rsidRDefault="00A17E2B" w:rsidP="008D510F">
      <w:pPr>
        <w:pStyle w:val="a9"/>
        <w:widowControl w:val="0"/>
        <w:rPr>
          <w:sz w:val="28"/>
          <w:szCs w:val="28"/>
        </w:rPr>
      </w:pPr>
      <w:r w:rsidRPr="00EE598F">
        <w:rPr>
          <w:sz w:val="28"/>
          <w:szCs w:val="28"/>
        </w:rPr>
        <w:t>- зоны охраны памятников истории и культуры, историко-культурных комплексов и объектов, заповедных зон;</w:t>
      </w:r>
    </w:p>
    <w:p w14:paraId="7415500D" w14:textId="77777777" w:rsidR="00A17E2B" w:rsidRPr="00EE598F" w:rsidRDefault="00A17E2B" w:rsidP="008D510F">
      <w:pPr>
        <w:pStyle w:val="a9"/>
        <w:widowControl w:val="0"/>
        <w:rPr>
          <w:sz w:val="28"/>
          <w:szCs w:val="28"/>
        </w:rPr>
      </w:pPr>
      <w:r w:rsidRPr="00EE598F">
        <w:rPr>
          <w:sz w:val="28"/>
          <w:szCs w:val="28"/>
        </w:rPr>
        <w:t>- зоны санитарной охраны источников водоснабжения;</w:t>
      </w:r>
    </w:p>
    <w:p w14:paraId="70ACF85C" w14:textId="77777777" w:rsidR="00A17E2B" w:rsidRPr="00EE598F" w:rsidRDefault="00A17E2B" w:rsidP="008D510F">
      <w:pPr>
        <w:pStyle w:val="a9"/>
        <w:widowControl w:val="0"/>
        <w:rPr>
          <w:sz w:val="28"/>
          <w:szCs w:val="28"/>
        </w:rPr>
      </w:pPr>
      <w:r w:rsidRPr="00EE598F">
        <w:rPr>
          <w:sz w:val="28"/>
          <w:szCs w:val="28"/>
        </w:rPr>
        <w:t>- зоны залегания полезных ископаемых;</w:t>
      </w:r>
    </w:p>
    <w:p w14:paraId="36C0C228" w14:textId="77777777" w:rsidR="00A17E2B" w:rsidRPr="00EE598F" w:rsidRDefault="00A17E2B" w:rsidP="008D510F">
      <w:pPr>
        <w:pStyle w:val="a9"/>
        <w:widowControl w:val="0"/>
        <w:rPr>
          <w:sz w:val="28"/>
          <w:szCs w:val="28"/>
        </w:rPr>
      </w:pPr>
      <w:r w:rsidRPr="00EE598F">
        <w:rPr>
          <w:sz w:val="28"/>
          <w:szCs w:val="28"/>
        </w:rPr>
        <w:t>- территории, подверженные воздействию чрезвычайных ситуаций природного и техногенного характера.</w:t>
      </w:r>
    </w:p>
    <w:p w14:paraId="1BE53F31" w14:textId="77777777" w:rsidR="00A17E2B" w:rsidRPr="00EE598F" w:rsidRDefault="00A17E2B" w:rsidP="008D510F">
      <w:pPr>
        <w:pStyle w:val="a9"/>
        <w:widowControl w:val="0"/>
        <w:rPr>
          <w:sz w:val="28"/>
          <w:szCs w:val="28"/>
        </w:rPr>
      </w:pPr>
      <w:r w:rsidRPr="00EE598F">
        <w:rPr>
          <w:sz w:val="28"/>
          <w:szCs w:val="28"/>
        </w:rPr>
        <w:t>Схемы зон действия ограничений и соответствующие регламенты и</w:t>
      </w:r>
      <w:r w:rsidRPr="00EE598F">
        <w:rPr>
          <w:sz w:val="28"/>
          <w:szCs w:val="28"/>
        </w:rPr>
        <w:t>с</w:t>
      </w:r>
      <w:r w:rsidRPr="00EE598F">
        <w:rPr>
          <w:sz w:val="28"/>
          <w:szCs w:val="28"/>
        </w:rPr>
        <w:t>пользования территорий установленных зон разрабатываются на основе с</w:t>
      </w:r>
      <w:r w:rsidRPr="00EE598F">
        <w:rPr>
          <w:sz w:val="28"/>
          <w:szCs w:val="28"/>
        </w:rPr>
        <w:t>о</w:t>
      </w:r>
      <w:r w:rsidRPr="00EE598F">
        <w:rPr>
          <w:sz w:val="28"/>
          <w:szCs w:val="28"/>
        </w:rPr>
        <w:t>ответствующих разделов документов о территориальном планировании, д</w:t>
      </w:r>
      <w:r w:rsidRPr="00EE598F">
        <w:rPr>
          <w:sz w:val="28"/>
          <w:szCs w:val="28"/>
        </w:rPr>
        <w:t>о</w:t>
      </w:r>
      <w:r w:rsidRPr="00EE598F">
        <w:rPr>
          <w:sz w:val="28"/>
          <w:szCs w:val="28"/>
        </w:rPr>
        <w:t>кументации о планировке территории и проектной документации и по мере разработки, согласования и утверждения включаются в состав настоящих Правил.</w:t>
      </w:r>
    </w:p>
    <w:p w14:paraId="44B5F94B" w14:textId="77777777" w:rsidR="00A17E2B" w:rsidRPr="00EE598F" w:rsidRDefault="00A17E2B" w:rsidP="008D510F">
      <w:pPr>
        <w:pStyle w:val="a9"/>
        <w:widowControl w:val="0"/>
        <w:rPr>
          <w:sz w:val="28"/>
          <w:szCs w:val="28"/>
        </w:rPr>
      </w:pPr>
      <w:r w:rsidRPr="00EE598F">
        <w:rPr>
          <w:sz w:val="28"/>
          <w:szCs w:val="28"/>
        </w:rPr>
        <w:t>На период до включения в Правила указанных схем ограничения на использование земельных участков устанавливаются при формировании з</w:t>
      </w:r>
      <w:r w:rsidRPr="00EE598F">
        <w:rPr>
          <w:sz w:val="28"/>
          <w:szCs w:val="28"/>
        </w:rPr>
        <w:t>е</w:t>
      </w:r>
      <w:r w:rsidRPr="00EE598F">
        <w:rPr>
          <w:sz w:val="28"/>
          <w:szCs w:val="28"/>
        </w:rPr>
        <w:t>мельных участков как объектов недвижимости на основе соответствующих нормативных требований.</w:t>
      </w:r>
    </w:p>
    <w:p w14:paraId="14297875" w14:textId="77777777" w:rsidR="00A17E2B" w:rsidRPr="00EE598F" w:rsidRDefault="00A17E2B" w:rsidP="008D510F">
      <w:pPr>
        <w:pStyle w:val="a9"/>
        <w:widowControl w:val="0"/>
        <w:rPr>
          <w:sz w:val="28"/>
          <w:szCs w:val="28"/>
        </w:rPr>
      </w:pPr>
      <w:r w:rsidRPr="00EE598F">
        <w:rPr>
          <w:sz w:val="28"/>
          <w:szCs w:val="28"/>
        </w:rPr>
        <w:t>9. К земельным участкам, иным объектам недвижимости, распол</w:t>
      </w:r>
      <w:r w:rsidRPr="00EE598F">
        <w:rPr>
          <w:sz w:val="28"/>
          <w:szCs w:val="28"/>
        </w:rPr>
        <w:t>о</w:t>
      </w:r>
      <w:r w:rsidRPr="00EE598F">
        <w:rPr>
          <w:sz w:val="28"/>
          <w:szCs w:val="28"/>
        </w:rPr>
        <w:t>женным в зонах, выделенных на перечисленных выше схемах, применяется сочетание всех градостроительных регламентов и ограничений, приписанных к этим зонам по каждой схеме.</w:t>
      </w:r>
    </w:p>
    <w:p w14:paraId="15FEDB8D" w14:textId="77777777" w:rsidR="00A17E2B" w:rsidRPr="00EE598F" w:rsidRDefault="00A17E2B" w:rsidP="008D510F">
      <w:pPr>
        <w:pStyle w:val="a9"/>
        <w:widowControl w:val="0"/>
        <w:rPr>
          <w:sz w:val="28"/>
          <w:szCs w:val="28"/>
        </w:rPr>
      </w:pPr>
      <w:r w:rsidRPr="00EE598F">
        <w:rPr>
          <w:sz w:val="28"/>
          <w:szCs w:val="28"/>
        </w:rPr>
        <w:t>10. Разрешенным является такое использование недвижимости, которое соответствует:</w:t>
      </w:r>
    </w:p>
    <w:p w14:paraId="6D3968CB" w14:textId="77777777" w:rsidR="00A17E2B" w:rsidRPr="00EE598F" w:rsidRDefault="00A17E2B" w:rsidP="008D510F">
      <w:pPr>
        <w:pStyle w:val="a9"/>
        <w:widowControl w:val="0"/>
        <w:rPr>
          <w:sz w:val="28"/>
          <w:szCs w:val="28"/>
        </w:rPr>
      </w:pPr>
      <w:r w:rsidRPr="00EE598F">
        <w:rPr>
          <w:sz w:val="28"/>
          <w:szCs w:val="28"/>
        </w:rPr>
        <w:t>- градостроительным регламентам по видам и параметрам разреше</w:t>
      </w:r>
      <w:r w:rsidRPr="00EE598F">
        <w:rPr>
          <w:sz w:val="28"/>
          <w:szCs w:val="28"/>
        </w:rPr>
        <w:t>н</w:t>
      </w:r>
      <w:r w:rsidRPr="00EE598F">
        <w:rPr>
          <w:sz w:val="28"/>
          <w:szCs w:val="28"/>
        </w:rPr>
        <w:t>ного использования недвижимости для соответствующей зоны, обозначенной на карте градостроительного зонирования;</w:t>
      </w:r>
    </w:p>
    <w:p w14:paraId="4E7612E8" w14:textId="77777777" w:rsidR="00A17E2B" w:rsidRPr="00EE598F" w:rsidRDefault="00A17E2B" w:rsidP="008D510F">
      <w:pPr>
        <w:pStyle w:val="a9"/>
        <w:widowControl w:val="0"/>
        <w:rPr>
          <w:sz w:val="28"/>
          <w:szCs w:val="28"/>
        </w:rPr>
      </w:pPr>
      <w:r w:rsidRPr="00EE598F">
        <w:rPr>
          <w:sz w:val="28"/>
          <w:szCs w:val="28"/>
        </w:rPr>
        <w:t>- дополнительным параметрам по условиям ограничений на использ</w:t>
      </w:r>
      <w:r w:rsidRPr="00EE598F">
        <w:rPr>
          <w:sz w:val="28"/>
          <w:szCs w:val="28"/>
        </w:rPr>
        <w:t>о</w:t>
      </w:r>
      <w:r w:rsidRPr="00EE598F">
        <w:rPr>
          <w:sz w:val="28"/>
          <w:szCs w:val="28"/>
        </w:rPr>
        <w:lastRenderedPageBreak/>
        <w:t>вание для соответствующих зон, выделенных на схемах зон действия огр</w:t>
      </w:r>
      <w:r w:rsidRPr="00EE598F">
        <w:rPr>
          <w:sz w:val="28"/>
          <w:szCs w:val="28"/>
        </w:rPr>
        <w:t>а</w:t>
      </w:r>
      <w:r w:rsidRPr="00EE598F">
        <w:rPr>
          <w:sz w:val="28"/>
          <w:szCs w:val="28"/>
        </w:rPr>
        <w:t>ничений, в случаях, когда земельные участки, иные объекты недвижимости попадают в границы зон действия ограничений на использование террит</w:t>
      </w:r>
      <w:r w:rsidRPr="00EE598F">
        <w:rPr>
          <w:sz w:val="28"/>
          <w:szCs w:val="28"/>
        </w:rPr>
        <w:t>о</w:t>
      </w:r>
      <w:r w:rsidRPr="00EE598F">
        <w:rPr>
          <w:sz w:val="28"/>
          <w:szCs w:val="28"/>
        </w:rPr>
        <w:t>рий;</w:t>
      </w:r>
    </w:p>
    <w:p w14:paraId="22C01C22" w14:textId="77777777" w:rsidR="00A17E2B" w:rsidRPr="00EE598F" w:rsidRDefault="00A17E2B" w:rsidP="008D510F">
      <w:pPr>
        <w:pStyle w:val="a9"/>
        <w:widowControl w:val="0"/>
        <w:rPr>
          <w:sz w:val="28"/>
          <w:szCs w:val="28"/>
        </w:rPr>
      </w:pPr>
      <w:r w:rsidRPr="00EE598F">
        <w:rPr>
          <w:sz w:val="28"/>
          <w:szCs w:val="28"/>
        </w:rPr>
        <w:t>- иным документально зафиксированным требованиям, параметрам, ограничениям, сервитутам на использование недвижимости, установленным на стадии формирования земельных участков как объектов недвижимости, в том числе посредством разработки документации о планировке территории;</w:t>
      </w:r>
    </w:p>
    <w:p w14:paraId="3F0413A0" w14:textId="77777777" w:rsidR="00A17E2B" w:rsidRPr="00EE598F" w:rsidRDefault="00A17E2B" w:rsidP="008D510F">
      <w:pPr>
        <w:pStyle w:val="a9"/>
        <w:widowControl w:val="0"/>
        <w:rPr>
          <w:sz w:val="28"/>
          <w:szCs w:val="28"/>
        </w:rPr>
      </w:pPr>
      <w:r w:rsidRPr="00EE598F">
        <w:rPr>
          <w:sz w:val="28"/>
          <w:szCs w:val="28"/>
        </w:rPr>
        <w:t>- государственным техническим регламентам, нормам, правилам, ста</w:t>
      </w:r>
      <w:r w:rsidRPr="00EE598F">
        <w:rPr>
          <w:sz w:val="28"/>
          <w:szCs w:val="28"/>
        </w:rPr>
        <w:t>н</w:t>
      </w:r>
      <w:r w:rsidRPr="00EE598F">
        <w:rPr>
          <w:sz w:val="28"/>
          <w:szCs w:val="28"/>
        </w:rPr>
        <w:t>дартам.</w:t>
      </w:r>
    </w:p>
    <w:p w14:paraId="1A71C1B6" w14:textId="77777777" w:rsidR="00A17E2B" w:rsidRPr="00EE598F" w:rsidRDefault="00A17E2B" w:rsidP="008D510F">
      <w:pPr>
        <w:pStyle w:val="a9"/>
        <w:widowControl w:val="0"/>
        <w:rPr>
          <w:sz w:val="28"/>
          <w:szCs w:val="28"/>
        </w:rPr>
      </w:pPr>
      <w:r w:rsidRPr="00EE598F">
        <w:rPr>
          <w:sz w:val="28"/>
          <w:szCs w:val="28"/>
        </w:rPr>
        <w:t>11. Требования на соответствие критериям пункта 10 настоящей статьи включаются в градостроительный план земельного участка, подготавлива</w:t>
      </w:r>
      <w:r w:rsidRPr="00EE598F">
        <w:rPr>
          <w:sz w:val="28"/>
          <w:szCs w:val="28"/>
        </w:rPr>
        <w:t>е</w:t>
      </w:r>
      <w:r w:rsidRPr="00EE598F">
        <w:rPr>
          <w:sz w:val="28"/>
          <w:szCs w:val="28"/>
        </w:rPr>
        <w:t>мый Администрацией города-курорта Кисловодска по заявке заинтерес</w:t>
      </w:r>
      <w:r w:rsidRPr="00EE598F">
        <w:rPr>
          <w:sz w:val="28"/>
          <w:szCs w:val="28"/>
        </w:rPr>
        <w:t>о</w:t>
      </w:r>
      <w:r w:rsidRPr="00EE598F">
        <w:rPr>
          <w:sz w:val="28"/>
          <w:szCs w:val="28"/>
        </w:rPr>
        <w:t>ванных лиц на земельный участок, предоставляемый для строительства.</w:t>
      </w:r>
    </w:p>
    <w:p w14:paraId="19211BC4" w14:textId="77777777" w:rsidR="00A17E2B" w:rsidRPr="00EE598F" w:rsidRDefault="00A17E2B" w:rsidP="008D510F">
      <w:pPr>
        <w:pStyle w:val="a9"/>
        <w:widowControl w:val="0"/>
        <w:rPr>
          <w:sz w:val="28"/>
          <w:szCs w:val="28"/>
        </w:rPr>
      </w:pPr>
      <w:r w:rsidRPr="00EE598F">
        <w:rPr>
          <w:sz w:val="28"/>
          <w:szCs w:val="28"/>
        </w:rPr>
        <w:t>12. Для существующих объектов недвижимости, в случае намерения правообладателя земельного участка и объектов капитального строительства осуществить реконструкцию, градостроительный план земельного участка должен содержать информацию о статусе соответствия или несоответствия объекта градостроительным регламентам.</w:t>
      </w:r>
    </w:p>
    <w:p w14:paraId="2632EDF8" w14:textId="77777777" w:rsidR="00A17E2B" w:rsidRPr="00EE598F" w:rsidRDefault="00A17E2B" w:rsidP="008D510F">
      <w:pPr>
        <w:pStyle w:val="a9"/>
        <w:widowControl w:val="0"/>
        <w:rPr>
          <w:sz w:val="28"/>
          <w:szCs w:val="28"/>
        </w:rPr>
      </w:pPr>
      <w:r w:rsidRPr="00EE598F">
        <w:rPr>
          <w:sz w:val="28"/>
          <w:szCs w:val="28"/>
        </w:rPr>
        <w:t>13. В градостроительный план земельного участка включаются свед</w:t>
      </w:r>
      <w:r w:rsidRPr="00EE598F">
        <w:rPr>
          <w:sz w:val="28"/>
          <w:szCs w:val="28"/>
        </w:rPr>
        <w:t>е</w:t>
      </w:r>
      <w:r w:rsidRPr="00EE598F">
        <w:rPr>
          <w:sz w:val="28"/>
          <w:szCs w:val="28"/>
        </w:rPr>
        <w:t>ния:</w:t>
      </w:r>
    </w:p>
    <w:p w14:paraId="0AE00CAD" w14:textId="77777777" w:rsidR="00A17E2B" w:rsidRPr="00EE598F" w:rsidRDefault="00A17E2B" w:rsidP="008D510F">
      <w:pPr>
        <w:pStyle w:val="a9"/>
        <w:widowControl w:val="0"/>
        <w:rPr>
          <w:sz w:val="28"/>
          <w:szCs w:val="28"/>
        </w:rPr>
      </w:pPr>
      <w:r w:rsidRPr="00EE598F">
        <w:rPr>
          <w:sz w:val="28"/>
          <w:szCs w:val="28"/>
        </w:rPr>
        <w:t>- о видах разрешенного использования земельных участков и объектов капитального строительства;</w:t>
      </w:r>
    </w:p>
    <w:p w14:paraId="50530A8F" w14:textId="77777777" w:rsidR="00A17E2B" w:rsidRPr="00EE598F" w:rsidRDefault="00A17E2B" w:rsidP="008D510F">
      <w:pPr>
        <w:pStyle w:val="a9"/>
        <w:widowControl w:val="0"/>
        <w:rPr>
          <w:sz w:val="28"/>
          <w:szCs w:val="28"/>
        </w:rPr>
      </w:pPr>
      <w:r w:rsidRPr="00EE598F">
        <w:rPr>
          <w:sz w:val="28"/>
          <w:szCs w:val="28"/>
        </w:rPr>
        <w:t>- о параметрах разрешенного строительства, реконструкции объектов капитального строительства;</w:t>
      </w:r>
    </w:p>
    <w:p w14:paraId="1CC8F541" w14:textId="77777777" w:rsidR="00A17E2B" w:rsidRPr="00EE598F" w:rsidRDefault="00A17E2B" w:rsidP="008D510F">
      <w:pPr>
        <w:pStyle w:val="a9"/>
        <w:widowControl w:val="0"/>
        <w:rPr>
          <w:sz w:val="28"/>
          <w:szCs w:val="28"/>
        </w:rPr>
      </w:pPr>
      <w:r w:rsidRPr="00EE598F">
        <w:rPr>
          <w:sz w:val="28"/>
          <w:szCs w:val="28"/>
        </w:rPr>
        <w:t>- об установленных ограничениях на использование территории;</w:t>
      </w:r>
    </w:p>
    <w:p w14:paraId="64758844" w14:textId="77777777" w:rsidR="00A17E2B" w:rsidRPr="00EE598F" w:rsidRDefault="00A17E2B" w:rsidP="008D510F">
      <w:pPr>
        <w:pStyle w:val="a9"/>
        <w:widowControl w:val="0"/>
        <w:rPr>
          <w:sz w:val="28"/>
          <w:szCs w:val="28"/>
        </w:rPr>
      </w:pPr>
      <w:r w:rsidRPr="00EE598F">
        <w:rPr>
          <w:sz w:val="28"/>
          <w:szCs w:val="28"/>
        </w:rPr>
        <w:t>- об установленных сервитутах;</w:t>
      </w:r>
    </w:p>
    <w:p w14:paraId="0BF987C0" w14:textId="77777777" w:rsidR="00A17E2B" w:rsidRPr="00EE598F" w:rsidRDefault="00A17E2B" w:rsidP="008D510F">
      <w:pPr>
        <w:pStyle w:val="a9"/>
        <w:widowControl w:val="0"/>
        <w:rPr>
          <w:sz w:val="28"/>
          <w:szCs w:val="28"/>
        </w:rPr>
      </w:pPr>
      <w:r w:rsidRPr="00EE598F">
        <w:rPr>
          <w:sz w:val="28"/>
          <w:szCs w:val="28"/>
        </w:rPr>
        <w:t>- о красных линиях и иных линиях градостроительного регулирования;</w:t>
      </w:r>
    </w:p>
    <w:p w14:paraId="7ED98B91" w14:textId="77777777" w:rsidR="00A17E2B" w:rsidRPr="00EE598F" w:rsidRDefault="00A17E2B" w:rsidP="008D510F">
      <w:pPr>
        <w:pStyle w:val="a9"/>
        <w:widowControl w:val="0"/>
        <w:rPr>
          <w:sz w:val="28"/>
          <w:szCs w:val="28"/>
        </w:rPr>
      </w:pPr>
      <w:r w:rsidRPr="00EE598F">
        <w:rPr>
          <w:sz w:val="28"/>
          <w:szCs w:val="28"/>
        </w:rPr>
        <w:t>- о наличии и основных положениях утвержденной документации о планировке территории;</w:t>
      </w:r>
    </w:p>
    <w:p w14:paraId="7ACC2A11" w14:textId="77777777" w:rsidR="00A17E2B" w:rsidRPr="00EE598F" w:rsidRDefault="00A17E2B" w:rsidP="008D510F">
      <w:pPr>
        <w:pStyle w:val="a9"/>
        <w:widowControl w:val="0"/>
        <w:rPr>
          <w:sz w:val="28"/>
          <w:szCs w:val="28"/>
        </w:rPr>
      </w:pPr>
      <w:r w:rsidRPr="00EE598F">
        <w:rPr>
          <w:sz w:val="28"/>
          <w:szCs w:val="28"/>
        </w:rPr>
        <w:t>- и иные сведения, существенные для принятия решения об осущест</w:t>
      </w:r>
      <w:r w:rsidRPr="00EE598F">
        <w:rPr>
          <w:sz w:val="28"/>
          <w:szCs w:val="28"/>
        </w:rPr>
        <w:t>в</w:t>
      </w:r>
      <w:r w:rsidRPr="00EE598F">
        <w:rPr>
          <w:sz w:val="28"/>
          <w:szCs w:val="28"/>
        </w:rPr>
        <w:t>лении строительных изменений объектов капитального строительства.</w:t>
      </w:r>
    </w:p>
    <w:p w14:paraId="0576B9B4" w14:textId="77777777" w:rsidR="00A17E2B" w:rsidRPr="00EE598F" w:rsidRDefault="00A17E2B" w:rsidP="008D510F">
      <w:pPr>
        <w:pStyle w:val="a9"/>
        <w:widowControl w:val="0"/>
        <w:rPr>
          <w:sz w:val="28"/>
          <w:szCs w:val="28"/>
        </w:rPr>
      </w:pPr>
      <w:r w:rsidRPr="00EE598F">
        <w:rPr>
          <w:sz w:val="28"/>
          <w:szCs w:val="28"/>
        </w:rPr>
        <w:t>14. Основные и вспомогательные виды разрешенного использования земельных участков и объектов капитального строительства правообладат</w:t>
      </w:r>
      <w:r w:rsidRPr="00EE598F">
        <w:rPr>
          <w:sz w:val="28"/>
          <w:szCs w:val="28"/>
        </w:rPr>
        <w:t>е</w:t>
      </w:r>
      <w:r w:rsidRPr="00EE598F">
        <w:rPr>
          <w:sz w:val="28"/>
          <w:szCs w:val="28"/>
        </w:rPr>
        <w:t>лями земельных участков и объектов капитального строительства выбир</w:t>
      </w:r>
      <w:r w:rsidRPr="00EE598F">
        <w:rPr>
          <w:sz w:val="28"/>
          <w:szCs w:val="28"/>
        </w:rPr>
        <w:t>а</w:t>
      </w:r>
      <w:r w:rsidRPr="00EE598F">
        <w:rPr>
          <w:sz w:val="28"/>
          <w:szCs w:val="28"/>
        </w:rPr>
        <w:t>ются самостоятельно, без дополнительных разрешений и согласования, на основании градостроительного плана земельного участка.</w:t>
      </w:r>
    </w:p>
    <w:p w14:paraId="36BED4AE" w14:textId="77777777" w:rsidR="00A17E2B" w:rsidRPr="00EE598F" w:rsidRDefault="00A17E2B" w:rsidP="008D510F">
      <w:pPr>
        <w:pStyle w:val="a9"/>
        <w:widowControl w:val="0"/>
        <w:rPr>
          <w:sz w:val="28"/>
          <w:szCs w:val="28"/>
        </w:rPr>
      </w:pPr>
      <w:r w:rsidRPr="00EE598F">
        <w:rPr>
          <w:sz w:val="28"/>
          <w:szCs w:val="28"/>
        </w:rPr>
        <w:t>15. Изменение одного вида разрешенного использования земельных участков и объектов капитального строительства на другой вид такого и</w:t>
      </w:r>
      <w:r w:rsidRPr="00EE598F">
        <w:rPr>
          <w:sz w:val="28"/>
          <w:szCs w:val="28"/>
        </w:rPr>
        <w:t>с</w:t>
      </w:r>
      <w:r w:rsidRPr="00EE598F">
        <w:rPr>
          <w:sz w:val="28"/>
          <w:szCs w:val="28"/>
        </w:rPr>
        <w:t>пользования осуществляется в соответствии с градостроительным регламе</w:t>
      </w:r>
      <w:r w:rsidRPr="00EE598F">
        <w:rPr>
          <w:sz w:val="28"/>
          <w:szCs w:val="28"/>
        </w:rPr>
        <w:t>н</w:t>
      </w:r>
      <w:r w:rsidRPr="00EE598F">
        <w:rPr>
          <w:sz w:val="28"/>
          <w:szCs w:val="28"/>
        </w:rPr>
        <w:t>том при условии соблюдения требований технических регламентов.</w:t>
      </w:r>
    </w:p>
    <w:p w14:paraId="51F1EA15" w14:textId="77777777" w:rsidR="00A17E2B" w:rsidRPr="00EE598F" w:rsidRDefault="00A17E2B" w:rsidP="008D510F">
      <w:pPr>
        <w:pStyle w:val="a9"/>
        <w:widowControl w:val="0"/>
        <w:rPr>
          <w:sz w:val="28"/>
          <w:szCs w:val="28"/>
        </w:rPr>
      </w:pPr>
      <w:r w:rsidRPr="00EE598F">
        <w:rPr>
          <w:sz w:val="28"/>
          <w:szCs w:val="28"/>
        </w:rPr>
        <w:t>16. Предоставление разрешения на условно разрешенный вид испол</w:t>
      </w:r>
      <w:r w:rsidRPr="00EE598F">
        <w:rPr>
          <w:sz w:val="28"/>
          <w:szCs w:val="28"/>
        </w:rPr>
        <w:t>ь</w:t>
      </w:r>
      <w:r w:rsidRPr="00EE598F">
        <w:rPr>
          <w:sz w:val="28"/>
          <w:szCs w:val="28"/>
        </w:rPr>
        <w:t>зования земельного участка или объекта капитального строительства ос</w:t>
      </w:r>
      <w:r w:rsidRPr="00EE598F">
        <w:rPr>
          <w:sz w:val="28"/>
          <w:szCs w:val="28"/>
        </w:rPr>
        <w:t>у</w:t>
      </w:r>
      <w:r w:rsidRPr="00EE598F">
        <w:rPr>
          <w:sz w:val="28"/>
          <w:szCs w:val="28"/>
        </w:rPr>
        <w:t>ществляется в порядке, предусмотренном статьей 39 Градостроительного кодекса РФ.</w:t>
      </w:r>
    </w:p>
    <w:p w14:paraId="48ADFD6C" w14:textId="77777777" w:rsidR="00A17E2B" w:rsidRPr="00EE598F" w:rsidRDefault="00A17E2B" w:rsidP="008D510F">
      <w:pPr>
        <w:pStyle w:val="a9"/>
        <w:widowControl w:val="0"/>
        <w:rPr>
          <w:sz w:val="28"/>
          <w:szCs w:val="28"/>
        </w:rPr>
      </w:pPr>
    </w:p>
    <w:p w14:paraId="55DFF140" w14:textId="77777777" w:rsidR="00A17E2B" w:rsidRPr="00EE598F" w:rsidRDefault="00A17E2B" w:rsidP="00E65FCF">
      <w:pPr>
        <w:pStyle w:val="a"/>
        <w:jc w:val="center"/>
        <w:rPr>
          <w:sz w:val="28"/>
          <w:szCs w:val="28"/>
        </w:rPr>
      </w:pPr>
      <w:bookmarkStart w:id="16" w:name="_Toc258507089"/>
      <w:r w:rsidRPr="00EE598F">
        <w:rPr>
          <w:sz w:val="28"/>
          <w:szCs w:val="28"/>
        </w:rPr>
        <w:t>Открытость и доступность информации о застройке и земл</w:t>
      </w:r>
      <w:r w:rsidRPr="00EE598F">
        <w:rPr>
          <w:sz w:val="28"/>
          <w:szCs w:val="28"/>
        </w:rPr>
        <w:t>е</w:t>
      </w:r>
      <w:r w:rsidRPr="00EE598F">
        <w:rPr>
          <w:sz w:val="28"/>
          <w:szCs w:val="28"/>
        </w:rPr>
        <w:t>пользовании</w:t>
      </w:r>
      <w:bookmarkEnd w:id="16"/>
    </w:p>
    <w:p w14:paraId="0B36F600" w14:textId="77777777" w:rsidR="00A17E2B" w:rsidRPr="00EE598F" w:rsidRDefault="00A17E2B" w:rsidP="008D510F">
      <w:pPr>
        <w:pStyle w:val="a9"/>
        <w:widowControl w:val="0"/>
        <w:rPr>
          <w:sz w:val="28"/>
          <w:szCs w:val="28"/>
        </w:rPr>
      </w:pPr>
    </w:p>
    <w:p w14:paraId="568817FE" w14:textId="77777777" w:rsidR="00A17E2B" w:rsidRPr="00EE598F" w:rsidRDefault="00A17E2B" w:rsidP="008D510F">
      <w:pPr>
        <w:pStyle w:val="a9"/>
        <w:widowControl w:val="0"/>
        <w:rPr>
          <w:sz w:val="28"/>
          <w:szCs w:val="28"/>
        </w:rPr>
      </w:pPr>
      <w:r w:rsidRPr="00EE598F">
        <w:rPr>
          <w:sz w:val="28"/>
          <w:szCs w:val="28"/>
        </w:rPr>
        <w:t>1. Настоящие Правила, включая все входящие в их состав картограф</w:t>
      </w:r>
      <w:r w:rsidRPr="00EE598F">
        <w:rPr>
          <w:sz w:val="28"/>
          <w:szCs w:val="28"/>
        </w:rPr>
        <w:t>и</w:t>
      </w:r>
      <w:r w:rsidRPr="00EE598F">
        <w:rPr>
          <w:sz w:val="28"/>
          <w:szCs w:val="28"/>
        </w:rPr>
        <w:t>ческие и иные документы, являются открытыми для всех физических и юр</w:t>
      </w:r>
      <w:r w:rsidRPr="00EE598F">
        <w:rPr>
          <w:sz w:val="28"/>
          <w:szCs w:val="28"/>
        </w:rPr>
        <w:t>и</w:t>
      </w:r>
      <w:r w:rsidRPr="00EE598F">
        <w:rPr>
          <w:sz w:val="28"/>
          <w:szCs w:val="28"/>
        </w:rPr>
        <w:t>дических лиц, а также должностных лиц.</w:t>
      </w:r>
    </w:p>
    <w:p w14:paraId="12FA24A0" w14:textId="211AF622" w:rsidR="00F91AFC" w:rsidRPr="00EE598F" w:rsidRDefault="00A17E2B" w:rsidP="008C7145">
      <w:pPr>
        <w:pStyle w:val="a9"/>
        <w:widowControl w:val="0"/>
        <w:rPr>
          <w:sz w:val="28"/>
          <w:szCs w:val="28"/>
        </w:rPr>
      </w:pPr>
      <w:r w:rsidRPr="00EE598F">
        <w:rPr>
          <w:sz w:val="28"/>
          <w:szCs w:val="28"/>
        </w:rPr>
        <w:t>2. Правила подлежат опубликованию в порядке, установленном для официального опубликования муниципальных правовых актов, иной офиц</w:t>
      </w:r>
      <w:r w:rsidRPr="00EE598F">
        <w:rPr>
          <w:sz w:val="28"/>
          <w:szCs w:val="28"/>
        </w:rPr>
        <w:t>и</w:t>
      </w:r>
      <w:r w:rsidRPr="00EE598F">
        <w:rPr>
          <w:sz w:val="28"/>
          <w:szCs w:val="28"/>
        </w:rPr>
        <w:t>альной информации, и размещаются на официальном сайте городского окр</w:t>
      </w:r>
      <w:r w:rsidRPr="00EE598F">
        <w:rPr>
          <w:sz w:val="28"/>
          <w:szCs w:val="28"/>
        </w:rPr>
        <w:t>у</w:t>
      </w:r>
      <w:r w:rsidRPr="00EE598F">
        <w:rPr>
          <w:sz w:val="28"/>
          <w:szCs w:val="28"/>
        </w:rPr>
        <w:t>га в сети "Интернет</w:t>
      </w:r>
      <w:r w:rsidR="00F970B3" w:rsidRPr="00EE598F">
        <w:rPr>
          <w:sz w:val="28"/>
          <w:szCs w:val="28"/>
        </w:rPr>
        <w:t>.</w:t>
      </w:r>
    </w:p>
    <w:p w14:paraId="22612C3A" w14:textId="77777777" w:rsidR="008C7145" w:rsidRPr="00EE598F" w:rsidRDefault="008C7145" w:rsidP="008C7145">
      <w:pPr>
        <w:pStyle w:val="a9"/>
        <w:widowControl w:val="0"/>
        <w:rPr>
          <w:sz w:val="28"/>
          <w:szCs w:val="28"/>
        </w:rPr>
      </w:pPr>
    </w:p>
    <w:p w14:paraId="04EA778E" w14:textId="77777777" w:rsidR="008C7145" w:rsidRPr="00EE598F" w:rsidRDefault="008C7145" w:rsidP="008C7145">
      <w:pPr>
        <w:pStyle w:val="a9"/>
        <w:widowControl w:val="0"/>
        <w:rPr>
          <w:b/>
          <w:bCs/>
          <w:sz w:val="28"/>
          <w:szCs w:val="28"/>
        </w:rPr>
      </w:pPr>
    </w:p>
    <w:p w14:paraId="215BDA67" w14:textId="77777777" w:rsidR="00634A2A" w:rsidRPr="00EE598F" w:rsidRDefault="00634A2A" w:rsidP="00E65FCF">
      <w:pPr>
        <w:pStyle w:val="a"/>
        <w:jc w:val="center"/>
        <w:rPr>
          <w:sz w:val="28"/>
          <w:szCs w:val="28"/>
        </w:rPr>
      </w:pPr>
      <w:bookmarkStart w:id="17" w:name="_Toc258507090"/>
      <w:r w:rsidRPr="00EE598F">
        <w:rPr>
          <w:sz w:val="28"/>
          <w:szCs w:val="28"/>
        </w:rPr>
        <w:t>Действие Правил по отношению к генеральному плану и д</w:t>
      </w:r>
      <w:r w:rsidRPr="00EE598F">
        <w:rPr>
          <w:sz w:val="28"/>
          <w:szCs w:val="28"/>
        </w:rPr>
        <w:t>о</w:t>
      </w:r>
      <w:r w:rsidRPr="00EE598F">
        <w:rPr>
          <w:sz w:val="28"/>
          <w:szCs w:val="28"/>
        </w:rPr>
        <w:t>кументации по планировке территории</w:t>
      </w:r>
      <w:bookmarkEnd w:id="17"/>
    </w:p>
    <w:p w14:paraId="5BD677CF" w14:textId="77777777" w:rsidR="00634A2A" w:rsidRPr="00EE598F" w:rsidRDefault="00634A2A" w:rsidP="008D510F">
      <w:pPr>
        <w:pStyle w:val="a9"/>
        <w:widowControl w:val="0"/>
        <w:rPr>
          <w:sz w:val="28"/>
          <w:szCs w:val="28"/>
        </w:rPr>
      </w:pPr>
    </w:p>
    <w:p w14:paraId="4DBF2A99" w14:textId="77777777" w:rsidR="00634A2A" w:rsidRPr="00EE598F" w:rsidRDefault="00634A2A" w:rsidP="008D510F">
      <w:pPr>
        <w:pStyle w:val="a9"/>
        <w:widowControl w:val="0"/>
        <w:rPr>
          <w:sz w:val="28"/>
          <w:szCs w:val="28"/>
        </w:rPr>
      </w:pPr>
      <w:r w:rsidRPr="00EE598F">
        <w:rPr>
          <w:sz w:val="28"/>
          <w:szCs w:val="28"/>
        </w:rPr>
        <w:t>1. После введения в действие настоящих Правил ранее утвержденная документация о планировке территории применяется в части, не противор</w:t>
      </w:r>
      <w:r w:rsidRPr="00EE598F">
        <w:rPr>
          <w:sz w:val="28"/>
          <w:szCs w:val="28"/>
        </w:rPr>
        <w:t>е</w:t>
      </w:r>
      <w:r w:rsidRPr="00EE598F">
        <w:rPr>
          <w:sz w:val="28"/>
          <w:szCs w:val="28"/>
        </w:rPr>
        <w:t>чащей настоящим Правилам.</w:t>
      </w:r>
    </w:p>
    <w:p w14:paraId="39D206B9" w14:textId="77777777" w:rsidR="00634A2A" w:rsidRPr="00EE598F" w:rsidRDefault="00634A2A" w:rsidP="008D510F">
      <w:pPr>
        <w:pStyle w:val="a9"/>
        <w:widowControl w:val="0"/>
        <w:rPr>
          <w:sz w:val="28"/>
          <w:szCs w:val="28"/>
        </w:rPr>
      </w:pPr>
      <w:r w:rsidRPr="00EE598F">
        <w:rPr>
          <w:sz w:val="28"/>
          <w:szCs w:val="28"/>
        </w:rPr>
        <w:t>2. Органы местного самоуправления города-курорта Кисловодска после введения в действие настоящих Правил могут принимать решение о:</w:t>
      </w:r>
    </w:p>
    <w:p w14:paraId="4958CA90" w14:textId="77777777" w:rsidR="00634A2A" w:rsidRPr="00EE598F" w:rsidRDefault="00634A2A" w:rsidP="008D510F">
      <w:pPr>
        <w:pStyle w:val="a9"/>
        <w:widowControl w:val="0"/>
        <w:rPr>
          <w:sz w:val="28"/>
          <w:szCs w:val="28"/>
        </w:rPr>
      </w:pPr>
      <w:r w:rsidRPr="00EE598F">
        <w:rPr>
          <w:sz w:val="28"/>
          <w:szCs w:val="28"/>
        </w:rPr>
        <w:t>- разработке нового или корректировке ранее утвержденного генерал</w:t>
      </w:r>
      <w:r w:rsidRPr="00EE598F">
        <w:rPr>
          <w:sz w:val="28"/>
          <w:szCs w:val="28"/>
        </w:rPr>
        <w:t>ь</w:t>
      </w:r>
      <w:r w:rsidRPr="00EE598F">
        <w:rPr>
          <w:sz w:val="28"/>
          <w:szCs w:val="28"/>
        </w:rPr>
        <w:t>ного плана города;</w:t>
      </w:r>
    </w:p>
    <w:p w14:paraId="6E5FCA9B" w14:textId="77777777" w:rsidR="00634A2A" w:rsidRPr="00EE598F" w:rsidRDefault="00634A2A" w:rsidP="008D510F">
      <w:pPr>
        <w:pStyle w:val="a9"/>
        <w:widowControl w:val="0"/>
        <w:rPr>
          <w:sz w:val="28"/>
          <w:szCs w:val="28"/>
        </w:rPr>
      </w:pPr>
      <w:r w:rsidRPr="00EE598F">
        <w:rPr>
          <w:sz w:val="28"/>
          <w:szCs w:val="28"/>
        </w:rPr>
        <w:t>- приведение в соответствие с настоящими Правилами ранее утве</w:t>
      </w:r>
      <w:r w:rsidRPr="00EE598F">
        <w:rPr>
          <w:sz w:val="28"/>
          <w:szCs w:val="28"/>
        </w:rPr>
        <w:t>р</w:t>
      </w:r>
      <w:r w:rsidRPr="00EE598F">
        <w:rPr>
          <w:sz w:val="28"/>
          <w:szCs w:val="28"/>
        </w:rPr>
        <w:t>жденных и не реализованных проектов планировки в части установленных Правилами градостроительных регламентов;</w:t>
      </w:r>
    </w:p>
    <w:p w14:paraId="6BEC8368" w14:textId="77777777" w:rsidR="00634A2A" w:rsidRPr="00EE598F" w:rsidRDefault="00634A2A" w:rsidP="008D510F">
      <w:pPr>
        <w:pStyle w:val="a9"/>
        <w:widowControl w:val="0"/>
        <w:rPr>
          <w:sz w:val="28"/>
          <w:szCs w:val="28"/>
        </w:rPr>
      </w:pPr>
      <w:r w:rsidRPr="00EE598F">
        <w:rPr>
          <w:sz w:val="28"/>
          <w:szCs w:val="28"/>
        </w:rPr>
        <w:t>- подготовке новой документации о планировке территории, которая после утверждения в установленном порядке может использоваться как о</w:t>
      </w:r>
      <w:r w:rsidRPr="00EE598F">
        <w:rPr>
          <w:sz w:val="28"/>
          <w:szCs w:val="28"/>
        </w:rPr>
        <w:t>с</w:t>
      </w:r>
      <w:r w:rsidRPr="00EE598F">
        <w:rPr>
          <w:sz w:val="28"/>
          <w:szCs w:val="28"/>
        </w:rPr>
        <w:t>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земел</w:t>
      </w:r>
      <w:r w:rsidRPr="00EE598F">
        <w:rPr>
          <w:sz w:val="28"/>
          <w:szCs w:val="28"/>
        </w:rPr>
        <w:t>ь</w:t>
      </w:r>
      <w:r w:rsidRPr="00EE598F">
        <w:rPr>
          <w:sz w:val="28"/>
          <w:szCs w:val="28"/>
        </w:rPr>
        <w:t>ных участков и объектов капитального строительства, показателей предел</w:t>
      </w:r>
      <w:r w:rsidRPr="00EE598F">
        <w:rPr>
          <w:sz w:val="28"/>
          <w:szCs w:val="28"/>
        </w:rPr>
        <w:t>ь</w:t>
      </w:r>
      <w:r w:rsidRPr="00EE598F">
        <w:rPr>
          <w:sz w:val="28"/>
          <w:szCs w:val="28"/>
        </w:rPr>
        <w:t>ных размеров земельных участков и предельных параметров разрешенного строительства, реконструкции применительно к соответствующим террит</w:t>
      </w:r>
      <w:r w:rsidRPr="00EE598F">
        <w:rPr>
          <w:sz w:val="28"/>
          <w:szCs w:val="28"/>
        </w:rPr>
        <w:t>о</w:t>
      </w:r>
      <w:r w:rsidRPr="00EE598F">
        <w:rPr>
          <w:sz w:val="28"/>
          <w:szCs w:val="28"/>
        </w:rPr>
        <w:t>риальным зонам, подзонам.</w:t>
      </w:r>
    </w:p>
    <w:p w14:paraId="48C0956F" w14:textId="54EF2FD1" w:rsidR="00A17E2B" w:rsidRPr="00EE598F" w:rsidRDefault="00F91AFC" w:rsidP="00E65FCF">
      <w:pPr>
        <w:pStyle w:val="ab"/>
        <w:keepNext w:val="0"/>
        <w:keepLines w:val="0"/>
        <w:widowControl w:val="0"/>
        <w:jc w:val="center"/>
        <w:rPr>
          <w:szCs w:val="28"/>
        </w:rPr>
      </w:pPr>
      <w:bookmarkStart w:id="18" w:name="_Toc258507091"/>
      <w:r w:rsidRPr="00EE598F">
        <w:rPr>
          <w:szCs w:val="28"/>
        </w:rPr>
        <w:t>Глава 2.</w:t>
      </w:r>
      <w:r w:rsidRPr="00EE598F">
        <w:rPr>
          <w:szCs w:val="28"/>
        </w:rPr>
        <w:tab/>
      </w:r>
      <w:r w:rsidR="00634A2A" w:rsidRPr="00EE598F">
        <w:rPr>
          <w:szCs w:val="28"/>
        </w:rPr>
        <w:t>ПРАВА ИСПОЛЬЗОВ</w:t>
      </w:r>
      <w:r w:rsidR="00870299">
        <w:rPr>
          <w:szCs w:val="28"/>
        </w:rPr>
        <w:t>АНИЯ ЗЕМЕЛЬНЫХ УЧАСТКОВ, ИСПОЛЬ</w:t>
      </w:r>
      <w:r w:rsidR="00634A2A" w:rsidRPr="00EE598F">
        <w:rPr>
          <w:szCs w:val="28"/>
        </w:rPr>
        <w:t>ЗОВАНИЕ</w:t>
      </w:r>
      <w:r w:rsidR="00870299">
        <w:rPr>
          <w:szCs w:val="28"/>
        </w:rPr>
        <w:t xml:space="preserve"> И СТРОИТЕЛЬНЫЕ ИЗМЕНЕНИЯ ОБЪЕК</w:t>
      </w:r>
      <w:r w:rsidR="00634A2A" w:rsidRPr="00EE598F">
        <w:rPr>
          <w:szCs w:val="28"/>
        </w:rPr>
        <w:t>ТОВ КАПИТАЛЬНОГО СТРОИТЕЛ</w:t>
      </w:r>
      <w:r w:rsidR="00870299">
        <w:rPr>
          <w:szCs w:val="28"/>
        </w:rPr>
        <w:t>ЬСТВА, ВОЗ</w:t>
      </w:r>
      <w:r w:rsidR="00870299">
        <w:rPr>
          <w:szCs w:val="28"/>
        </w:rPr>
        <w:softHyphen/>
        <w:t>НИК</w:t>
      </w:r>
      <w:r w:rsidR="00634A2A" w:rsidRPr="00EE598F">
        <w:rPr>
          <w:szCs w:val="28"/>
        </w:rPr>
        <w:t>ШИЕ ДО ВВЕДЕНИЯ В ДЕЙСТВИЕ НАСТОЯЩИХ ПРАВИЛ</w:t>
      </w:r>
      <w:bookmarkEnd w:id="18"/>
    </w:p>
    <w:p w14:paraId="1F318E2E" w14:textId="77777777" w:rsidR="00A17E2B" w:rsidRPr="00EE598F" w:rsidRDefault="00A17E2B" w:rsidP="008D510F">
      <w:pPr>
        <w:pStyle w:val="a9"/>
        <w:widowControl w:val="0"/>
        <w:rPr>
          <w:sz w:val="28"/>
          <w:szCs w:val="28"/>
        </w:rPr>
      </w:pPr>
    </w:p>
    <w:p w14:paraId="4B283FCB" w14:textId="77777777" w:rsidR="00A17E2B" w:rsidRPr="00EE598F" w:rsidRDefault="00A17E2B" w:rsidP="00E65FCF">
      <w:pPr>
        <w:pStyle w:val="a"/>
        <w:jc w:val="center"/>
        <w:rPr>
          <w:sz w:val="28"/>
          <w:szCs w:val="28"/>
        </w:rPr>
      </w:pPr>
      <w:bookmarkStart w:id="19" w:name="_Toc258507092"/>
      <w:r w:rsidRPr="00EE598F">
        <w:rPr>
          <w:sz w:val="28"/>
          <w:szCs w:val="28"/>
        </w:rPr>
        <w:t>Общие положения, относящиеся к ранее возникшим правам</w:t>
      </w:r>
      <w:bookmarkEnd w:id="19"/>
    </w:p>
    <w:p w14:paraId="62243AB7" w14:textId="77777777" w:rsidR="00A17E2B" w:rsidRPr="00EE598F" w:rsidRDefault="00A17E2B" w:rsidP="008D510F">
      <w:pPr>
        <w:pStyle w:val="a9"/>
        <w:widowControl w:val="0"/>
        <w:rPr>
          <w:sz w:val="28"/>
          <w:szCs w:val="28"/>
        </w:rPr>
      </w:pPr>
    </w:p>
    <w:p w14:paraId="22ED74DF" w14:textId="77777777" w:rsidR="00A17E2B" w:rsidRPr="00EE598F" w:rsidRDefault="00A17E2B" w:rsidP="008D510F">
      <w:pPr>
        <w:pStyle w:val="a9"/>
        <w:widowControl w:val="0"/>
        <w:rPr>
          <w:sz w:val="28"/>
          <w:szCs w:val="28"/>
        </w:rPr>
      </w:pPr>
      <w:r w:rsidRPr="00EE598F">
        <w:rPr>
          <w:sz w:val="28"/>
          <w:szCs w:val="28"/>
        </w:rPr>
        <w:lastRenderedPageBreak/>
        <w:t>1. Принятые до введения в действие настоящих Правил нормативные правовые акты города-курорта Кисловодска по вопросам землепользования и застройки применяются в части, не противоречащей настоящим Правилам.</w:t>
      </w:r>
    </w:p>
    <w:p w14:paraId="0AA94231" w14:textId="77777777" w:rsidR="00A17E2B" w:rsidRPr="00EE598F" w:rsidRDefault="00A17E2B" w:rsidP="008D510F">
      <w:pPr>
        <w:pStyle w:val="a9"/>
        <w:widowControl w:val="0"/>
        <w:rPr>
          <w:sz w:val="28"/>
          <w:szCs w:val="28"/>
        </w:rPr>
      </w:pPr>
      <w:r w:rsidRPr="00EE598F">
        <w:rPr>
          <w:sz w:val="28"/>
          <w:szCs w:val="28"/>
        </w:rPr>
        <w:t>2. Разрешения на строительство, реконструкцию, выданные физич</w:t>
      </w:r>
      <w:r w:rsidRPr="00EE598F">
        <w:rPr>
          <w:sz w:val="28"/>
          <w:szCs w:val="28"/>
        </w:rPr>
        <w:t>е</w:t>
      </w:r>
      <w:r w:rsidRPr="00EE598F">
        <w:rPr>
          <w:sz w:val="28"/>
          <w:szCs w:val="28"/>
        </w:rPr>
        <w:t>ским и юридическим лицам до вступления в силу настоящих Правил, явл</w:t>
      </w:r>
      <w:r w:rsidRPr="00EE598F">
        <w:rPr>
          <w:sz w:val="28"/>
          <w:szCs w:val="28"/>
        </w:rPr>
        <w:t>я</w:t>
      </w:r>
      <w:r w:rsidRPr="00EE598F">
        <w:rPr>
          <w:sz w:val="28"/>
          <w:szCs w:val="28"/>
        </w:rPr>
        <w:t>ются действительными.</w:t>
      </w:r>
    </w:p>
    <w:p w14:paraId="1A5D079A" w14:textId="77777777" w:rsidR="00A17E2B" w:rsidRPr="00EE598F" w:rsidRDefault="00A17E2B" w:rsidP="00E65FCF">
      <w:pPr>
        <w:pStyle w:val="a9"/>
        <w:widowControl w:val="0"/>
        <w:jc w:val="center"/>
        <w:rPr>
          <w:sz w:val="28"/>
          <w:szCs w:val="28"/>
        </w:rPr>
      </w:pPr>
    </w:p>
    <w:p w14:paraId="7DF96274" w14:textId="77777777" w:rsidR="00A17E2B" w:rsidRPr="00EE598F" w:rsidRDefault="002D1EE3" w:rsidP="00E65FCF">
      <w:pPr>
        <w:pStyle w:val="a"/>
        <w:jc w:val="center"/>
        <w:rPr>
          <w:sz w:val="28"/>
          <w:szCs w:val="28"/>
        </w:rPr>
      </w:pPr>
      <w:bookmarkStart w:id="20" w:name="_Toc258507093"/>
      <w:r w:rsidRPr="00EE598F">
        <w:rPr>
          <w:sz w:val="28"/>
          <w:szCs w:val="28"/>
        </w:rPr>
        <w:t>Использование земельных участков, использование и стро</w:t>
      </w:r>
      <w:r w:rsidRPr="00EE598F">
        <w:rPr>
          <w:sz w:val="28"/>
          <w:szCs w:val="28"/>
        </w:rPr>
        <w:t>и</w:t>
      </w:r>
      <w:r w:rsidRPr="00EE598F">
        <w:rPr>
          <w:sz w:val="28"/>
          <w:szCs w:val="28"/>
        </w:rPr>
        <w:t>тельные изменения объектов капитального строительства, не соотве</w:t>
      </w:r>
      <w:r w:rsidRPr="00EE598F">
        <w:rPr>
          <w:sz w:val="28"/>
          <w:szCs w:val="28"/>
        </w:rPr>
        <w:t>т</w:t>
      </w:r>
      <w:r w:rsidRPr="00EE598F">
        <w:rPr>
          <w:sz w:val="28"/>
          <w:szCs w:val="28"/>
        </w:rPr>
        <w:t>ствующих Правилам</w:t>
      </w:r>
      <w:bookmarkEnd w:id="20"/>
    </w:p>
    <w:p w14:paraId="6342EF3B" w14:textId="77777777" w:rsidR="002D1EE3" w:rsidRPr="00EE598F" w:rsidRDefault="002D1EE3" w:rsidP="008D510F">
      <w:pPr>
        <w:pStyle w:val="a9"/>
        <w:widowControl w:val="0"/>
        <w:rPr>
          <w:sz w:val="28"/>
          <w:szCs w:val="28"/>
        </w:rPr>
      </w:pPr>
    </w:p>
    <w:p w14:paraId="19E08446" w14:textId="77777777" w:rsidR="00A17E2B" w:rsidRPr="00EE598F" w:rsidRDefault="00A17E2B" w:rsidP="008D510F">
      <w:pPr>
        <w:pStyle w:val="a9"/>
        <w:widowControl w:val="0"/>
        <w:rPr>
          <w:sz w:val="28"/>
          <w:szCs w:val="28"/>
        </w:rPr>
      </w:pPr>
      <w:r w:rsidRPr="00EE598F">
        <w:rPr>
          <w:sz w:val="28"/>
          <w:szCs w:val="28"/>
        </w:rPr>
        <w:t>1. Земельные участки или объекты капитального строительства, расп</w:t>
      </w:r>
      <w:r w:rsidRPr="00EE598F">
        <w:rPr>
          <w:sz w:val="28"/>
          <w:szCs w:val="28"/>
        </w:rPr>
        <w:t>о</w:t>
      </w:r>
      <w:r w:rsidRPr="00EE598F">
        <w:rPr>
          <w:sz w:val="28"/>
          <w:szCs w:val="28"/>
        </w:rPr>
        <w:t>ложенные в том числе в пределах территорий зон охраны объекта культу</w:t>
      </w:r>
      <w:r w:rsidRPr="00EE598F">
        <w:rPr>
          <w:sz w:val="28"/>
          <w:szCs w:val="28"/>
        </w:rPr>
        <w:t>р</w:t>
      </w:r>
      <w:r w:rsidRPr="00EE598F">
        <w:rPr>
          <w:sz w:val="28"/>
          <w:szCs w:val="28"/>
        </w:rPr>
        <w:t>ного наследия, виды разрешенного использования, предельные (минимал</w:t>
      </w:r>
      <w:r w:rsidRPr="00EE598F">
        <w:rPr>
          <w:sz w:val="28"/>
          <w:szCs w:val="28"/>
        </w:rPr>
        <w:t>ь</w:t>
      </w:r>
      <w:r w:rsidRPr="00EE598F">
        <w:rPr>
          <w:sz w:val="28"/>
          <w:szCs w:val="28"/>
        </w:rPr>
        <w:t>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w:t>
      </w:r>
      <w:r w:rsidRPr="00EE598F">
        <w:rPr>
          <w:sz w:val="28"/>
          <w:szCs w:val="28"/>
        </w:rPr>
        <w:t>е</w:t>
      </w:r>
      <w:r w:rsidRPr="00EE598F">
        <w:rPr>
          <w:sz w:val="28"/>
          <w:szCs w:val="28"/>
        </w:rPr>
        <w:t>гламентом, за исключением случаев, если использование таких земельных участков и объектов капитального строительства опасно для жизни или зд</w:t>
      </w:r>
      <w:r w:rsidRPr="00EE598F">
        <w:rPr>
          <w:sz w:val="28"/>
          <w:szCs w:val="28"/>
        </w:rPr>
        <w:t>о</w:t>
      </w:r>
      <w:r w:rsidRPr="00EE598F">
        <w:rPr>
          <w:sz w:val="28"/>
          <w:szCs w:val="28"/>
        </w:rPr>
        <w:t>ровья человека, для окружающей среды, объектов культурного наследия.</w:t>
      </w:r>
    </w:p>
    <w:p w14:paraId="553F431A" w14:textId="77777777" w:rsidR="00A17E2B" w:rsidRPr="00EE598F" w:rsidRDefault="00A17E2B" w:rsidP="008D510F">
      <w:pPr>
        <w:pStyle w:val="a9"/>
        <w:widowControl w:val="0"/>
        <w:rPr>
          <w:sz w:val="28"/>
          <w:szCs w:val="28"/>
        </w:rPr>
      </w:pPr>
      <w:r w:rsidRPr="00EE598F">
        <w:rPr>
          <w:sz w:val="28"/>
          <w:szCs w:val="28"/>
        </w:rPr>
        <w:t>2. Реконструкция указанных в части 1 настоящей статьи объектов к</w:t>
      </w:r>
      <w:r w:rsidRPr="00EE598F">
        <w:rPr>
          <w:sz w:val="28"/>
          <w:szCs w:val="28"/>
        </w:rPr>
        <w:t>а</w:t>
      </w:r>
      <w:r w:rsidRPr="00EE598F">
        <w:rPr>
          <w:sz w:val="28"/>
          <w:szCs w:val="28"/>
        </w:rPr>
        <w:t>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w:t>
      </w:r>
      <w:r w:rsidRPr="00EE598F">
        <w:rPr>
          <w:sz w:val="28"/>
          <w:szCs w:val="28"/>
        </w:rPr>
        <w:t>о</w:t>
      </w:r>
      <w:r w:rsidRPr="00EE598F">
        <w:rPr>
          <w:sz w:val="28"/>
          <w:szCs w:val="28"/>
        </w:rPr>
        <w:t>ительства, реконструкции. Изменение видов разрешенного использования указанных земельных участков и объектов капитального строительства м</w:t>
      </w:r>
      <w:r w:rsidRPr="00EE598F">
        <w:rPr>
          <w:sz w:val="28"/>
          <w:szCs w:val="28"/>
        </w:rPr>
        <w:t>о</w:t>
      </w:r>
      <w:r w:rsidRPr="00EE598F">
        <w:rPr>
          <w:sz w:val="28"/>
          <w:szCs w:val="28"/>
        </w:rPr>
        <w:t>жет осуществляться путем приведения их в соответствие с видами разр</w:t>
      </w:r>
      <w:r w:rsidRPr="00EE598F">
        <w:rPr>
          <w:sz w:val="28"/>
          <w:szCs w:val="28"/>
        </w:rPr>
        <w:t>е</w:t>
      </w:r>
      <w:r w:rsidRPr="00EE598F">
        <w:rPr>
          <w:sz w:val="28"/>
          <w:szCs w:val="28"/>
        </w:rPr>
        <w:t>шенного использования земельных участков и объектов капитального стро</w:t>
      </w:r>
      <w:r w:rsidRPr="00EE598F">
        <w:rPr>
          <w:sz w:val="28"/>
          <w:szCs w:val="28"/>
        </w:rPr>
        <w:t>и</w:t>
      </w:r>
      <w:r w:rsidRPr="00EE598F">
        <w:rPr>
          <w:sz w:val="28"/>
          <w:szCs w:val="28"/>
        </w:rPr>
        <w:t>тельства, установленными градостроительным регламентом, настоящими Правилами.</w:t>
      </w:r>
    </w:p>
    <w:p w14:paraId="76FE15D5" w14:textId="77777777" w:rsidR="00A17E2B" w:rsidRPr="00EE598F" w:rsidRDefault="00A17E2B" w:rsidP="008D510F">
      <w:pPr>
        <w:pStyle w:val="a9"/>
        <w:widowControl w:val="0"/>
        <w:rPr>
          <w:sz w:val="28"/>
          <w:szCs w:val="28"/>
        </w:rPr>
      </w:pPr>
      <w:r w:rsidRPr="00EE598F">
        <w:rPr>
          <w:sz w:val="28"/>
          <w:szCs w:val="28"/>
        </w:rPr>
        <w:t>3. Изменение одного вида разрешенного использования земельных участков и объектов капитального строительства на другой вид такого и</w:t>
      </w:r>
      <w:r w:rsidRPr="00EE598F">
        <w:rPr>
          <w:sz w:val="28"/>
          <w:szCs w:val="28"/>
        </w:rPr>
        <w:t>с</w:t>
      </w:r>
      <w:r w:rsidRPr="00EE598F">
        <w:rPr>
          <w:sz w:val="28"/>
          <w:szCs w:val="28"/>
        </w:rPr>
        <w:t>пользования осуществляется в соответствии с градостроительным регламе</w:t>
      </w:r>
      <w:r w:rsidRPr="00EE598F">
        <w:rPr>
          <w:sz w:val="28"/>
          <w:szCs w:val="28"/>
        </w:rPr>
        <w:t>н</w:t>
      </w:r>
      <w:r w:rsidRPr="00EE598F">
        <w:rPr>
          <w:sz w:val="28"/>
          <w:szCs w:val="28"/>
        </w:rPr>
        <w:t>том при условии соблюдения требований технических регламентов (п. 3 ст. 37 Градостроительного кодекса РФ). При изменении одного вида разреше</w:t>
      </w:r>
      <w:r w:rsidRPr="00EE598F">
        <w:rPr>
          <w:sz w:val="28"/>
          <w:szCs w:val="28"/>
        </w:rPr>
        <w:t>н</w:t>
      </w:r>
      <w:r w:rsidRPr="00EE598F">
        <w:rPr>
          <w:sz w:val="28"/>
          <w:szCs w:val="28"/>
        </w:rPr>
        <w:t>ного использования земельных участков и объектов капитального стро</w:t>
      </w:r>
      <w:r w:rsidRPr="00EE598F">
        <w:rPr>
          <w:sz w:val="28"/>
          <w:szCs w:val="28"/>
        </w:rPr>
        <w:t>и</w:t>
      </w:r>
      <w:r w:rsidRPr="00EE598F">
        <w:rPr>
          <w:sz w:val="28"/>
          <w:szCs w:val="28"/>
        </w:rPr>
        <w:t>тельства на другой разрешенный вид использования необходимо разрешение на строительство.</w:t>
      </w:r>
    </w:p>
    <w:p w14:paraId="0C9880F9" w14:textId="77777777" w:rsidR="00A17E2B" w:rsidRPr="00EE598F" w:rsidRDefault="00A17E2B" w:rsidP="008D510F">
      <w:pPr>
        <w:pStyle w:val="a9"/>
        <w:widowControl w:val="0"/>
        <w:rPr>
          <w:sz w:val="28"/>
          <w:szCs w:val="28"/>
        </w:rPr>
      </w:pPr>
      <w:r w:rsidRPr="00EE598F">
        <w:rPr>
          <w:sz w:val="28"/>
          <w:szCs w:val="28"/>
        </w:rPr>
        <w:t>Порядок предоставления разрешения на условно разрешенный вид и</w:t>
      </w:r>
      <w:r w:rsidRPr="00EE598F">
        <w:rPr>
          <w:sz w:val="28"/>
          <w:szCs w:val="28"/>
        </w:rPr>
        <w:t>с</w:t>
      </w:r>
      <w:r w:rsidRPr="00EE598F">
        <w:rPr>
          <w:sz w:val="28"/>
          <w:szCs w:val="28"/>
        </w:rPr>
        <w:t>пользования земельного участка или объекта капитального строительства по заявлению физического или юридического лица, заинтересованного в пред</w:t>
      </w:r>
      <w:r w:rsidRPr="00EE598F">
        <w:rPr>
          <w:sz w:val="28"/>
          <w:szCs w:val="28"/>
        </w:rPr>
        <w:t>о</w:t>
      </w:r>
      <w:r w:rsidRPr="00EE598F">
        <w:rPr>
          <w:sz w:val="28"/>
          <w:szCs w:val="28"/>
        </w:rPr>
        <w:t>ставлении разрешения на условно разрешенный вид использования земел</w:t>
      </w:r>
      <w:r w:rsidRPr="00EE598F">
        <w:rPr>
          <w:sz w:val="28"/>
          <w:szCs w:val="28"/>
        </w:rPr>
        <w:t>ь</w:t>
      </w:r>
      <w:r w:rsidRPr="00EE598F">
        <w:rPr>
          <w:sz w:val="28"/>
          <w:szCs w:val="28"/>
        </w:rPr>
        <w:t>ного участка или объекта капитального строительства (далее - разрешение на условно разрешенный вид использования), осуществляется в соответствии со ст. 39 Градостроительного кодекса Российской Федерации.</w:t>
      </w:r>
    </w:p>
    <w:p w14:paraId="519875D8" w14:textId="77777777" w:rsidR="00A17E2B" w:rsidRPr="00EE598F" w:rsidRDefault="00A17E2B" w:rsidP="008D510F">
      <w:pPr>
        <w:pStyle w:val="a9"/>
        <w:widowControl w:val="0"/>
        <w:rPr>
          <w:sz w:val="28"/>
          <w:szCs w:val="28"/>
        </w:rPr>
      </w:pPr>
      <w:r w:rsidRPr="00EE598F">
        <w:rPr>
          <w:sz w:val="28"/>
          <w:szCs w:val="28"/>
        </w:rPr>
        <w:lastRenderedPageBreak/>
        <w:t>4. Решения об изменении одного вида разрешенного использования земельных участков и объектов капитального строительства, расположенных в границах территорий,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w:t>
      </w:r>
      <w:r w:rsidRPr="00EE598F">
        <w:rPr>
          <w:sz w:val="28"/>
          <w:szCs w:val="28"/>
        </w:rPr>
        <w:t>т</w:t>
      </w:r>
      <w:r w:rsidRPr="00EE598F">
        <w:rPr>
          <w:sz w:val="28"/>
          <w:szCs w:val="28"/>
        </w:rPr>
        <w:t>ветствии с федеральными законами (п. 4. ст. 37 Градостроительного кодекса Российской Федерации).</w:t>
      </w:r>
    </w:p>
    <w:p w14:paraId="1B2CA127" w14:textId="2FA69CDC" w:rsidR="000745B2" w:rsidRPr="00EE598F" w:rsidRDefault="00A17E2B" w:rsidP="008C7145">
      <w:pPr>
        <w:pStyle w:val="a9"/>
        <w:widowControl w:val="0"/>
        <w:rPr>
          <w:sz w:val="28"/>
          <w:szCs w:val="28"/>
        </w:rPr>
      </w:pPr>
      <w:r w:rsidRPr="00EE598F">
        <w:rPr>
          <w:sz w:val="28"/>
          <w:szCs w:val="28"/>
        </w:rPr>
        <w:t>5. В случае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5DC7AEA" w14:textId="77777777" w:rsidR="008C7145" w:rsidRPr="00EE598F" w:rsidRDefault="008C7145" w:rsidP="008C7145">
      <w:pPr>
        <w:pStyle w:val="a9"/>
        <w:widowControl w:val="0"/>
        <w:rPr>
          <w:sz w:val="28"/>
          <w:szCs w:val="28"/>
        </w:rPr>
      </w:pPr>
    </w:p>
    <w:p w14:paraId="1A2F0473" w14:textId="218113FD" w:rsidR="00A17E2B" w:rsidRPr="00EE598F" w:rsidRDefault="000745B2" w:rsidP="00E65FCF">
      <w:pPr>
        <w:pStyle w:val="ab"/>
        <w:keepNext w:val="0"/>
        <w:keepLines w:val="0"/>
        <w:widowControl w:val="0"/>
        <w:jc w:val="center"/>
        <w:rPr>
          <w:szCs w:val="28"/>
        </w:rPr>
      </w:pPr>
      <w:bookmarkStart w:id="21" w:name="_Toc258507094"/>
      <w:r w:rsidRPr="00EE598F">
        <w:rPr>
          <w:szCs w:val="28"/>
        </w:rPr>
        <w:t>Глава 3.</w:t>
      </w:r>
      <w:r w:rsidRPr="00EE598F">
        <w:rPr>
          <w:szCs w:val="28"/>
        </w:rPr>
        <w:tab/>
      </w:r>
      <w:r w:rsidR="00347AF2" w:rsidRPr="00EE598F">
        <w:rPr>
          <w:szCs w:val="28"/>
        </w:rPr>
        <w:t xml:space="preserve">УЧАСТНИКИ ОТНОШЕНИЙ, </w:t>
      </w:r>
      <w:r w:rsidR="00A17E2B" w:rsidRPr="00EE598F">
        <w:rPr>
          <w:szCs w:val="28"/>
        </w:rPr>
        <w:t>ВОЗНИКАЮЩИХ ПО П</w:t>
      </w:r>
      <w:r w:rsidR="00A17E2B" w:rsidRPr="00EE598F">
        <w:rPr>
          <w:szCs w:val="28"/>
        </w:rPr>
        <w:t>О</w:t>
      </w:r>
      <w:r w:rsidR="00A17E2B" w:rsidRPr="00EE598F">
        <w:rPr>
          <w:szCs w:val="28"/>
        </w:rPr>
        <w:t>ВОДУ ЗЕМЛЕПОЛЬЗОВАНИЯ И ЗАСТРОЙКИ</w:t>
      </w:r>
      <w:bookmarkEnd w:id="21"/>
    </w:p>
    <w:p w14:paraId="18CA7ADC" w14:textId="77777777" w:rsidR="00A17E2B" w:rsidRPr="00EE598F" w:rsidRDefault="00A17E2B" w:rsidP="00E65FCF">
      <w:pPr>
        <w:pStyle w:val="a9"/>
        <w:widowControl w:val="0"/>
        <w:jc w:val="center"/>
        <w:rPr>
          <w:sz w:val="28"/>
          <w:szCs w:val="28"/>
        </w:rPr>
      </w:pPr>
    </w:p>
    <w:p w14:paraId="2AD7FD8D" w14:textId="77777777" w:rsidR="00A17E2B" w:rsidRPr="00EE598F" w:rsidRDefault="00A17E2B" w:rsidP="00E65FCF">
      <w:pPr>
        <w:pStyle w:val="a"/>
        <w:jc w:val="center"/>
        <w:rPr>
          <w:sz w:val="28"/>
          <w:szCs w:val="28"/>
        </w:rPr>
      </w:pPr>
      <w:bookmarkStart w:id="22" w:name="_Toc258507095"/>
      <w:r w:rsidRPr="00EE598F">
        <w:rPr>
          <w:sz w:val="28"/>
          <w:szCs w:val="28"/>
        </w:rPr>
        <w:t>Общие положения о субъектах, осуществляющих землепол</w:t>
      </w:r>
      <w:r w:rsidRPr="00EE598F">
        <w:rPr>
          <w:sz w:val="28"/>
          <w:szCs w:val="28"/>
        </w:rPr>
        <w:t>ь</w:t>
      </w:r>
      <w:r w:rsidRPr="00EE598F">
        <w:rPr>
          <w:sz w:val="28"/>
          <w:szCs w:val="28"/>
        </w:rPr>
        <w:t>зование и застройку, и их действиях</w:t>
      </w:r>
      <w:bookmarkEnd w:id="22"/>
    </w:p>
    <w:p w14:paraId="3B26C378" w14:textId="77777777" w:rsidR="00A17E2B" w:rsidRPr="00EE598F" w:rsidRDefault="00A17E2B" w:rsidP="008D510F">
      <w:pPr>
        <w:pStyle w:val="a9"/>
        <w:widowControl w:val="0"/>
        <w:rPr>
          <w:sz w:val="28"/>
          <w:szCs w:val="28"/>
        </w:rPr>
      </w:pPr>
    </w:p>
    <w:p w14:paraId="5925A3BD" w14:textId="77777777" w:rsidR="00A17E2B" w:rsidRPr="00EE598F" w:rsidRDefault="00A17E2B" w:rsidP="008D510F">
      <w:pPr>
        <w:pStyle w:val="a9"/>
        <w:widowControl w:val="0"/>
        <w:rPr>
          <w:sz w:val="28"/>
          <w:szCs w:val="28"/>
        </w:rPr>
      </w:pPr>
      <w:r w:rsidRPr="00EE598F">
        <w:rPr>
          <w:sz w:val="28"/>
          <w:szCs w:val="28"/>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14:paraId="14077F00" w14:textId="5AD07DC7" w:rsidR="00A17E2B" w:rsidRPr="00EE598F" w:rsidRDefault="00A17E2B" w:rsidP="008D510F">
      <w:pPr>
        <w:pStyle w:val="a9"/>
        <w:widowControl w:val="0"/>
        <w:rPr>
          <w:sz w:val="28"/>
          <w:szCs w:val="28"/>
        </w:rPr>
      </w:pPr>
      <w:r w:rsidRPr="00EE598F">
        <w:rPr>
          <w:sz w:val="28"/>
          <w:szCs w:val="28"/>
        </w:rPr>
        <w:t xml:space="preserve">2. От имени Российской Федерации, субъектов Российской Федерации, </w:t>
      </w:r>
      <w:r w:rsidR="001734D7" w:rsidRPr="00EE598F">
        <w:rPr>
          <w:sz w:val="28"/>
          <w:szCs w:val="28"/>
        </w:rPr>
        <w:t>городского округа города-курорта Кисловодска</w:t>
      </w:r>
      <w:r w:rsidRPr="00EE598F">
        <w:rPr>
          <w:sz w:val="28"/>
          <w:szCs w:val="28"/>
        </w:rPr>
        <w:t xml:space="preserve"> в градостроительных отн</w:t>
      </w:r>
      <w:r w:rsidRPr="00EE598F">
        <w:rPr>
          <w:sz w:val="28"/>
          <w:szCs w:val="28"/>
        </w:rPr>
        <w:t>о</w:t>
      </w:r>
      <w:r w:rsidRPr="00EE598F">
        <w:rPr>
          <w:sz w:val="28"/>
          <w:szCs w:val="28"/>
        </w:rPr>
        <w:t>шениях выступают соответственно органы государственной власти Росси</w:t>
      </w:r>
      <w:r w:rsidRPr="00EE598F">
        <w:rPr>
          <w:sz w:val="28"/>
          <w:szCs w:val="28"/>
        </w:rPr>
        <w:t>й</w:t>
      </w:r>
      <w:r w:rsidRPr="00EE598F">
        <w:rPr>
          <w:sz w:val="28"/>
          <w:szCs w:val="28"/>
        </w:rPr>
        <w:t>ской Федерации, органы государственной власти субъектов Российской Ф</w:t>
      </w:r>
      <w:r w:rsidRPr="00EE598F">
        <w:rPr>
          <w:sz w:val="28"/>
          <w:szCs w:val="28"/>
        </w:rPr>
        <w:t>е</w:t>
      </w:r>
      <w:r w:rsidRPr="00EE598F">
        <w:rPr>
          <w:sz w:val="28"/>
          <w:szCs w:val="28"/>
        </w:rPr>
        <w:t>дерации, органы местного самоуправления в пределах своей компетенции.</w:t>
      </w:r>
    </w:p>
    <w:p w14:paraId="7E9FE7B5" w14:textId="77777777" w:rsidR="00A17E2B" w:rsidRPr="00EE598F" w:rsidRDefault="00A17E2B" w:rsidP="008D510F">
      <w:pPr>
        <w:pStyle w:val="a9"/>
        <w:widowControl w:val="0"/>
        <w:rPr>
          <w:sz w:val="28"/>
          <w:szCs w:val="28"/>
        </w:rPr>
      </w:pPr>
      <w:r w:rsidRPr="00EE598F">
        <w:rPr>
          <w:sz w:val="28"/>
          <w:szCs w:val="28"/>
        </w:rPr>
        <w:t>3. Субъектами, осуществляющими землепользование и застройку, я</w:t>
      </w:r>
      <w:r w:rsidRPr="00EE598F">
        <w:rPr>
          <w:sz w:val="28"/>
          <w:szCs w:val="28"/>
        </w:rPr>
        <w:t>в</w:t>
      </w:r>
      <w:r w:rsidRPr="00EE598F">
        <w:rPr>
          <w:sz w:val="28"/>
          <w:szCs w:val="28"/>
        </w:rPr>
        <w:t>ляются:</w:t>
      </w:r>
    </w:p>
    <w:p w14:paraId="5788FA3F" w14:textId="77777777" w:rsidR="00A17E2B" w:rsidRPr="00EE598F" w:rsidRDefault="00A17E2B" w:rsidP="008D510F">
      <w:pPr>
        <w:pStyle w:val="a9"/>
        <w:widowControl w:val="0"/>
        <w:rPr>
          <w:sz w:val="28"/>
          <w:szCs w:val="28"/>
        </w:rPr>
      </w:pPr>
      <w:r w:rsidRPr="00EE598F">
        <w:rPr>
          <w:sz w:val="28"/>
          <w:szCs w:val="28"/>
        </w:rPr>
        <w:t>1) собственники земельных участков - лица, являющиеся собственн</w:t>
      </w:r>
      <w:r w:rsidRPr="00EE598F">
        <w:rPr>
          <w:sz w:val="28"/>
          <w:szCs w:val="28"/>
        </w:rPr>
        <w:t>и</w:t>
      </w:r>
      <w:r w:rsidRPr="00EE598F">
        <w:rPr>
          <w:sz w:val="28"/>
          <w:szCs w:val="28"/>
        </w:rPr>
        <w:t>ками земельных участков;</w:t>
      </w:r>
    </w:p>
    <w:p w14:paraId="3CF52784" w14:textId="77777777" w:rsidR="00A17E2B" w:rsidRPr="00EE598F" w:rsidRDefault="00A17E2B" w:rsidP="008D510F">
      <w:pPr>
        <w:pStyle w:val="a9"/>
        <w:widowControl w:val="0"/>
        <w:rPr>
          <w:sz w:val="28"/>
          <w:szCs w:val="28"/>
        </w:rPr>
      </w:pPr>
      <w:r w:rsidRPr="00EE598F">
        <w:rPr>
          <w:sz w:val="28"/>
          <w:szCs w:val="28"/>
        </w:rPr>
        <w:t>2) землепользователи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14:paraId="23F9CA9F" w14:textId="77777777" w:rsidR="00A17E2B" w:rsidRPr="00EE598F" w:rsidRDefault="00A17E2B" w:rsidP="008D510F">
      <w:pPr>
        <w:pStyle w:val="a9"/>
        <w:widowControl w:val="0"/>
        <w:rPr>
          <w:sz w:val="28"/>
          <w:szCs w:val="28"/>
        </w:rPr>
      </w:pPr>
      <w:r w:rsidRPr="00EE598F">
        <w:rPr>
          <w:sz w:val="28"/>
          <w:szCs w:val="28"/>
        </w:rPr>
        <w:t>3) землевладельцы - лица, владеющие и пользующиеся земельными участками на праве пожизненного наследуемого владения;</w:t>
      </w:r>
    </w:p>
    <w:p w14:paraId="40DEFD2B" w14:textId="77777777" w:rsidR="00A17E2B" w:rsidRPr="00EE598F" w:rsidRDefault="00A17E2B" w:rsidP="008D510F">
      <w:pPr>
        <w:pStyle w:val="a9"/>
        <w:widowControl w:val="0"/>
        <w:rPr>
          <w:sz w:val="28"/>
          <w:szCs w:val="28"/>
        </w:rPr>
      </w:pPr>
      <w:r w:rsidRPr="00EE598F">
        <w:rPr>
          <w:sz w:val="28"/>
          <w:szCs w:val="28"/>
        </w:rPr>
        <w:t>4) арендаторы земельных участков - лица, владеющие и пользующиеся земельными участками по договору аренды, договору субаренды;</w:t>
      </w:r>
    </w:p>
    <w:p w14:paraId="45A3386E" w14:textId="77777777" w:rsidR="00A17E2B" w:rsidRPr="00EE598F" w:rsidRDefault="00A17E2B" w:rsidP="008D510F">
      <w:pPr>
        <w:pStyle w:val="a9"/>
        <w:widowControl w:val="0"/>
        <w:rPr>
          <w:sz w:val="28"/>
          <w:szCs w:val="28"/>
        </w:rPr>
      </w:pPr>
      <w:r w:rsidRPr="00EE598F">
        <w:rPr>
          <w:sz w:val="28"/>
          <w:szCs w:val="28"/>
        </w:rPr>
        <w:t>5) обладатели сервитута - лица, имеющие право ограниченного пол</w:t>
      </w:r>
      <w:r w:rsidRPr="00EE598F">
        <w:rPr>
          <w:sz w:val="28"/>
          <w:szCs w:val="28"/>
        </w:rPr>
        <w:t>ь</w:t>
      </w:r>
      <w:r w:rsidRPr="00EE598F">
        <w:rPr>
          <w:sz w:val="28"/>
          <w:szCs w:val="28"/>
        </w:rPr>
        <w:t>зования чужими земельными участками (сервитут);</w:t>
      </w:r>
    </w:p>
    <w:p w14:paraId="21B8BDB0" w14:textId="77777777" w:rsidR="00A17E2B" w:rsidRPr="00EE598F" w:rsidRDefault="00A17E2B" w:rsidP="008D510F">
      <w:pPr>
        <w:pStyle w:val="a9"/>
        <w:widowControl w:val="0"/>
        <w:rPr>
          <w:sz w:val="28"/>
          <w:szCs w:val="28"/>
        </w:rPr>
      </w:pPr>
      <w:r w:rsidRPr="00EE598F">
        <w:rPr>
          <w:sz w:val="28"/>
          <w:szCs w:val="28"/>
        </w:rPr>
        <w:t>6) собственники, пользователи, владельцы, арендаторы объектов н</w:t>
      </w:r>
      <w:r w:rsidRPr="00EE598F">
        <w:rPr>
          <w:sz w:val="28"/>
          <w:szCs w:val="28"/>
        </w:rPr>
        <w:t>е</w:t>
      </w:r>
      <w:r w:rsidRPr="00EE598F">
        <w:rPr>
          <w:sz w:val="28"/>
          <w:szCs w:val="28"/>
        </w:rPr>
        <w:t>движимости, расположенной на земельном участке.</w:t>
      </w:r>
    </w:p>
    <w:p w14:paraId="4751C7BA" w14:textId="77777777" w:rsidR="00A17E2B" w:rsidRPr="00EE598F" w:rsidRDefault="00A17E2B" w:rsidP="008D510F">
      <w:pPr>
        <w:pStyle w:val="a9"/>
        <w:widowControl w:val="0"/>
        <w:rPr>
          <w:sz w:val="28"/>
          <w:szCs w:val="28"/>
        </w:rPr>
      </w:pPr>
      <w:r w:rsidRPr="00EE598F">
        <w:rPr>
          <w:sz w:val="28"/>
          <w:szCs w:val="28"/>
        </w:rPr>
        <w:t>4. Субъекты, осуществляющие землепользование и застройку, польз</w:t>
      </w:r>
      <w:r w:rsidRPr="00EE598F">
        <w:rPr>
          <w:sz w:val="28"/>
          <w:szCs w:val="28"/>
        </w:rPr>
        <w:t>у</w:t>
      </w:r>
      <w:r w:rsidRPr="00EE598F">
        <w:rPr>
          <w:sz w:val="28"/>
          <w:szCs w:val="28"/>
        </w:rPr>
        <w:lastRenderedPageBreak/>
        <w:t>ются правами и обязанностями, устанавливаемыми действующим законод</w:t>
      </w:r>
      <w:r w:rsidRPr="00EE598F">
        <w:rPr>
          <w:sz w:val="28"/>
          <w:szCs w:val="28"/>
        </w:rPr>
        <w:t>а</w:t>
      </w:r>
      <w:r w:rsidRPr="00EE598F">
        <w:rPr>
          <w:sz w:val="28"/>
          <w:szCs w:val="28"/>
        </w:rPr>
        <w:t>тельством Российской Федерации.</w:t>
      </w:r>
    </w:p>
    <w:p w14:paraId="27680CA7" w14:textId="77777777" w:rsidR="00A17E2B" w:rsidRPr="00EE598F" w:rsidRDefault="00A17E2B" w:rsidP="008D510F">
      <w:pPr>
        <w:pStyle w:val="a9"/>
        <w:widowControl w:val="0"/>
        <w:rPr>
          <w:sz w:val="28"/>
          <w:szCs w:val="28"/>
        </w:rPr>
      </w:pPr>
    </w:p>
    <w:p w14:paraId="5DBA3397" w14:textId="77777777" w:rsidR="00C36242" w:rsidRPr="00EE598F" w:rsidRDefault="00C36242" w:rsidP="00E65FCF">
      <w:pPr>
        <w:pStyle w:val="a"/>
        <w:jc w:val="center"/>
        <w:rPr>
          <w:sz w:val="28"/>
          <w:szCs w:val="28"/>
        </w:rPr>
      </w:pPr>
      <w:bookmarkStart w:id="23" w:name="_Toc258507096"/>
      <w:r w:rsidRPr="00EE598F">
        <w:rPr>
          <w:sz w:val="28"/>
          <w:szCs w:val="28"/>
        </w:rPr>
        <w:t>Комиссия по землепользованию и застройке городского округа города-курорта Кисловодска. Органы, уполномоченные регул</w:t>
      </w:r>
      <w:r w:rsidRPr="00EE598F">
        <w:rPr>
          <w:sz w:val="28"/>
          <w:szCs w:val="28"/>
        </w:rPr>
        <w:t>и</w:t>
      </w:r>
      <w:r w:rsidRPr="00EE598F">
        <w:rPr>
          <w:sz w:val="28"/>
          <w:szCs w:val="28"/>
        </w:rPr>
        <w:t>ровать и контролировать землепользование и застройку в части обесп</w:t>
      </w:r>
      <w:r w:rsidRPr="00EE598F">
        <w:rPr>
          <w:sz w:val="28"/>
          <w:szCs w:val="28"/>
        </w:rPr>
        <w:t>е</w:t>
      </w:r>
      <w:r w:rsidRPr="00EE598F">
        <w:rPr>
          <w:sz w:val="28"/>
          <w:szCs w:val="28"/>
        </w:rPr>
        <w:t>чения применения Правил</w:t>
      </w:r>
      <w:bookmarkEnd w:id="23"/>
    </w:p>
    <w:p w14:paraId="4B5A084A" w14:textId="77777777" w:rsidR="00C36242" w:rsidRPr="00EE598F" w:rsidRDefault="00C36242" w:rsidP="008D510F">
      <w:pPr>
        <w:pStyle w:val="a9"/>
        <w:widowControl w:val="0"/>
        <w:rPr>
          <w:sz w:val="28"/>
          <w:szCs w:val="28"/>
        </w:rPr>
      </w:pPr>
    </w:p>
    <w:p w14:paraId="57FCCFF4" w14:textId="77777777" w:rsidR="00C36242" w:rsidRPr="00EE598F" w:rsidRDefault="00C36242" w:rsidP="008D510F">
      <w:pPr>
        <w:pStyle w:val="a9"/>
        <w:widowControl w:val="0"/>
        <w:rPr>
          <w:sz w:val="28"/>
          <w:szCs w:val="28"/>
        </w:rPr>
      </w:pPr>
      <w:r w:rsidRPr="00EE598F">
        <w:rPr>
          <w:sz w:val="28"/>
          <w:szCs w:val="28"/>
        </w:rPr>
        <w:t>1. Регулирование землепользования и застройки на территории гор</w:t>
      </w:r>
      <w:r w:rsidRPr="00EE598F">
        <w:rPr>
          <w:sz w:val="28"/>
          <w:szCs w:val="28"/>
        </w:rPr>
        <w:t>о</w:t>
      </w:r>
      <w:r w:rsidRPr="00EE598F">
        <w:rPr>
          <w:sz w:val="28"/>
          <w:szCs w:val="28"/>
        </w:rPr>
        <w:t>да-курорта Кисловодска осуществляется следующими органами:</w:t>
      </w:r>
    </w:p>
    <w:p w14:paraId="18C2B203" w14:textId="77777777" w:rsidR="00C36242" w:rsidRPr="00EE598F" w:rsidRDefault="00C36242" w:rsidP="008D510F">
      <w:pPr>
        <w:pStyle w:val="a9"/>
        <w:widowControl w:val="0"/>
        <w:rPr>
          <w:sz w:val="28"/>
          <w:szCs w:val="28"/>
        </w:rPr>
      </w:pPr>
      <w:r w:rsidRPr="00EE598F">
        <w:rPr>
          <w:sz w:val="28"/>
          <w:szCs w:val="28"/>
        </w:rPr>
        <w:t>1) Думой города-курорта Кисловодска;</w:t>
      </w:r>
    </w:p>
    <w:p w14:paraId="0033E5ED" w14:textId="77777777" w:rsidR="00C36242" w:rsidRPr="00EE598F" w:rsidRDefault="00C36242" w:rsidP="008D510F">
      <w:pPr>
        <w:pStyle w:val="a9"/>
        <w:widowControl w:val="0"/>
        <w:rPr>
          <w:sz w:val="28"/>
          <w:szCs w:val="28"/>
        </w:rPr>
      </w:pPr>
      <w:r w:rsidRPr="00EE598F">
        <w:rPr>
          <w:sz w:val="28"/>
          <w:szCs w:val="28"/>
        </w:rPr>
        <w:t>2) администрацией города-курорта Кисловодска;</w:t>
      </w:r>
    </w:p>
    <w:p w14:paraId="6208577D" w14:textId="77777777" w:rsidR="00C36242" w:rsidRPr="00EE598F" w:rsidRDefault="00C36242" w:rsidP="008D510F">
      <w:pPr>
        <w:pStyle w:val="a9"/>
        <w:widowControl w:val="0"/>
        <w:rPr>
          <w:sz w:val="28"/>
          <w:szCs w:val="28"/>
        </w:rPr>
      </w:pPr>
      <w:r w:rsidRPr="00EE598F">
        <w:rPr>
          <w:sz w:val="28"/>
          <w:szCs w:val="28"/>
        </w:rPr>
        <w:t>3)Управлением архитектуры и градостроительства администрации г</w:t>
      </w:r>
      <w:r w:rsidRPr="00EE598F">
        <w:rPr>
          <w:sz w:val="28"/>
          <w:szCs w:val="28"/>
        </w:rPr>
        <w:t>о</w:t>
      </w:r>
      <w:r w:rsidRPr="00EE598F">
        <w:rPr>
          <w:sz w:val="28"/>
          <w:szCs w:val="28"/>
        </w:rPr>
        <w:t>рода-курорта Кисловодска;</w:t>
      </w:r>
    </w:p>
    <w:p w14:paraId="75113E8F" w14:textId="77777777" w:rsidR="00C36242" w:rsidRPr="00EE598F" w:rsidRDefault="00C36242" w:rsidP="008D510F">
      <w:pPr>
        <w:pStyle w:val="a9"/>
        <w:widowControl w:val="0"/>
        <w:rPr>
          <w:sz w:val="28"/>
          <w:szCs w:val="28"/>
        </w:rPr>
      </w:pPr>
      <w:r w:rsidRPr="00EE598F">
        <w:rPr>
          <w:sz w:val="28"/>
          <w:szCs w:val="28"/>
        </w:rPr>
        <w:t>4)Комитетом имущественных отношений администрации гор</w:t>
      </w:r>
      <w:r w:rsidRPr="00EE598F">
        <w:rPr>
          <w:sz w:val="28"/>
          <w:szCs w:val="28"/>
        </w:rPr>
        <w:t>о</w:t>
      </w:r>
      <w:r w:rsidRPr="00EE598F">
        <w:rPr>
          <w:sz w:val="28"/>
          <w:szCs w:val="28"/>
        </w:rPr>
        <w:t>да-курорта Кисловодска;</w:t>
      </w:r>
    </w:p>
    <w:p w14:paraId="3199EE9C" w14:textId="77777777" w:rsidR="00C36242" w:rsidRPr="00EE598F" w:rsidRDefault="00C36242" w:rsidP="008D510F">
      <w:pPr>
        <w:pStyle w:val="a9"/>
        <w:widowControl w:val="0"/>
        <w:rPr>
          <w:sz w:val="28"/>
          <w:szCs w:val="28"/>
        </w:rPr>
      </w:pPr>
      <w:r w:rsidRPr="00EE598F">
        <w:rPr>
          <w:sz w:val="28"/>
          <w:szCs w:val="28"/>
        </w:rPr>
        <w:t>5)Управлением городского хозяйства, транспорта и строительства а</w:t>
      </w:r>
      <w:r w:rsidRPr="00EE598F">
        <w:rPr>
          <w:sz w:val="28"/>
          <w:szCs w:val="28"/>
        </w:rPr>
        <w:t>д</w:t>
      </w:r>
      <w:r w:rsidRPr="00EE598F">
        <w:rPr>
          <w:sz w:val="28"/>
          <w:szCs w:val="28"/>
        </w:rPr>
        <w:t>министрации города-курорта Кисловодска;</w:t>
      </w:r>
    </w:p>
    <w:p w14:paraId="7963977B" w14:textId="77777777" w:rsidR="00C36242" w:rsidRPr="00EE598F" w:rsidRDefault="00C36242" w:rsidP="008D510F">
      <w:pPr>
        <w:pStyle w:val="a9"/>
        <w:widowControl w:val="0"/>
        <w:rPr>
          <w:sz w:val="28"/>
          <w:szCs w:val="28"/>
        </w:rPr>
      </w:pPr>
      <w:r w:rsidRPr="00EE598F">
        <w:rPr>
          <w:sz w:val="28"/>
          <w:szCs w:val="28"/>
        </w:rPr>
        <w:t>6)Комитетом по культуре администрации города-курорта Кисловодска;</w:t>
      </w:r>
    </w:p>
    <w:p w14:paraId="7CB74E74" w14:textId="77777777" w:rsidR="00C36242" w:rsidRPr="00EE598F" w:rsidRDefault="00C36242" w:rsidP="008D510F">
      <w:pPr>
        <w:pStyle w:val="a9"/>
        <w:widowControl w:val="0"/>
        <w:rPr>
          <w:sz w:val="28"/>
          <w:szCs w:val="28"/>
        </w:rPr>
      </w:pPr>
      <w:r w:rsidRPr="00EE598F">
        <w:rPr>
          <w:sz w:val="28"/>
          <w:szCs w:val="28"/>
        </w:rPr>
        <w:t>7)Управлением Федеральной службы государственной регистрации кадастра и картографии по Ставропольскому краю (Росреестр);</w:t>
      </w:r>
    </w:p>
    <w:p w14:paraId="1F49B340" w14:textId="77777777" w:rsidR="00C36242" w:rsidRPr="00EE598F" w:rsidRDefault="00C36242" w:rsidP="008D510F">
      <w:pPr>
        <w:pStyle w:val="a9"/>
        <w:widowControl w:val="0"/>
        <w:rPr>
          <w:sz w:val="28"/>
          <w:szCs w:val="28"/>
        </w:rPr>
      </w:pPr>
      <w:r w:rsidRPr="00EE598F">
        <w:rPr>
          <w:sz w:val="28"/>
          <w:szCs w:val="28"/>
        </w:rPr>
        <w:t>8) иными органами, уполномоченными регулировать и контролировать землепользование и застройку в соответствии с законодательством Росси</w:t>
      </w:r>
      <w:r w:rsidRPr="00EE598F">
        <w:rPr>
          <w:sz w:val="28"/>
          <w:szCs w:val="28"/>
        </w:rPr>
        <w:t>й</w:t>
      </w:r>
      <w:r w:rsidRPr="00EE598F">
        <w:rPr>
          <w:sz w:val="28"/>
          <w:szCs w:val="28"/>
        </w:rPr>
        <w:t>ской Федерации и Ставропольского края».</w:t>
      </w:r>
    </w:p>
    <w:p w14:paraId="696E6282" w14:textId="77777777" w:rsidR="00C36242" w:rsidRPr="00EE598F" w:rsidRDefault="00C36242" w:rsidP="008D510F">
      <w:pPr>
        <w:pStyle w:val="a9"/>
        <w:widowControl w:val="0"/>
        <w:rPr>
          <w:sz w:val="28"/>
          <w:szCs w:val="28"/>
        </w:rPr>
      </w:pPr>
      <w:r w:rsidRPr="00EE598F">
        <w:rPr>
          <w:sz w:val="28"/>
          <w:szCs w:val="28"/>
        </w:rPr>
        <w:t>9) иными органами, уполномоченными регулировать и контролировать землепользование и застройку в соответствии с законодательством Росси</w:t>
      </w:r>
      <w:r w:rsidRPr="00EE598F">
        <w:rPr>
          <w:sz w:val="28"/>
          <w:szCs w:val="28"/>
        </w:rPr>
        <w:t>й</w:t>
      </w:r>
      <w:r w:rsidRPr="00EE598F">
        <w:rPr>
          <w:sz w:val="28"/>
          <w:szCs w:val="28"/>
        </w:rPr>
        <w:t>ской Федерации и Ставропольского края.</w:t>
      </w:r>
    </w:p>
    <w:p w14:paraId="4AC60146" w14:textId="77777777" w:rsidR="00C36242" w:rsidRPr="00EE598F" w:rsidRDefault="00C36242" w:rsidP="008D510F">
      <w:pPr>
        <w:pStyle w:val="a9"/>
        <w:widowControl w:val="0"/>
        <w:rPr>
          <w:sz w:val="28"/>
          <w:szCs w:val="28"/>
        </w:rPr>
      </w:pPr>
      <w:r w:rsidRPr="00EE598F">
        <w:rPr>
          <w:sz w:val="28"/>
          <w:szCs w:val="28"/>
        </w:rPr>
        <w:t>2. Комиссия по землепользованию и застройке городского округа г</w:t>
      </w:r>
      <w:r w:rsidRPr="00EE598F">
        <w:rPr>
          <w:sz w:val="28"/>
          <w:szCs w:val="28"/>
        </w:rPr>
        <w:t>о</w:t>
      </w:r>
      <w:r w:rsidRPr="00EE598F">
        <w:rPr>
          <w:sz w:val="28"/>
          <w:szCs w:val="28"/>
        </w:rPr>
        <w:t>рода-курорта Кисловодска (далее - Комиссия) является постоянно действ</w:t>
      </w:r>
      <w:r w:rsidRPr="00EE598F">
        <w:rPr>
          <w:sz w:val="28"/>
          <w:szCs w:val="28"/>
        </w:rPr>
        <w:t>у</w:t>
      </w:r>
      <w:r w:rsidRPr="00EE598F">
        <w:rPr>
          <w:sz w:val="28"/>
          <w:szCs w:val="28"/>
        </w:rPr>
        <w:t>ющим консультативным органом при администрации города-курорта Ки</w:t>
      </w:r>
      <w:r w:rsidRPr="00EE598F">
        <w:rPr>
          <w:sz w:val="28"/>
          <w:szCs w:val="28"/>
        </w:rPr>
        <w:t>с</w:t>
      </w:r>
      <w:r w:rsidRPr="00EE598F">
        <w:rPr>
          <w:sz w:val="28"/>
          <w:szCs w:val="28"/>
        </w:rPr>
        <w:t>ловодска. Комиссия формируется на основании постановления администр</w:t>
      </w:r>
      <w:r w:rsidRPr="00EE598F">
        <w:rPr>
          <w:sz w:val="28"/>
          <w:szCs w:val="28"/>
        </w:rPr>
        <w:t>а</w:t>
      </w:r>
      <w:r w:rsidRPr="00EE598F">
        <w:rPr>
          <w:sz w:val="28"/>
          <w:szCs w:val="28"/>
        </w:rPr>
        <w:t>ции города-курорта Кисловодска и осуществляет свою деятельность в соо</w:t>
      </w:r>
      <w:r w:rsidRPr="00EE598F">
        <w:rPr>
          <w:sz w:val="28"/>
          <w:szCs w:val="28"/>
        </w:rPr>
        <w:t>т</w:t>
      </w:r>
      <w:r w:rsidRPr="00EE598F">
        <w:rPr>
          <w:sz w:val="28"/>
          <w:szCs w:val="28"/>
        </w:rPr>
        <w:t>ветствии с настоящими Правилами и иными документами, регламентиру</w:t>
      </w:r>
      <w:r w:rsidRPr="00EE598F">
        <w:rPr>
          <w:sz w:val="28"/>
          <w:szCs w:val="28"/>
        </w:rPr>
        <w:t>ю</w:t>
      </w:r>
      <w:r w:rsidRPr="00EE598F">
        <w:rPr>
          <w:sz w:val="28"/>
          <w:szCs w:val="28"/>
        </w:rPr>
        <w:t>щими ее деятельность.</w:t>
      </w:r>
    </w:p>
    <w:p w14:paraId="292BB16C" w14:textId="77777777" w:rsidR="00C36242" w:rsidRPr="00EE598F" w:rsidRDefault="00C36242" w:rsidP="008D510F">
      <w:pPr>
        <w:pStyle w:val="a9"/>
        <w:widowControl w:val="0"/>
        <w:rPr>
          <w:sz w:val="28"/>
          <w:szCs w:val="28"/>
        </w:rPr>
      </w:pPr>
      <w:r w:rsidRPr="00EE598F">
        <w:rPr>
          <w:sz w:val="28"/>
          <w:szCs w:val="28"/>
        </w:rPr>
        <w:t>3. В функции Комиссии входит организация и проведение публичных слушаний по следующим вопросам:</w:t>
      </w:r>
    </w:p>
    <w:p w14:paraId="0C4251A8" w14:textId="77777777" w:rsidR="00C36242" w:rsidRPr="00EE598F" w:rsidRDefault="00C36242" w:rsidP="008D510F">
      <w:pPr>
        <w:pStyle w:val="a9"/>
        <w:widowControl w:val="0"/>
        <w:rPr>
          <w:sz w:val="28"/>
          <w:szCs w:val="28"/>
        </w:rPr>
      </w:pPr>
      <w:r w:rsidRPr="00EE598F">
        <w:rPr>
          <w:sz w:val="28"/>
          <w:szCs w:val="28"/>
        </w:rPr>
        <w:t>1) внесение изменений в Правила землепользования и застройки гор</w:t>
      </w:r>
      <w:r w:rsidRPr="00EE598F">
        <w:rPr>
          <w:sz w:val="28"/>
          <w:szCs w:val="28"/>
        </w:rPr>
        <w:t>о</w:t>
      </w:r>
      <w:r w:rsidRPr="00EE598F">
        <w:rPr>
          <w:sz w:val="28"/>
          <w:szCs w:val="28"/>
        </w:rPr>
        <w:t>да-курорта Кисловодска;</w:t>
      </w:r>
    </w:p>
    <w:p w14:paraId="67435034" w14:textId="77777777" w:rsidR="00C36242" w:rsidRPr="00EE598F" w:rsidRDefault="00C36242" w:rsidP="008D510F">
      <w:pPr>
        <w:pStyle w:val="a9"/>
        <w:widowControl w:val="0"/>
        <w:rPr>
          <w:sz w:val="28"/>
          <w:szCs w:val="28"/>
        </w:rPr>
      </w:pPr>
      <w:r w:rsidRPr="00EE598F">
        <w:rPr>
          <w:sz w:val="28"/>
          <w:szCs w:val="28"/>
        </w:rPr>
        <w:t>2) изменение разрешенного вида использования земельных участков;</w:t>
      </w:r>
    </w:p>
    <w:p w14:paraId="1C68C13F" w14:textId="77777777" w:rsidR="00C36242" w:rsidRPr="00EE598F" w:rsidRDefault="00C36242" w:rsidP="008D510F">
      <w:pPr>
        <w:pStyle w:val="a9"/>
        <w:widowControl w:val="0"/>
        <w:rPr>
          <w:sz w:val="28"/>
          <w:szCs w:val="28"/>
        </w:rPr>
      </w:pPr>
      <w:r w:rsidRPr="00EE598F">
        <w:rPr>
          <w:sz w:val="28"/>
          <w:szCs w:val="28"/>
        </w:rPr>
        <w:t>3) предоставление разрешения на условно-разрешенный вид использ</w:t>
      </w:r>
      <w:r w:rsidRPr="00EE598F">
        <w:rPr>
          <w:sz w:val="28"/>
          <w:szCs w:val="28"/>
        </w:rPr>
        <w:t>о</w:t>
      </w:r>
      <w:r w:rsidRPr="00EE598F">
        <w:rPr>
          <w:sz w:val="28"/>
          <w:szCs w:val="28"/>
        </w:rPr>
        <w:t>вания земельного участка или объекта капитального строительства;</w:t>
      </w:r>
    </w:p>
    <w:p w14:paraId="79CA4601" w14:textId="77777777" w:rsidR="00C36242" w:rsidRPr="00EE598F" w:rsidRDefault="00C36242" w:rsidP="008D510F">
      <w:pPr>
        <w:pStyle w:val="a9"/>
        <w:widowControl w:val="0"/>
        <w:rPr>
          <w:sz w:val="28"/>
          <w:szCs w:val="28"/>
        </w:rPr>
      </w:pPr>
      <w:r w:rsidRPr="00EE598F">
        <w:rPr>
          <w:sz w:val="28"/>
          <w:szCs w:val="28"/>
        </w:rPr>
        <w:t>4) предоставление разрешения на отклонение от предельных параме</w:t>
      </w:r>
      <w:r w:rsidRPr="00EE598F">
        <w:rPr>
          <w:sz w:val="28"/>
          <w:szCs w:val="28"/>
        </w:rPr>
        <w:t>т</w:t>
      </w:r>
      <w:r w:rsidRPr="00EE598F">
        <w:rPr>
          <w:sz w:val="28"/>
          <w:szCs w:val="28"/>
        </w:rPr>
        <w:t>ров разрешенного строительства, реконструкции объектов капитального строительства;</w:t>
      </w:r>
    </w:p>
    <w:p w14:paraId="5FEC9670" w14:textId="77777777" w:rsidR="00C36242" w:rsidRPr="00EE598F" w:rsidRDefault="00C36242" w:rsidP="008D510F">
      <w:pPr>
        <w:pStyle w:val="a9"/>
        <w:widowControl w:val="0"/>
        <w:rPr>
          <w:sz w:val="28"/>
          <w:szCs w:val="28"/>
        </w:rPr>
      </w:pPr>
      <w:r w:rsidRPr="00EE598F">
        <w:rPr>
          <w:sz w:val="28"/>
          <w:szCs w:val="28"/>
        </w:rPr>
        <w:t xml:space="preserve">5) проекты планировки территорий и проекты межевания территорий, </w:t>
      </w:r>
      <w:r w:rsidRPr="00EE598F">
        <w:rPr>
          <w:sz w:val="28"/>
          <w:szCs w:val="28"/>
        </w:rPr>
        <w:lastRenderedPageBreak/>
        <w:t>подготовленные в составе документации по планировке территории.</w:t>
      </w:r>
    </w:p>
    <w:p w14:paraId="12542D1E" w14:textId="77777777" w:rsidR="00C36242" w:rsidRPr="00EE598F" w:rsidRDefault="00C36242" w:rsidP="008D510F">
      <w:pPr>
        <w:pStyle w:val="a9"/>
        <w:widowControl w:val="0"/>
        <w:rPr>
          <w:sz w:val="28"/>
          <w:szCs w:val="28"/>
        </w:rPr>
      </w:pPr>
      <w:r w:rsidRPr="00EE598F">
        <w:rPr>
          <w:sz w:val="28"/>
          <w:szCs w:val="28"/>
        </w:rPr>
        <w:t>4. Комиссия для реализации своих целей:</w:t>
      </w:r>
    </w:p>
    <w:p w14:paraId="425396FD" w14:textId="77777777" w:rsidR="00C36242" w:rsidRPr="00EE598F" w:rsidRDefault="00C36242" w:rsidP="008D510F">
      <w:pPr>
        <w:pStyle w:val="a9"/>
        <w:widowControl w:val="0"/>
        <w:rPr>
          <w:sz w:val="28"/>
          <w:szCs w:val="28"/>
        </w:rPr>
      </w:pPr>
      <w:r w:rsidRPr="00EE598F">
        <w:rPr>
          <w:sz w:val="28"/>
          <w:szCs w:val="28"/>
        </w:rPr>
        <w:t>1) рассматривает заявки на предоставление земельных участков для строительства объектов, требующих получения специальных согласований; рассматривает заявки на строительство и изменение видов использования недвижимости, требующих получения специального согласования;</w:t>
      </w:r>
    </w:p>
    <w:p w14:paraId="1BD43F81" w14:textId="66552584" w:rsidR="00C36242" w:rsidRPr="00EE598F" w:rsidRDefault="00C36242" w:rsidP="008D510F">
      <w:pPr>
        <w:pStyle w:val="a9"/>
        <w:widowControl w:val="0"/>
        <w:rPr>
          <w:sz w:val="28"/>
          <w:szCs w:val="28"/>
        </w:rPr>
      </w:pPr>
      <w:r w:rsidRPr="00EE598F">
        <w:rPr>
          <w:sz w:val="28"/>
          <w:szCs w:val="28"/>
        </w:rPr>
        <w:t>2) готовит публичные слушан</w:t>
      </w:r>
      <w:r w:rsidR="00273909" w:rsidRPr="00EE598F">
        <w:rPr>
          <w:sz w:val="28"/>
          <w:szCs w:val="28"/>
        </w:rPr>
        <w:t>ия по вопросам, указанным в п. 3</w:t>
      </w:r>
      <w:r w:rsidRPr="00EE598F">
        <w:rPr>
          <w:sz w:val="28"/>
          <w:szCs w:val="28"/>
        </w:rPr>
        <w:t xml:space="preserve"> наст</w:t>
      </w:r>
      <w:r w:rsidRPr="00EE598F">
        <w:rPr>
          <w:sz w:val="28"/>
          <w:szCs w:val="28"/>
        </w:rPr>
        <w:t>о</w:t>
      </w:r>
      <w:r w:rsidRPr="00EE598F">
        <w:rPr>
          <w:sz w:val="28"/>
          <w:szCs w:val="28"/>
        </w:rPr>
        <w:t>ящей статьи;</w:t>
      </w:r>
    </w:p>
    <w:p w14:paraId="3894F84D" w14:textId="77777777" w:rsidR="00C36242" w:rsidRPr="00EE598F" w:rsidRDefault="00C36242" w:rsidP="008D510F">
      <w:pPr>
        <w:pStyle w:val="a9"/>
        <w:widowControl w:val="0"/>
        <w:rPr>
          <w:sz w:val="28"/>
          <w:szCs w:val="28"/>
        </w:rPr>
      </w:pPr>
      <w:r w:rsidRPr="00EE598F">
        <w:rPr>
          <w:sz w:val="28"/>
          <w:szCs w:val="28"/>
        </w:rPr>
        <w:t>3) подготавливает главе города-курорта Кисловодска заключения по результатам публичных слушаний, в том числе содержащие предложения о предоставлении специальных согласований и разрешений на отклонения от Правил, предложения по досудебному урегулированию споров в связи с о</w:t>
      </w:r>
      <w:r w:rsidRPr="00EE598F">
        <w:rPr>
          <w:sz w:val="28"/>
          <w:szCs w:val="28"/>
        </w:rPr>
        <w:t>б</w:t>
      </w:r>
      <w:r w:rsidRPr="00EE598F">
        <w:rPr>
          <w:sz w:val="28"/>
          <w:szCs w:val="28"/>
        </w:rPr>
        <w:t>ращениями физических и юридических лиц по поводу решений органов местного самоуправления, касающихся вопросов землепользования и з</w:t>
      </w:r>
      <w:r w:rsidRPr="00EE598F">
        <w:rPr>
          <w:sz w:val="28"/>
          <w:szCs w:val="28"/>
        </w:rPr>
        <w:t>а</w:t>
      </w:r>
      <w:r w:rsidRPr="00EE598F">
        <w:rPr>
          <w:sz w:val="28"/>
          <w:szCs w:val="28"/>
        </w:rPr>
        <w:t>стройки;</w:t>
      </w:r>
    </w:p>
    <w:p w14:paraId="460683E7" w14:textId="77777777" w:rsidR="00C36242" w:rsidRPr="00EE598F" w:rsidRDefault="00C36242" w:rsidP="008D510F">
      <w:pPr>
        <w:pStyle w:val="a9"/>
        <w:widowControl w:val="0"/>
        <w:rPr>
          <w:sz w:val="28"/>
          <w:szCs w:val="28"/>
        </w:rPr>
      </w:pPr>
      <w:r w:rsidRPr="00EE598F">
        <w:rPr>
          <w:sz w:val="28"/>
          <w:szCs w:val="28"/>
        </w:rPr>
        <w:t>4) организует подготовку предложений о внесении дополнений и и</w:t>
      </w:r>
      <w:r w:rsidRPr="00EE598F">
        <w:rPr>
          <w:sz w:val="28"/>
          <w:szCs w:val="28"/>
        </w:rPr>
        <w:t>з</w:t>
      </w:r>
      <w:r w:rsidRPr="00EE598F">
        <w:rPr>
          <w:sz w:val="28"/>
          <w:szCs w:val="28"/>
        </w:rPr>
        <w:t>менений в Правила, а также проектов нормативных правовых актов местного самоуправления, иных документов, связанных с реализацией и применением Правил;</w:t>
      </w:r>
    </w:p>
    <w:p w14:paraId="02FF1E45" w14:textId="77777777" w:rsidR="00C36242" w:rsidRPr="00EE598F" w:rsidRDefault="00C36242" w:rsidP="008D510F">
      <w:pPr>
        <w:pStyle w:val="a9"/>
        <w:widowControl w:val="0"/>
        <w:rPr>
          <w:sz w:val="28"/>
          <w:szCs w:val="28"/>
        </w:rPr>
      </w:pPr>
      <w:r w:rsidRPr="00EE598F">
        <w:rPr>
          <w:sz w:val="28"/>
          <w:szCs w:val="28"/>
        </w:rPr>
        <w:t>5) осуществляет иные функции в соответствии с настоящими Прав</w:t>
      </w:r>
      <w:r w:rsidRPr="00EE598F">
        <w:rPr>
          <w:sz w:val="28"/>
          <w:szCs w:val="28"/>
        </w:rPr>
        <w:t>и</w:t>
      </w:r>
      <w:r w:rsidRPr="00EE598F">
        <w:rPr>
          <w:sz w:val="28"/>
          <w:szCs w:val="28"/>
        </w:rPr>
        <w:t>лами и иными нормативными правовыми актами органов местного сам</w:t>
      </w:r>
      <w:r w:rsidRPr="00EE598F">
        <w:rPr>
          <w:sz w:val="28"/>
          <w:szCs w:val="28"/>
        </w:rPr>
        <w:t>о</w:t>
      </w:r>
      <w:r w:rsidRPr="00EE598F">
        <w:rPr>
          <w:sz w:val="28"/>
          <w:szCs w:val="28"/>
        </w:rPr>
        <w:t>управления городского округа города-курорта Кисловодска.</w:t>
      </w:r>
    </w:p>
    <w:p w14:paraId="1038FF62" w14:textId="77777777" w:rsidR="00C36242" w:rsidRPr="00EE598F" w:rsidRDefault="00C36242" w:rsidP="008D510F">
      <w:pPr>
        <w:pStyle w:val="a9"/>
        <w:widowControl w:val="0"/>
        <w:rPr>
          <w:sz w:val="28"/>
          <w:szCs w:val="28"/>
        </w:rPr>
      </w:pPr>
      <w:r w:rsidRPr="00EE598F">
        <w:rPr>
          <w:sz w:val="28"/>
          <w:szCs w:val="28"/>
        </w:rPr>
        <w:t>5. Рекомендации Комиссии рассматриваются главой города-курорта Кисловодска, после чего они могут стать основанием для принятия соотве</w:t>
      </w:r>
      <w:r w:rsidRPr="00EE598F">
        <w:rPr>
          <w:sz w:val="28"/>
          <w:szCs w:val="28"/>
        </w:rPr>
        <w:t>т</w:t>
      </w:r>
      <w:r w:rsidRPr="00EE598F">
        <w:rPr>
          <w:sz w:val="28"/>
          <w:szCs w:val="28"/>
        </w:rPr>
        <w:t>ствующих постановлений в соответствии с настоящими Правилами и иными нормативными правовыми актами органов местного самоуправления горо</w:t>
      </w:r>
      <w:r w:rsidRPr="00EE598F">
        <w:rPr>
          <w:sz w:val="28"/>
          <w:szCs w:val="28"/>
        </w:rPr>
        <w:t>д</w:t>
      </w:r>
      <w:r w:rsidRPr="00EE598F">
        <w:rPr>
          <w:sz w:val="28"/>
          <w:szCs w:val="28"/>
        </w:rPr>
        <w:t>ского округа города-курорта Кисловодска.</w:t>
      </w:r>
    </w:p>
    <w:p w14:paraId="75A9FC90" w14:textId="77777777" w:rsidR="00C36242" w:rsidRPr="00EE598F" w:rsidRDefault="00C36242" w:rsidP="008D510F">
      <w:pPr>
        <w:pStyle w:val="a9"/>
        <w:widowControl w:val="0"/>
        <w:rPr>
          <w:sz w:val="28"/>
          <w:szCs w:val="28"/>
        </w:rPr>
      </w:pPr>
      <w:r w:rsidRPr="00EE598F">
        <w:rPr>
          <w:sz w:val="28"/>
          <w:szCs w:val="28"/>
        </w:rPr>
        <w:t>6. Председателем Комиссии является первый заместитель главы адм</w:t>
      </w:r>
      <w:r w:rsidRPr="00EE598F">
        <w:rPr>
          <w:sz w:val="28"/>
          <w:szCs w:val="28"/>
        </w:rPr>
        <w:t>и</w:t>
      </w:r>
      <w:r w:rsidRPr="00EE598F">
        <w:rPr>
          <w:sz w:val="28"/>
          <w:szCs w:val="28"/>
        </w:rPr>
        <w:t>нистрации города-курорта Кисловодска.</w:t>
      </w:r>
    </w:p>
    <w:p w14:paraId="154B065E" w14:textId="77777777" w:rsidR="00C36242" w:rsidRPr="00EE598F" w:rsidRDefault="00C36242" w:rsidP="008D510F">
      <w:pPr>
        <w:pStyle w:val="a9"/>
        <w:widowControl w:val="0"/>
        <w:rPr>
          <w:sz w:val="28"/>
          <w:szCs w:val="28"/>
        </w:rPr>
      </w:pPr>
      <w:r w:rsidRPr="00EE598F">
        <w:rPr>
          <w:sz w:val="28"/>
          <w:szCs w:val="28"/>
        </w:rPr>
        <w:t>В состав Комиссии также входят:</w:t>
      </w:r>
    </w:p>
    <w:p w14:paraId="7A4006E8" w14:textId="6B8D1410" w:rsidR="00C36242" w:rsidRPr="00EE598F" w:rsidRDefault="00273909" w:rsidP="008D510F">
      <w:pPr>
        <w:pStyle w:val="a9"/>
        <w:widowControl w:val="0"/>
        <w:rPr>
          <w:sz w:val="28"/>
          <w:szCs w:val="28"/>
        </w:rPr>
      </w:pPr>
      <w:r w:rsidRPr="00EE598F">
        <w:rPr>
          <w:sz w:val="28"/>
          <w:szCs w:val="28"/>
        </w:rPr>
        <w:t>1</w:t>
      </w:r>
      <w:r w:rsidR="00C36242" w:rsidRPr="00EE598F">
        <w:rPr>
          <w:sz w:val="28"/>
          <w:szCs w:val="28"/>
        </w:rPr>
        <w:t>)депутаты Думы города-курорта Кисловодска;</w:t>
      </w:r>
    </w:p>
    <w:p w14:paraId="0555EC6B" w14:textId="77777777" w:rsidR="00C36242" w:rsidRPr="00EE598F" w:rsidRDefault="00C36242" w:rsidP="008D510F">
      <w:pPr>
        <w:pStyle w:val="a9"/>
        <w:widowControl w:val="0"/>
        <w:rPr>
          <w:sz w:val="28"/>
          <w:szCs w:val="28"/>
        </w:rPr>
      </w:pPr>
      <w:r w:rsidRPr="00EE598F">
        <w:rPr>
          <w:sz w:val="28"/>
          <w:szCs w:val="28"/>
        </w:rPr>
        <w:t>2)начальник Управления архитектуры и градостроительства админ</w:t>
      </w:r>
      <w:r w:rsidRPr="00EE598F">
        <w:rPr>
          <w:sz w:val="28"/>
          <w:szCs w:val="28"/>
        </w:rPr>
        <w:t>и</w:t>
      </w:r>
      <w:r w:rsidRPr="00EE598F">
        <w:rPr>
          <w:sz w:val="28"/>
          <w:szCs w:val="28"/>
        </w:rPr>
        <w:t>страции города-курорта Кисловодска;</w:t>
      </w:r>
    </w:p>
    <w:p w14:paraId="4C5B7B58" w14:textId="77777777" w:rsidR="00C36242" w:rsidRPr="00EE598F" w:rsidRDefault="00C36242" w:rsidP="008D510F">
      <w:pPr>
        <w:pStyle w:val="a9"/>
        <w:widowControl w:val="0"/>
        <w:rPr>
          <w:sz w:val="28"/>
          <w:szCs w:val="28"/>
        </w:rPr>
      </w:pPr>
      <w:r w:rsidRPr="00EE598F">
        <w:rPr>
          <w:sz w:val="28"/>
          <w:szCs w:val="28"/>
        </w:rPr>
        <w:t>3)председатель Комитета имущественных отношений администрации города-курорта Кисловодска;</w:t>
      </w:r>
    </w:p>
    <w:p w14:paraId="6C97BAD4" w14:textId="77777777" w:rsidR="00C36242" w:rsidRPr="00EE598F" w:rsidRDefault="00C36242" w:rsidP="008D510F">
      <w:pPr>
        <w:pStyle w:val="a9"/>
        <w:widowControl w:val="0"/>
        <w:rPr>
          <w:sz w:val="28"/>
          <w:szCs w:val="28"/>
        </w:rPr>
      </w:pPr>
      <w:r w:rsidRPr="00EE598F">
        <w:rPr>
          <w:sz w:val="28"/>
          <w:szCs w:val="28"/>
        </w:rPr>
        <w:t>4)председатель Комитета по торговле, общественному питанию и б</w:t>
      </w:r>
      <w:r w:rsidRPr="00EE598F">
        <w:rPr>
          <w:sz w:val="28"/>
          <w:szCs w:val="28"/>
        </w:rPr>
        <w:t>ы</w:t>
      </w:r>
      <w:r w:rsidRPr="00EE598F">
        <w:rPr>
          <w:sz w:val="28"/>
          <w:szCs w:val="28"/>
        </w:rPr>
        <w:t>товому обслуживанию администрации города-курорта Кисловодска;</w:t>
      </w:r>
    </w:p>
    <w:p w14:paraId="13E74B62" w14:textId="77777777" w:rsidR="00C36242" w:rsidRPr="00EE598F" w:rsidRDefault="00C36242" w:rsidP="008D510F">
      <w:pPr>
        <w:pStyle w:val="a9"/>
        <w:widowControl w:val="0"/>
        <w:rPr>
          <w:sz w:val="28"/>
          <w:szCs w:val="28"/>
        </w:rPr>
      </w:pPr>
      <w:r w:rsidRPr="00EE598F">
        <w:rPr>
          <w:sz w:val="28"/>
          <w:szCs w:val="28"/>
        </w:rPr>
        <w:t>5)начальник Управления городского хозяйства, транспорта и стро</w:t>
      </w:r>
      <w:r w:rsidRPr="00EE598F">
        <w:rPr>
          <w:sz w:val="28"/>
          <w:szCs w:val="28"/>
        </w:rPr>
        <w:t>и</w:t>
      </w:r>
      <w:r w:rsidRPr="00EE598F">
        <w:rPr>
          <w:sz w:val="28"/>
          <w:szCs w:val="28"/>
        </w:rPr>
        <w:t>тельства администрации города-курорта Кисловодска;</w:t>
      </w:r>
    </w:p>
    <w:p w14:paraId="2B43A587" w14:textId="77777777" w:rsidR="00C36242" w:rsidRPr="00EE598F" w:rsidRDefault="00C36242" w:rsidP="008D510F">
      <w:pPr>
        <w:pStyle w:val="a9"/>
        <w:widowControl w:val="0"/>
        <w:rPr>
          <w:sz w:val="28"/>
          <w:szCs w:val="28"/>
        </w:rPr>
      </w:pPr>
      <w:r w:rsidRPr="00EE598F">
        <w:rPr>
          <w:sz w:val="28"/>
          <w:szCs w:val="28"/>
        </w:rPr>
        <w:t>6)начальник Управления по общественной безопасности, чрезвыча</w:t>
      </w:r>
      <w:r w:rsidRPr="00EE598F">
        <w:rPr>
          <w:sz w:val="28"/>
          <w:szCs w:val="28"/>
        </w:rPr>
        <w:t>й</w:t>
      </w:r>
      <w:r w:rsidRPr="00EE598F">
        <w:rPr>
          <w:sz w:val="28"/>
          <w:szCs w:val="28"/>
        </w:rPr>
        <w:t>ным ситуациям и гражданской обороне администрации города-курорта Ки</w:t>
      </w:r>
      <w:r w:rsidRPr="00EE598F">
        <w:rPr>
          <w:sz w:val="28"/>
          <w:szCs w:val="28"/>
        </w:rPr>
        <w:t>с</w:t>
      </w:r>
      <w:r w:rsidRPr="00EE598F">
        <w:rPr>
          <w:sz w:val="28"/>
          <w:szCs w:val="28"/>
        </w:rPr>
        <w:t>ловодска;</w:t>
      </w:r>
    </w:p>
    <w:p w14:paraId="5D31E4FD" w14:textId="77777777" w:rsidR="00C36242" w:rsidRPr="00EE598F" w:rsidRDefault="00C36242" w:rsidP="008D510F">
      <w:pPr>
        <w:pStyle w:val="a9"/>
        <w:widowControl w:val="0"/>
        <w:rPr>
          <w:sz w:val="28"/>
          <w:szCs w:val="28"/>
        </w:rPr>
      </w:pPr>
      <w:r w:rsidRPr="00EE598F">
        <w:rPr>
          <w:sz w:val="28"/>
          <w:szCs w:val="28"/>
        </w:rPr>
        <w:t>7)начальник правового управления администрации города-курорта Кисловодска.</w:t>
      </w:r>
    </w:p>
    <w:p w14:paraId="5E2A998C" w14:textId="77777777" w:rsidR="00C36242" w:rsidRPr="00EE598F" w:rsidRDefault="00C36242" w:rsidP="008D510F">
      <w:pPr>
        <w:pStyle w:val="a9"/>
        <w:widowControl w:val="0"/>
        <w:rPr>
          <w:sz w:val="28"/>
          <w:szCs w:val="28"/>
        </w:rPr>
      </w:pPr>
      <w:r w:rsidRPr="00EE598F">
        <w:rPr>
          <w:sz w:val="28"/>
          <w:szCs w:val="28"/>
        </w:rPr>
        <w:t xml:space="preserve">Персональный состав Комиссии утверждается Главой города-курорта </w:t>
      </w:r>
      <w:r w:rsidRPr="00EE598F">
        <w:rPr>
          <w:sz w:val="28"/>
          <w:szCs w:val="28"/>
        </w:rPr>
        <w:lastRenderedPageBreak/>
        <w:t>Кисловодска»;</w:t>
      </w:r>
    </w:p>
    <w:p w14:paraId="23516F52" w14:textId="77777777" w:rsidR="00C36242" w:rsidRPr="00EE598F" w:rsidRDefault="00C36242" w:rsidP="008D510F">
      <w:pPr>
        <w:pStyle w:val="a9"/>
        <w:widowControl w:val="0"/>
        <w:rPr>
          <w:sz w:val="28"/>
          <w:szCs w:val="28"/>
        </w:rPr>
      </w:pPr>
      <w:r w:rsidRPr="00EE598F">
        <w:rPr>
          <w:sz w:val="28"/>
          <w:szCs w:val="28"/>
        </w:rPr>
        <w:t>7. Решения Комиссии принимаются простым большинством голосов, при наличии кворума не менее двух третей от общего числа членов Коми</w:t>
      </w:r>
      <w:r w:rsidRPr="00EE598F">
        <w:rPr>
          <w:sz w:val="28"/>
          <w:szCs w:val="28"/>
        </w:rPr>
        <w:t>с</w:t>
      </w:r>
      <w:r w:rsidRPr="00EE598F">
        <w:rPr>
          <w:sz w:val="28"/>
          <w:szCs w:val="28"/>
        </w:rPr>
        <w:t>сии. При равенстве голосов голос председательствующего на заседании К</w:t>
      </w:r>
      <w:r w:rsidRPr="00EE598F">
        <w:rPr>
          <w:sz w:val="28"/>
          <w:szCs w:val="28"/>
        </w:rPr>
        <w:t>о</w:t>
      </w:r>
      <w:r w:rsidRPr="00EE598F">
        <w:rPr>
          <w:sz w:val="28"/>
          <w:szCs w:val="28"/>
        </w:rPr>
        <w:t>миссии является решающим. Комиссия собирается на свои заседания по мере необходимости и руководствуется для проведения заседаний регламентом, принятом на первом заседании.</w:t>
      </w:r>
    </w:p>
    <w:p w14:paraId="55F7B737" w14:textId="3F0B5307" w:rsidR="00C36242" w:rsidRPr="00EE598F" w:rsidRDefault="00C36242" w:rsidP="008D510F">
      <w:pPr>
        <w:pStyle w:val="a9"/>
        <w:widowControl w:val="0"/>
        <w:rPr>
          <w:sz w:val="28"/>
          <w:szCs w:val="28"/>
        </w:rPr>
      </w:pPr>
      <w:r w:rsidRPr="00EE598F">
        <w:rPr>
          <w:sz w:val="28"/>
          <w:szCs w:val="28"/>
        </w:rPr>
        <w:t>8. Заседания Комиссии ведет ее председатель или заместитель предс</w:t>
      </w:r>
      <w:r w:rsidRPr="00EE598F">
        <w:rPr>
          <w:sz w:val="28"/>
          <w:szCs w:val="28"/>
        </w:rPr>
        <w:t>е</w:t>
      </w:r>
      <w:r w:rsidRPr="00EE598F">
        <w:rPr>
          <w:sz w:val="28"/>
          <w:szCs w:val="28"/>
        </w:rPr>
        <w:t>дателя. Итоги каждого заседания Комиссии оформляются подписанным председателем и секретарем Комиссии протоколом, к которому могут пр</w:t>
      </w:r>
      <w:r w:rsidRPr="00EE598F">
        <w:rPr>
          <w:sz w:val="28"/>
          <w:szCs w:val="28"/>
        </w:rPr>
        <w:t>и</w:t>
      </w:r>
      <w:r w:rsidRPr="00EE598F">
        <w:rPr>
          <w:sz w:val="28"/>
          <w:szCs w:val="28"/>
        </w:rPr>
        <w:t>лагаться копии материалов, связанных с темой заседания.</w:t>
      </w:r>
      <w:r w:rsidR="006A244F" w:rsidRPr="00EE598F">
        <w:rPr>
          <w:sz w:val="28"/>
          <w:szCs w:val="28"/>
        </w:rPr>
        <w:t xml:space="preserve"> Протоколы зас</w:t>
      </w:r>
      <w:r w:rsidR="006A244F" w:rsidRPr="00EE598F">
        <w:rPr>
          <w:sz w:val="28"/>
          <w:szCs w:val="28"/>
        </w:rPr>
        <w:t>е</w:t>
      </w:r>
      <w:r w:rsidR="006A244F" w:rsidRPr="00EE598F">
        <w:rPr>
          <w:sz w:val="28"/>
          <w:szCs w:val="28"/>
        </w:rPr>
        <w:t>даний Комиссии являются открытыми для всех заинтересованных лиц, к</w:t>
      </w:r>
      <w:r w:rsidR="006A244F" w:rsidRPr="00EE598F">
        <w:rPr>
          <w:sz w:val="28"/>
          <w:szCs w:val="28"/>
        </w:rPr>
        <w:t>о</w:t>
      </w:r>
      <w:r w:rsidR="006A244F" w:rsidRPr="00EE598F">
        <w:rPr>
          <w:sz w:val="28"/>
          <w:szCs w:val="28"/>
        </w:rPr>
        <w:t>торые могут получать заверенные копии протоколов.</w:t>
      </w:r>
    </w:p>
    <w:p w14:paraId="1B3CA34E" w14:textId="307D14F3" w:rsidR="00C36242" w:rsidRPr="00EE598F" w:rsidRDefault="006A244F" w:rsidP="008D510F">
      <w:pPr>
        <w:pStyle w:val="a9"/>
        <w:widowControl w:val="0"/>
        <w:rPr>
          <w:sz w:val="28"/>
          <w:szCs w:val="28"/>
        </w:rPr>
      </w:pPr>
      <w:r w:rsidRPr="00EE598F">
        <w:rPr>
          <w:sz w:val="28"/>
          <w:szCs w:val="28"/>
        </w:rPr>
        <w:t xml:space="preserve">9. </w:t>
      </w:r>
      <w:r w:rsidR="00C36242" w:rsidRPr="00EE598F">
        <w:rPr>
          <w:sz w:val="28"/>
          <w:szCs w:val="28"/>
        </w:rPr>
        <w:t>Комиссия имеет свой архив, в котором содержатся протоколы всех ее заседаний, другие материалы, связанные с деятельностью Комиссии.</w:t>
      </w:r>
      <w:r w:rsidR="00C95AA3" w:rsidRPr="00EE598F">
        <w:rPr>
          <w:sz w:val="28"/>
          <w:szCs w:val="28"/>
        </w:rPr>
        <w:t xml:space="preserve"> О</w:t>
      </w:r>
      <w:r w:rsidR="00C95AA3" w:rsidRPr="00EE598F">
        <w:rPr>
          <w:sz w:val="28"/>
          <w:szCs w:val="28"/>
        </w:rPr>
        <w:t>т</w:t>
      </w:r>
      <w:r w:rsidR="00C95AA3" w:rsidRPr="00EE598F">
        <w:rPr>
          <w:sz w:val="28"/>
          <w:szCs w:val="28"/>
        </w:rPr>
        <w:t>ветственным за архив является секретарь Комиссии.</w:t>
      </w:r>
    </w:p>
    <w:p w14:paraId="59F9DDB4" w14:textId="22CB2FC7" w:rsidR="00C36242" w:rsidRPr="00EE598F" w:rsidRDefault="006A244F" w:rsidP="008D510F">
      <w:pPr>
        <w:pStyle w:val="a9"/>
        <w:widowControl w:val="0"/>
        <w:rPr>
          <w:sz w:val="28"/>
          <w:szCs w:val="28"/>
        </w:rPr>
      </w:pPr>
      <w:r w:rsidRPr="00EE598F">
        <w:rPr>
          <w:sz w:val="28"/>
          <w:szCs w:val="28"/>
        </w:rPr>
        <w:t>10</w:t>
      </w:r>
      <w:r w:rsidR="00C36242" w:rsidRPr="00EE598F">
        <w:rPr>
          <w:sz w:val="28"/>
          <w:szCs w:val="28"/>
        </w:rPr>
        <w:t>. Секретарь Комиссии является работником управления архитектуры и градостроительства администрации города-курорта Кисловодска и не имеет права голоса.</w:t>
      </w:r>
    </w:p>
    <w:p w14:paraId="61BB164F" w14:textId="3183A1FA" w:rsidR="00C36242" w:rsidRPr="00EE598F" w:rsidRDefault="006A244F" w:rsidP="008D510F">
      <w:pPr>
        <w:pStyle w:val="a9"/>
        <w:widowControl w:val="0"/>
        <w:rPr>
          <w:sz w:val="28"/>
          <w:szCs w:val="28"/>
        </w:rPr>
      </w:pPr>
      <w:r w:rsidRPr="00EE598F">
        <w:rPr>
          <w:sz w:val="28"/>
          <w:szCs w:val="28"/>
        </w:rPr>
        <w:t>11</w:t>
      </w:r>
      <w:r w:rsidR="00C36242" w:rsidRPr="00EE598F">
        <w:rPr>
          <w:sz w:val="28"/>
          <w:szCs w:val="28"/>
        </w:rPr>
        <w:t>. На заседания Комиссии в обязательном порядке приглашаются о</w:t>
      </w:r>
      <w:r w:rsidR="00C36242" w:rsidRPr="00EE598F">
        <w:rPr>
          <w:sz w:val="28"/>
          <w:szCs w:val="28"/>
        </w:rPr>
        <w:t>т</w:t>
      </w:r>
      <w:r w:rsidR="00C36242" w:rsidRPr="00EE598F">
        <w:rPr>
          <w:sz w:val="28"/>
          <w:szCs w:val="28"/>
        </w:rPr>
        <w:t>ветственные представители ТОС, где расположены объекты недвижимости, по поводу которых подготавливаются соответствующие рекомендации.</w:t>
      </w:r>
    </w:p>
    <w:p w14:paraId="6153CDB5" w14:textId="77777777" w:rsidR="00C36242" w:rsidRPr="00EE598F" w:rsidRDefault="00C36242" w:rsidP="008D510F">
      <w:pPr>
        <w:pStyle w:val="a9"/>
        <w:widowControl w:val="0"/>
        <w:rPr>
          <w:sz w:val="28"/>
          <w:szCs w:val="28"/>
        </w:rPr>
      </w:pPr>
    </w:p>
    <w:p w14:paraId="67078001" w14:textId="77777777" w:rsidR="00A17E2B" w:rsidRPr="00EE598F" w:rsidRDefault="00A17E2B" w:rsidP="00E65FCF">
      <w:pPr>
        <w:pStyle w:val="a"/>
        <w:jc w:val="center"/>
        <w:rPr>
          <w:sz w:val="28"/>
          <w:szCs w:val="28"/>
        </w:rPr>
      </w:pPr>
      <w:bookmarkStart w:id="24" w:name="_Toc258507097"/>
      <w:r w:rsidRPr="00EE598F">
        <w:rPr>
          <w:sz w:val="28"/>
          <w:szCs w:val="28"/>
        </w:rPr>
        <w:t>Полномочия органов местного самоуправления городского округа города-курорта Кисловодска, государственных органов, иных организаций на территории города-курорта Кисловодска в области р</w:t>
      </w:r>
      <w:r w:rsidRPr="00EE598F">
        <w:rPr>
          <w:sz w:val="28"/>
          <w:szCs w:val="28"/>
        </w:rPr>
        <w:t>е</w:t>
      </w:r>
      <w:r w:rsidRPr="00EE598F">
        <w:rPr>
          <w:sz w:val="28"/>
          <w:szCs w:val="28"/>
        </w:rPr>
        <w:t>гулирования землепользования и застройки</w:t>
      </w:r>
      <w:bookmarkEnd w:id="24"/>
    </w:p>
    <w:p w14:paraId="25C68BBE" w14:textId="77777777" w:rsidR="00A17E2B" w:rsidRPr="00EE598F" w:rsidRDefault="00A17E2B" w:rsidP="008D510F">
      <w:pPr>
        <w:pStyle w:val="a9"/>
        <w:widowControl w:val="0"/>
        <w:rPr>
          <w:sz w:val="28"/>
          <w:szCs w:val="28"/>
        </w:rPr>
      </w:pPr>
    </w:p>
    <w:p w14:paraId="4CEBC8A5" w14:textId="77777777" w:rsidR="00C36242" w:rsidRPr="00EE598F" w:rsidRDefault="00C36242" w:rsidP="008D510F">
      <w:pPr>
        <w:pStyle w:val="a9"/>
        <w:widowControl w:val="0"/>
        <w:rPr>
          <w:sz w:val="28"/>
          <w:szCs w:val="28"/>
        </w:rPr>
      </w:pPr>
      <w:r w:rsidRPr="00EE598F">
        <w:rPr>
          <w:sz w:val="28"/>
          <w:szCs w:val="28"/>
        </w:rPr>
        <w:t>1. Органы местного самоуправления городского округа города-курорта Кисловодска распоряжаются земельными участками, находящимися в со</w:t>
      </w:r>
      <w:r w:rsidRPr="00EE598F">
        <w:rPr>
          <w:sz w:val="28"/>
          <w:szCs w:val="28"/>
        </w:rPr>
        <w:t>б</w:t>
      </w:r>
      <w:r w:rsidRPr="00EE598F">
        <w:rPr>
          <w:sz w:val="28"/>
          <w:szCs w:val="28"/>
        </w:rPr>
        <w:t>ственности городского округа города-курорта Кисловодска. Если законом Ставропольского края не установлено иное, Органы местного самоуправл</w:t>
      </w:r>
      <w:r w:rsidRPr="00EE598F">
        <w:rPr>
          <w:sz w:val="28"/>
          <w:szCs w:val="28"/>
        </w:rPr>
        <w:t>е</w:t>
      </w:r>
      <w:r w:rsidRPr="00EE598F">
        <w:rPr>
          <w:sz w:val="28"/>
          <w:szCs w:val="28"/>
        </w:rPr>
        <w:t>ния городского округа города-курорта Кисловодска в соответствии с з</w:t>
      </w:r>
      <w:r w:rsidRPr="00EE598F">
        <w:rPr>
          <w:sz w:val="28"/>
          <w:szCs w:val="28"/>
        </w:rPr>
        <w:t>е</w:t>
      </w:r>
      <w:r w:rsidRPr="00EE598F">
        <w:rPr>
          <w:sz w:val="28"/>
          <w:szCs w:val="28"/>
        </w:rPr>
        <w:t>мельным законодательством и в пределах своих полномочий распоряжаются также земельными участками, расположенными в границах городского окр</w:t>
      </w:r>
      <w:r w:rsidRPr="00EE598F">
        <w:rPr>
          <w:sz w:val="28"/>
          <w:szCs w:val="28"/>
        </w:rPr>
        <w:t>у</w:t>
      </w:r>
      <w:r w:rsidRPr="00EE598F">
        <w:rPr>
          <w:sz w:val="28"/>
          <w:szCs w:val="28"/>
        </w:rPr>
        <w:t>га, государственная собственность на которые не разграничена.</w:t>
      </w:r>
    </w:p>
    <w:p w14:paraId="0C7D4CDE" w14:textId="77777777" w:rsidR="00C36242" w:rsidRPr="00EE598F" w:rsidRDefault="00C36242" w:rsidP="008D510F">
      <w:pPr>
        <w:pStyle w:val="a9"/>
        <w:widowControl w:val="0"/>
        <w:rPr>
          <w:sz w:val="28"/>
          <w:szCs w:val="28"/>
        </w:rPr>
      </w:pPr>
      <w:r w:rsidRPr="00EE598F">
        <w:rPr>
          <w:sz w:val="28"/>
          <w:szCs w:val="28"/>
        </w:rPr>
        <w:t>Органами местного самоуправления, осуществляющими деятельность по регулированию землепользования и застройки в части подготовки и пр</w:t>
      </w:r>
      <w:r w:rsidRPr="00EE598F">
        <w:rPr>
          <w:sz w:val="28"/>
          <w:szCs w:val="28"/>
        </w:rPr>
        <w:t>и</w:t>
      </w:r>
      <w:r w:rsidRPr="00EE598F">
        <w:rPr>
          <w:sz w:val="28"/>
          <w:szCs w:val="28"/>
        </w:rPr>
        <w:t xml:space="preserve">менения Правил, являются: </w:t>
      </w:r>
    </w:p>
    <w:p w14:paraId="3DFA9BD8" w14:textId="77777777" w:rsidR="00C36242" w:rsidRPr="00EE598F" w:rsidRDefault="00C36242" w:rsidP="008D510F">
      <w:pPr>
        <w:pStyle w:val="a9"/>
        <w:widowControl w:val="0"/>
        <w:rPr>
          <w:sz w:val="28"/>
          <w:szCs w:val="28"/>
        </w:rPr>
      </w:pPr>
      <w:r w:rsidRPr="00EE598F">
        <w:rPr>
          <w:sz w:val="28"/>
          <w:szCs w:val="28"/>
        </w:rPr>
        <w:t>- представительный орган местного самоуправления городского округа города-курорта Кисловодска – Дума города-курорта Кисловодска;</w:t>
      </w:r>
    </w:p>
    <w:p w14:paraId="523973FA" w14:textId="2A72938B" w:rsidR="00C36242" w:rsidRPr="00EE598F" w:rsidRDefault="00C36242" w:rsidP="008D510F">
      <w:pPr>
        <w:pStyle w:val="a9"/>
        <w:widowControl w:val="0"/>
        <w:rPr>
          <w:sz w:val="28"/>
          <w:szCs w:val="28"/>
        </w:rPr>
      </w:pPr>
      <w:r w:rsidRPr="00EE598F">
        <w:rPr>
          <w:sz w:val="28"/>
          <w:szCs w:val="28"/>
        </w:rPr>
        <w:t xml:space="preserve">- исполнительно-распорядительный орган местного самоуправления городского округа города-курорта Кисловодска - </w:t>
      </w:r>
      <w:r w:rsidR="00BA3428" w:rsidRPr="00EE598F">
        <w:rPr>
          <w:sz w:val="28"/>
          <w:szCs w:val="28"/>
        </w:rPr>
        <w:t>Администрация</w:t>
      </w:r>
      <w:r w:rsidRPr="00EE598F">
        <w:rPr>
          <w:sz w:val="28"/>
          <w:szCs w:val="28"/>
        </w:rPr>
        <w:t xml:space="preserve"> гор</w:t>
      </w:r>
      <w:r w:rsidRPr="00EE598F">
        <w:rPr>
          <w:sz w:val="28"/>
          <w:szCs w:val="28"/>
        </w:rPr>
        <w:t>о</w:t>
      </w:r>
      <w:r w:rsidRPr="00EE598F">
        <w:rPr>
          <w:sz w:val="28"/>
          <w:szCs w:val="28"/>
        </w:rPr>
        <w:t>да-курорта Кисловодска Ставропольского края;</w:t>
      </w:r>
    </w:p>
    <w:p w14:paraId="012314BE" w14:textId="00AD7634" w:rsidR="00C36242" w:rsidRPr="00EE598F" w:rsidRDefault="00C36242" w:rsidP="008D510F">
      <w:pPr>
        <w:pStyle w:val="a9"/>
        <w:widowControl w:val="0"/>
        <w:rPr>
          <w:sz w:val="28"/>
          <w:szCs w:val="28"/>
        </w:rPr>
      </w:pPr>
      <w:r w:rsidRPr="00EE598F">
        <w:rPr>
          <w:sz w:val="28"/>
          <w:szCs w:val="28"/>
        </w:rPr>
        <w:t xml:space="preserve">- </w:t>
      </w:r>
      <w:r w:rsidR="00E74DC1" w:rsidRPr="00EE598F">
        <w:rPr>
          <w:sz w:val="28"/>
          <w:szCs w:val="28"/>
        </w:rPr>
        <w:t>Глава</w:t>
      </w:r>
      <w:r w:rsidRPr="00EE598F">
        <w:rPr>
          <w:sz w:val="28"/>
          <w:szCs w:val="28"/>
        </w:rPr>
        <w:t xml:space="preserve"> города-курорта Кисловодска.</w:t>
      </w:r>
    </w:p>
    <w:p w14:paraId="39DF651C" w14:textId="77777777" w:rsidR="00C36242" w:rsidRPr="00EE598F" w:rsidRDefault="00C36242" w:rsidP="008D510F">
      <w:pPr>
        <w:pStyle w:val="a9"/>
        <w:widowControl w:val="0"/>
        <w:rPr>
          <w:sz w:val="28"/>
          <w:szCs w:val="28"/>
        </w:rPr>
      </w:pPr>
      <w:r w:rsidRPr="00EE598F">
        <w:rPr>
          <w:sz w:val="28"/>
          <w:szCs w:val="28"/>
        </w:rPr>
        <w:lastRenderedPageBreak/>
        <w:t>2. Дума города-курорта Кисловодска:</w:t>
      </w:r>
    </w:p>
    <w:p w14:paraId="4A36C3D5" w14:textId="77777777" w:rsidR="00C36242" w:rsidRPr="00EE598F" w:rsidRDefault="00C36242" w:rsidP="008D510F">
      <w:pPr>
        <w:pStyle w:val="a9"/>
        <w:widowControl w:val="0"/>
        <w:rPr>
          <w:sz w:val="28"/>
          <w:szCs w:val="28"/>
        </w:rPr>
      </w:pPr>
      <w:r w:rsidRPr="00EE598F">
        <w:rPr>
          <w:sz w:val="28"/>
          <w:szCs w:val="28"/>
        </w:rPr>
        <w:t>- утверждает Правила землепользования и застройки городского округа города-курорта Кисловодска, изменения (дополнения) к ним;</w:t>
      </w:r>
    </w:p>
    <w:p w14:paraId="32038D75" w14:textId="77777777" w:rsidR="00C36242" w:rsidRPr="00EE598F" w:rsidRDefault="00C36242" w:rsidP="008D510F">
      <w:pPr>
        <w:pStyle w:val="a9"/>
        <w:widowControl w:val="0"/>
        <w:rPr>
          <w:sz w:val="28"/>
          <w:szCs w:val="28"/>
        </w:rPr>
      </w:pPr>
      <w:r w:rsidRPr="00EE598F">
        <w:rPr>
          <w:sz w:val="28"/>
          <w:szCs w:val="28"/>
        </w:rPr>
        <w:t>- осуществляет иные полномочия в сфере регулирования землепольз</w:t>
      </w:r>
      <w:r w:rsidRPr="00EE598F">
        <w:rPr>
          <w:sz w:val="28"/>
          <w:szCs w:val="28"/>
        </w:rPr>
        <w:t>о</w:t>
      </w:r>
      <w:r w:rsidRPr="00EE598F">
        <w:rPr>
          <w:sz w:val="28"/>
          <w:szCs w:val="28"/>
        </w:rPr>
        <w:t>вания и застройки в соответствии с законодательством и нормативными пр</w:t>
      </w:r>
      <w:r w:rsidRPr="00EE598F">
        <w:rPr>
          <w:sz w:val="28"/>
          <w:szCs w:val="28"/>
        </w:rPr>
        <w:t>а</w:t>
      </w:r>
      <w:r w:rsidRPr="00EE598F">
        <w:rPr>
          <w:sz w:val="28"/>
          <w:szCs w:val="28"/>
        </w:rPr>
        <w:t>вовыми актами.</w:t>
      </w:r>
    </w:p>
    <w:p w14:paraId="4D569B7E" w14:textId="5C2F720F" w:rsidR="00C36242" w:rsidRPr="00EE598F" w:rsidRDefault="00C36242" w:rsidP="008D510F">
      <w:pPr>
        <w:pStyle w:val="a9"/>
        <w:widowControl w:val="0"/>
        <w:rPr>
          <w:sz w:val="28"/>
          <w:szCs w:val="28"/>
        </w:rPr>
      </w:pPr>
      <w:r w:rsidRPr="00EE598F">
        <w:rPr>
          <w:sz w:val="28"/>
          <w:szCs w:val="28"/>
        </w:rPr>
        <w:t>3. Уполномоченным органом, осуществляющим функции распоряж</w:t>
      </w:r>
      <w:r w:rsidRPr="00EE598F">
        <w:rPr>
          <w:sz w:val="28"/>
          <w:szCs w:val="28"/>
        </w:rPr>
        <w:t>е</w:t>
      </w:r>
      <w:r w:rsidRPr="00EE598F">
        <w:rPr>
          <w:sz w:val="28"/>
          <w:szCs w:val="28"/>
        </w:rPr>
        <w:t>ния, владения и управления земельными участками, находящимися в со</w:t>
      </w:r>
      <w:r w:rsidRPr="00EE598F">
        <w:rPr>
          <w:sz w:val="28"/>
          <w:szCs w:val="28"/>
        </w:rPr>
        <w:t>б</w:t>
      </w:r>
      <w:r w:rsidRPr="00EE598F">
        <w:rPr>
          <w:sz w:val="28"/>
          <w:szCs w:val="28"/>
        </w:rPr>
        <w:t>ственности  городского округа города-курорта Кисловодска, и земельными участками, государственная собственность на которые не разграничена в с</w:t>
      </w:r>
      <w:r w:rsidRPr="00EE598F">
        <w:rPr>
          <w:sz w:val="28"/>
          <w:szCs w:val="28"/>
        </w:rPr>
        <w:t>о</w:t>
      </w:r>
      <w:r w:rsidRPr="00EE598F">
        <w:rPr>
          <w:sz w:val="28"/>
          <w:szCs w:val="28"/>
        </w:rPr>
        <w:t xml:space="preserve">ответствии с действующим законодательством является </w:t>
      </w:r>
      <w:r w:rsidR="00BA3428" w:rsidRPr="00EE598F">
        <w:rPr>
          <w:sz w:val="28"/>
          <w:szCs w:val="28"/>
        </w:rPr>
        <w:t>Администрация</w:t>
      </w:r>
      <w:r w:rsidRPr="00EE598F">
        <w:rPr>
          <w:sz w:val="28"/>
          <w:szCs w:val="28"/>
        </w:rPr>
        <w:t xml:space="preserve"> г</w:t>
      </w:r>
      <w:r w:rsidRPr="00EE598F">
        <w:rPr>
          <w:sz w:val="28"/>
          <w:szCs w:val="28"/>
        </w:rPr>
        <w:t>о</w:t>
      </w:r>
      <w:r w:rsidRPr="00EE598F">
        <w:rPr>
          <w:sz w:val="28"/>
          <w:szCs w:val="28"/>
        </w:rPr>
        <w:t>рода-курорта Кисловодска (далее также - уполномоченный орган, осущест</w:t>
      </w:r>
      <w:r w:rsidRPr="00EE598F">
        <w:rPr>
          <w:sz w:val="28"/>
          <w:szCs w:val="28"/>
        </w:rPr>
        <w:t>в</w:t>
      </w:r>
      <w:r w:rsidRPr="00EE598F">
        <w:rPr>
          <w:sz w:val="28"/>
          <w:szCs w:val="28"/>
        </w:rPr>
        <w:t>ляющий функции распоряжения земельными участками).</w:t>
      </w:r>
    </w:p>
    <w:p w14:paraId="0E981063" w14:textId="77777777" w:rsidR="00C36242" w:rsidRPr="00EE598F" w:rsidRDefault="00C36242" w:rsidP="008D510F">
      <w:pPr>
        <w:pStyle w:val="a9"/>
        <w:widowControl w:val="0"/>
        <w:rPr>
          <w:sz w:val="28"/>
          <w:szCs w:val="28"/>
        </w:rPr>
      </w:pPr>
      <w:r w:rsidRPr="00EE598F">
        <w:rPr>
          <w:sz w:val="28"/>
          <w:szCs w:val="28"/>
        </w:rPr>
        <w:t>В части вопросов регулирования землепользования и застройки на территории городского округа уполномоченный орган, осуществляющий функции распоряжения земельными участками, в пределах своей компете</w:t>
      </w:r>
      <w:r w:rsidRPr="00EE598F">
        <w:rPr>
          <w:sz w:val="28"/>
          <w:szCs w:val="28"/>
        </w:rPr>
        <w:t>н</w:t>
      </w:r>
      <w:r w:rsidRPr="00EE598F">
        <w:rPr>
          <w:sz w:val="28"/>
          <w:szCs w:val="28"/>
        </w:rPr>
        <w:t>ции:</w:t>
      </w:r>
    </w:p>
    <w:p w14:paraId="7AB950BF" w14:textId="77777777" w:rsidR="00C36242" w:rsidRPr="00EE598F" w:rsidRDefault="00C36242" w:rsidP="008D510F">
      <w:pPr>
        <w:pStyle w:val="a9"/>
        <w:widowControl w:val="0"/>
        <w:rPr>
          <w:sz w:val="28"/>
          <w:szCs w:val="28"/>
        </w:rPr>
      </w:pPr>
      <w:r w:rsidRPr="00EE598F">
        <w:rPr>
          <w:sz w:val="28"/>
          <w:szCs w:val="28"/>
        </w:rPr>
        <w:t>1) в части оформления прав пользования земельными участками:</w:t>
      </w:r>
    </w:p>
    <w:p w14:paraId="325BA4BA" w14:textId="77777777" w:rsidR="00C36242" w:rsidRPr="00EE598F" w:rsidRDefault="00C36242" w:rsidP="008D510F">
      <w:pPr>
        <w:pStyle w:val="a9"/>
        <w:widowControl w:val="0"/>
        <w:rPr>
          <w:sz w:val="28"/>
          <w:szCs w:val="28"/>
        </w:rPr>
      </w:pPr>
      <w:r w:rsidRPr="00EE598F">
        <w:rPr>
          <w:sz w:val="28"/>
          <w:szCs w:val="28"/>
        </w:rPr>
        <w:t>- принимает решение по распоряжению земельными участками;</w:t>
      </w:r>
    </w:p>
    <w:p w14:paraId="00CB386F" w14:textId="77777777" w:rsidR="00C36242" w:rsidRPr="00EE598F" w:rsidRDefault="00C36242" w:rsidP="008D510F">
      <w:pPr>
        <w:pStyle w:val="a9"/>
        <w:widowControl w:val="0"/>
        <w:rPr>
          <w:sz w:val="28"/>
          <w:szCs w:val="28"/>
        </w:rPr>
      </w:pPr>
      <w:r w:rsidRPr="00EE598F">
        <w:rPr>
          <w:sz w:val="28"/>
          <w:szCs w:val="28"/>
        </w:rPr>
        <w:t>- готовит проекты правовых актов о предоставлении земельных учас</w:t>
      </w:r>
      <w:r w:rsidRPr="00EE598F">
        <w:rPr>
          <w:sz w:val="28"/>
          <w:szCs w:val="28"/>
        </w:rPr>
        <w:t>т</w:t>
      </w:r>
      <w:r w:rsidRPr="00EE598F">
        <w:rPr>
          <w:sz w:val="28"/>
          <w:szCs w:val="28"/>
        </w:rPr>
        <w:t>ков;</w:t>
      </w:r>
    </w:p>
    <w:p w14:paraId="0F40AB08" w14:textId="77777777" w:rsidR="00C36242" w:rsidRPr="00EE598F" w:rsidRDefault="00C36242" w:rsidP="008D510F">
      <w:pPr>
        <w:pStyle w:val="a9"/>
        <w:widowControl w:val="0"/>
        <w:rPr>
          <w:sz w:val="28"/>
          <w:szCs w:val="28"/>
        </w:rPr>
      </w:pPr>
      <w:r w:rsidRPr="00EE598F">
        <w:rPr>
          <w:sz w:val="28"/>
          <w:szCs w:val="28"/>
        </w:rPr>
        <w:t>- выступает арендодателем земельных участков;</w:t>
      </w:r>
    </w:p>
    <w:p w14:paraId="3EEE07EE" w14:textId="77777777" w:rsidR="00C36242" w:rsidRPr="00EE598F" w:rsidRDefault="00C36242" w:rsidP="008D510F">
      <w:pPr>
        <w:pStyle w:val="a9"/>
        <w:widowControl w:val="0"/>
        <w:rPr>
          <w:sz w:val="28"/>
          <w:szCs w:val="28"/>
        </w:rPr>
      </w:pPr>
      <w:r w:rsidRPr="00EE598F">
        <w:rPr>
          <w:sz w:val="28"/>
          <w:szCs w:val="28"/>
        </w:rPr>
        <w:t>- заключает в соответствии с федеральным законодательством догов</w:t>
      </w:r>
      <w:r w:rsidRPr="00EE598F">
        <w:rPr>
          <w:sz w:val="28"/>
          <w:szCs w:val="28"/>
        </w:rPr>
        <w:t>о</w:t>
      </w:r>
      <w:r w:rsidRPr="00EE598F">
        <w:rPr>
          <w:sz w:val="28"/>
          <w:szCs w:val="28"/>
        </w:rPr>
        <w:t>ры купли-продажи, дополнительные соглашения к ним и оформляет акты приема-передачи земельных участков;</w:t>
      </w:r>
    </w:p>
    <w:p w14:paraId="4CB31961" w14:textId="77777777" w:rsidR="00C36242" w:rsidRPr="00EE598F" w:rsidRDefault="00C36242" w:rsidP="008D510F">
      <w:pPr>
        <w:pStyle w:val="a9"/>
        <w:widowControl w:val="0"/>
        <w:rPr>
          <w:sz w:val="28"/>
          <w:szCs w:val="28"/>
        </w:rPr>
      </w:pPr>
      <w:r w:rsidRPr="00EE598F">
        <w:rPr>
          <w:sz w:val="28"/>
          <w:szCs w:val="28"/>
        </w:rPr>
        <w:t>- приобретает в соответствии с федеральным законодательством з</w:t>
      </w:r>
      <w:r w:rsidRPr="00EE598F">
        <w:rPr>
          <w:sz w:val="28"/>
          <w:szCs w:val="28"/>
        </w:rPr>
        <w:t>е</w:t>
      </w:r>
      <w:r w:rsidRPr="00EE598F">
        <w:rPr>
          <w:sz w:val="28"/>
          <w:szCs w:val="28"/>
        </w:rPr>
        <w:t>мельные участки в собственность городского округа города-курорта Кисл</w:t>
      </w:r>
      <w:r w:rsidRPr="00EE598F">
        <w:rPr>
          <w:sz w:val="28"/>
          <w:szCs w:val="28"/>
        </w:rPr>
        <w:t>о</w:t>
      </w:r>
      <w:r w:rsidRPr="00EE598F">
        <w:rPr>
          <w:sz w:val="28"/>
          <w:szCs w:val="28"/>
        </w:rPr>
        <w:t>водска;</w:t>
      </w:r>
    </w:p>
    <w:p w14:paraId="0DE16D37" w14:textId="77777777" w:rsidR="00C36242" w:rsidRPr="00EE598F" w:rsidRDefault="00C36242" w:rsidP="008D510F">
      <w:pPr>
        <w:pStyle w:val="a9"/>
        <w:widowControl w:val="0"/>
        <w:rPr>
          <w:sz w:val="28"/>
          <w:szCs w:val="28"/>
        </w:rPr>
      </w:pPr>
      <w:r w:rsidRPr="00EE598F">
        <w:rPr>
          <w:sz w:val="28"/>
          <w:szCs w:val="28"/>
        </w:rPr>
        <w:t>- заключает договоры безвозмездного срочного пользования земел</w:t>
      </w:r>
      <w:r w:rsidRPr="00EE598F">
        <w:rPr>
          <w:sz w:val="28"/>
          <w:szCs w:val="28"/>
        </w:rPr>
        <w:t>ь</w:t>
      </w:r>
      <w:r w:rsidRPr="00EE598F">
        <w:rPr>
          <w:sz w:val="28"/>
          <w:szCs w:val="28"/>
        </w:rPr>
        <w:t>ными участками, соглашения об ограниченном пользовании земельными участками и согласовывает решения уполномоченных органов о резервир</w:t>
      </w:r>
      <w:r w:rsidRPr="00EE598F">
        <w:rPr>
          <w:sz w:val="28"/>
          <w:szCs w:val="28"/>
        </w:rPr>
        <w:t>о</w:t>
      </w:r>
      <w:r w:rsidRPr="00EE598F">
        <w:rPr>
          <w:sz w:val="28"/>
          <w:szCs w:val="28"/>
        </w:rPr>
        <w:t>вании земель для государственных нужд и об утверждении проектов границ зон планируемого размещения объектов капитального строительства, и иные предусмотренные законодательством Российской Федерации документы на земельные участки;</w:t>
      </w:r>
    </w:p>
    <w:p w14:paraId="1C279BB1" w14:textId="77777777" w:rsidR="00C36242" w:rsidRPr="00EE598F" w:rsidRDefault="00C36242" w:rsidP="008D510F">
      <w:pPr>
        <w:pStyle w:val="a9"/>
        <w:widowControl w:val="0"/>
        <w:rPr>
          <w:sz w:val="28"/>
          <w:szCs w:val="28"/>
        </w:rPr>
      </w:pPr>
      <w:r w:rsidRPr="00EE598F">
        <w:rPr>
          <w:sz w:val="28"/>
          <w:szCs w:val="28"/>
        </w:rPr>
        <w:t>- осуществляет организацию и проведение торгов (конкурсов, аукци</w:t>
      </w:r>
      <w:r w:rsidRPr="00EE598F">
        <w:rPr>
          <w:sz w:val="28"/>
          <w:szCs w:val="28"/>
        </w:rPr>
        <w:t>о</w:t>
      </w:r>
      <w:r w:rsidRPr="00EE598F">
        <w:rPr>
          <w:sz w:val="28"/>
          <w:szCs w:val="28"/>
        </w:rPr>
        <w:t>нов) по продаже земельных участков или права на заключение договоров аренды земельных участков, заключает договоры с организациями, специ</w:t>
      </w:r>
      <w:r w:rsidRPr="00EE598F">
        <w:rPr>
          <w:sz w:val="28"/>
          <w:szCs w:val="28"/>
        </w:rPr>
        <w:t>а</w:t>
      </w:r>
      <w:r w:rsidRPr="00EE598F">
        <w:rPr>
          <w:sz w:val="28"/>
          <w:szCs w:val="28"/>
        </w:rPr>
        <w:t>лизирующимися на их проведении;</w:t>
      </w:r>
    </w:p>
    <w:p w14:paraId="368C9E6F" w14:textId="77777777" w:rsidR="00C36242" w:rsidRPr="00EE598F" w:rsidRDefault="00C36242" w:rsidP="008D510F">
      <w:pPr>
        <w:pStyle w:val="a9"/>
        <w:widowControl w:val="0"/>
        <w:rPr>
          <w:sz w:val="28"/>
          <w:szCs w:val="28"/>
        </w:rPr>
      </w:pPr>
      <w:r w:rsidRPr="00EE598F">
        <w:rPr>
          <w:sz w:val="28"/>
          <w:szCs w:val="28"/>
        </w:rPr>
        <w:t>- предоставляет согласие на сделки с земельными участками и правами аренды земельных участков;</w:t>
      </w:r>
    </w:p>
    <w:p w14:paraId="4BA6C697" w14:textId="77777777" w:rsidR="00C36242" w:rsidRPr="00EE598F" w:rsidRDefault="00C36242" w:rsidP="008D510F">
      <w:pPr>
        <w:pStyle w:val="a9"/>
        <w:widowControl w:val="0"/>
        <w:rPr>
          <w:sz w:val="28"/>
          <w:szCs w:val="28"/>
        </w:rPr>
      </w:pPr>
      <w:r w:rsidRPr="00EE598F">
        <w:rPr>
          <w:sz w:val="28"/>
          <w:szCs w:val="28"/>
        </w:rPr>
        <w:t>- издает в пределах своей компетенции правовые акты по вопросам формирования, учета и управления земельными участками;</w:t>
      </w:r>
    </w:p>
    <w:p w14:paraId="581D6685" w14:textId="77777777" w:rsidR="00C36242" w:rsidRPr="00EE598F" w:rsidRDefault="00C36242" w:rsidP="008D510F">
      <w:pPr>
        <w:pStyle w:val="a9"/>
        <w:widowControl w:val="0"/>
        <w:rPr>
          <w:sz w:val="28"/>
          <w:szCs w:val="28"/>
        </w:rPr>
      </w:pPr>
      <w:r w:rsidRPr="00EE598F">
        <w:rPr>
          <w:sz w:val="28"/>
          <w:szCs w:val="28"/>
        </w:rPr>
        <w:t>- обеспечивает государственную регистрацию возникновения, прекр</w:t>
      </w:r>
      <w:r w:rsidRPr="00EE598F">
        <w:rPr>
          <w:sz w:val="28"/>
          <w:szCs w:val="28"/>
        </w:rPr>
        <w:t>а</w:t>
      </w:r>
      <w:r w:rsidRPr="00EE598F">
        <w:rPr>
          <w:sz w:val="28"/>
          <w:szCs w:val="28"/>
        </w:rPr>
        <w:t xml:space="preserve">щения прав муниципальной собственности на земельные участки, а также </w:t>
      </w:r>
      <w:r w:rsidRPr="00EE598F">
        <w:rPr>
          <w:sz w:val="28"/>
          <w:szCs w:val="28"/>
        </w:rPr>
        <w:lastRenderedPageBreak/>
        <w:t>возникновения и прекращения ограничений и обременений на земельные участки, прекращения в установленных случаях прав третьих лиц на з</w:t>
      </w:r>
      <w:r w:rsidRPr="00EE598F">
        <w:rPr>
          <w:sz w:val="28"/>
          <w:szCs w:val="28"/>
        </w:rPr>
        <w:t>е</w:t>
      </w:r>
      <w:r w:rsidRPr="00EE598F">
        <w:rPr>
          <w:sz w:val="28"/>
          <w:szCs w:val="28"/>
        </w:rPr>
        <w:t>мельные участки;</w:t>
      </w:r>
    </w:p>
    <w:p w14:paraId="7AF2EA15" w14:textId="77777777" w:rsidR="00C36242" w:rsidRPr="00EE598F" w:rsidRDefault="00C36242" w:rsidP="008D510F">
      <w:pPr>
        <w:pStyle w:val="a9"/>
        <w:widowControl w:val="0"/>
        <w:rPr>
          <w:sz w:val="28"/>
          <w:szCs w:val="28"/>
        </w:rPr>
      </w:pPr>
      <w:r w:rsidRPr="00EE598F">
        <w:rPr>
          <w:sz w:val="28"/>
          <w:szCs w:val="28"/>
        </w:rPr>
        <w:t>2) в части мероприятий по организации землепользования, проведению кадастровых работ и планирования территории:</w:t>
      </w:r>
    </w:p>
    <w:p w14:paraId="540B2BCD" w14:textId="439B4FA9" w:rsidR="00C36242" w:rsidRPr="00EE598F" w:rsidRDefault="00C36242" w:rsidP="008D510F">
      <w:pPr>
        <w:pStyle w:val="a9"/>
        <w:widowControl w:val="0"/>
        <w:rPr>
          <w:sz w:val="28"/>
          <w:szCs w:val="28"/>
        </w:rPr>
      </w:pPr>
      <w:r w:rsidRPr="00EE598F">
        <w:rPr>
          <w:sz w:val="28"/>
          <w:szCs w:val="28"/>
        </w:rPr>
        <w:t xml:space="preserve">- осуществляет подготовку для </w:t>
      </w:r>
      <w:r w:rsidR="00E74DC1" w:rsidRPr="00EE598F">
        <w:rPr>
          <w:sz w:val="28"/>
          <w:szCs w:val="28"/>
        </w:rPr>
        <w:t>Главы</w:t>
      </w:r>
      <w:r w:rsidRPr="00EE598F">
        <w:rPr>
          <w:sz w:val="28"/>
          <w:szCs w:val="28"/>
        </w:rPr>
        <w:t xml:space="preserve"> города-курорта Кисловодска, </w:t>
      </w:r>
      <w:r w:rsidR="00BA3428" w:rsidRPr="00EE598F">
        <w:rPr>
          <w:sz w:val="28"/>
          <w:szCs w:val="28"/>
        </w:rPr>
        <w:t>Думы</w:t>
      </w:r>
      <w:r w:rsidRPr="00EE598F">
        <w:rPr>
          <w:sz w:val="28"/>
          <w:szCs w:val="28"/>
        </w:rPr>
        <w:t xml:space="preserve"> города-курорта Кисловодска, Комиссии ежегодных докладов о реал</w:t>
      </w:r>
      <w:r w:rsidRPr="00EE598F">
        <w:rPr>
          <w:sz w:val="28"/>
          <w:szCs w:val="28"/>
        </w:rPr>
        <w:t>и</w:t>
      </w:r>
      <w:r w:rsidRPr="00EE598F">
        <w:rPr>
          <w:sz w:val="28"/>
          <w:szCs w:val="28"/>
        </w:rPr>
        <w:t>зации и применении Правил, включая анализ и предложения по их сове</w:t>
      </w:r>
      <w:r w:rsidRPr="00EE598F">
        <w:rPr>
          <w:sz w:val="28"/>
          <w:szCs w:val="28"/>
        </w:rPr>
        <w:t>р</w:t>
      </w:r>
      <w:r w:rsidRPr="00EE598F">
        <w:rPr>
          <w:sz w:val="28"/>
          <w:szCs w:val="28"/>
        </w:rPr>
        <w:t>шенствованию путем внесения соответствующих изменений и дополнений в Правила;</w:t>
      </w:r>
    </w:p>
    <w:p w14:paraId="4B9C4132" w14:textId="77777777" w:rsidR="00C36242" w:rsidRPr="00EE598F" w:rsidRDefault="00C36242" w:rsidP="008D510F">
      <w:pPr>
        <w:pStyle w:val="a9"/>
        <w:widowControl w:val="0"/>
        <w:rPr>
          <w:sz w:val="28"/>
          <w:szCs w:val="28"/>
        </w:rPr>
      </w:pPr>
      <w:r w:rsidRPr="00EE598F">
        <w:rPr>
          <w:sz w:val="28"/>
          <w:szCs w:val="28"/>
        </w:rPr>
        <w:t>- осуществляет проверку проекта Правил и проектов внесения в них изменений на соответствие требованиям действующего градостроительного законодательства, схемам территориального планирования Российской Ф</w:t>
      </w:r>
      <w:r w:rsidRPr="00EE598F">
        <w:rPr>
          <w:sz w:val="28"/>
          <w:szCs w:val="28"/>
        </w:rPr>
        <w:t>е</w:t>
      </w:r>
      <w:r w:rsidRPr="00EE598F">
        <w:rPr>
          <w:sz w:val="28"/>
          <w:szCs w:val="28"/>
        </w:rPr>
        <w:t>дерации и Ставропольского края, генеральному плану городского округа, планировочной документации, техническим регламентам (а вплоть до их вступления в установленном порядке в силу - нормативных технических д</w:t>
      </w:r>
      <w:r w:rsidRPr="00EE598F">
        <w:rPr>
          <w:sz w:val="28"/>
          <w:szCs w:val="28"/>
        </w:rPr>
        <w:t>о</w:t>
      </w:r>
      <w:r w:rsidRPr="00EE598F">
        <w:rPr>
          <w:sz w:val="28"/>
          <w:szCs w:val="28"/>
        </w:rPr>
        <w:t>кументов в части, не противоречащей Федеральному закону «О техническом регулировании» и Градостроительному кодексу Российской Федерации);</w:t>
      </w:r>
    </w:p>
    <w:p w14:paraId="447E0051" w14:textId="185128C8" w:rsidR="00C36242" w:rsidRPr="00EE598F" w:rsidRDefault="00C36242" w:rsidP="008D510F">
      <w:pPr>
        <w:pStyle w:val="a9"/>
        <w:widowControl w:val="0"/>
        <w:rPr>
          <w:sz w:val="28"/>
          <w:szCs w:val="28"/>
        </w:rPr>
      </w:pPr>
      <w:r w:rsidRPr="00EE598F">
        <w:rPr>
          <w:sz w:val="28"/>
          <w:szCs w:val="28"/>
        </w:rPr>
        <w:t xml:space="preserve">- выступает с предложениями о направлении подготовленного проекта Правил и проектов внесения в них изменений </w:t>
      </w:r>
      <w:r w:rsidR="00E74DC1" w:rsidRPr="00EE598F">
        <w:rPr>
          <w:sz w:val="28"/>
          <w:szCs w:val="28"/>
        </w:rPr>
        <w:t>Главе</w:t>
      </w:r>
      <w:r w:rsidR="007B6E17" w:rsidRPr="00EE598F">
        <w:rPr>
          <w:sz w:val="28"/>
          <w:szCs w:val="28"/>
        </w:rPr>
        <w:t xml:space="preserve"> города-курорта Кисл</w:t>
      </w:r>
      <w:r w:rsidR="007B6E17" w:rsidRPr="00EE598F">
        <w:rPr>
          <w:sz w:val="28"/>
          <w:szCs w:val="28"/>
        </w:rPr>
        <w:t>о</w:t>
      </w:r>
      <w:r w:rsidR="007B6E17" w:rsidRPr="00EE598F">
        <w:rPr>
          <w:sz w:val="28"/>
          <w:szCs w:val="28"/>
        </w:rPr>
        <w:t>водска</w:t>
      </w:r>
      <w:r w:rsidRPr="00EE598F">
        <w:rPr>
          <w:sz w:val="28"/>
          <w:szCs w:val="28"/>
        </w:rPr>
        <w:t xml:space="preserve"> для принятия решения о проведении публичных слушаний по ним или об их отклонении, либо направлении на доработку;</w:t>
      </w:r>
    </w:p>
    <w:p w14:paraId="30DF0582" w14:textId="118F5213" w:rsidR="00C36242" w:rsidRPr="00EE598F" w:rsidRDefault="00C36242" w:rsidP="008D510F">
      <w:pPr>
        <w:pStyle w:val="a9"/>
        <w:widowControl w:val="0"/>
        <w:rPr>
          <w:sz w:val="28"/>
          <w:szCs w:val="28"/>
        </w:rPr>
      </w:pPr>
      <w:r w:rsidRPr="00EE598F">
        <w:rPr>
          <w:sz w:val="28"/>
          <w:szCs w:val="28"/>
        </w:rPr>
        <w:t xml:space="preserve">- предоставляет по запросам </w:t>
      </w:r>
      <w:r w:rsidR="00BA3428" w:rsidRPr="00EE598F">
        <w:rPr>
          <w:sz w:val="28"/>
          <w:szCs w:val="28"/>
        </w:rPr>
        <w:t>Думы</w:t>
      </w:r>
      <w:r w:rsidRPr="00EE598F">
        <w:rPr>
          <w:sz w:val="28"/>
          <w:szCs w:val="28"/>
        </w:rPr>
        <w:t xml:space="preserve"> города-курорта Кисловодска з</w:t>
      </w:r>
      <w:r w:rsidRPr="00EE598F">
        <w:rPr>
          <w:sz w:val="28"/>
          <w:szCs w:val="28"/>
        </w:rPr>
        <w:t>а</w:t>
      </w:r>
      <w:r w:rsidRPr="00EE598F">
        <w:rPr>
          <w:sz w:val="28"/>
          <w:szCs w:val="28"/>
        </w:rPr>
        <w:t>ключения по обоснованию возможности принятия решен</w:t>
      </w:r>
      <w:r w:rsidR="00267FCE" w:rsidRPr="00EE598F">
        <w:rPr>
          <w:sz w:val="28"/>
          <w:szCs w:val="28"/>
        </w:rPr>
        <w:t>ий, материалы и иную информацию</w:t>
      </w:r>
      <w:r w:rsidRPr="00EE598F">
        <w:rPr>
          <w:sz w:val="28"/>
          <w:szCs w:val="28"/>
        </w:rPr>
        <w:t>;</w:t>
      </w:r>
    </w:p>
    <w:p w14:paraId="01E21B3E" w14:textId="77777777" w:rsidR="00C36242" w:rsidRPr="00EE598F" w:rsidRDefault="00C36242" w:rsidP="008D510F">
      <w:pPr>
        <w:pStyle w:val="a9"/>
        <w:widowControl w:val="0"/>
        <w:rPr>
          <w:sz w:val="28"/>
          <w:szCs w:val="28"/>
        </w:rPr>
      </w:pPr>
      <w:r w:rsidRPr="00EE598F">
        <w:rPr>
          <w:sz w:val="28"/>
          <w:szCs w:val="28"/>
        </w:rPr>
        <w:t>- осуществляет подготовку документации по планировке территории городского округа за исключением случаев, предусмотренных законодател</w:t>
      </w:r>
      <w:r w:rsidRPr="00EE598F">
        <w:rPr>
          <w:sz w:val="28"/>
          <w:szCs w:val="28"/>
        </w:rPr>
        <w:t>ь</w:t>
      </w:r>
      <w:r w:rsidRPr="00EE598F">
        <w:rPr>
          <w:sz w:val="28"/>
          <w:szCs w:val="28"/>
        </w:rPr>
        <w:t>ством;</w:t>
      </w:r>
    </w:p>
    <w:p w14:paraId="5A3BC44E" w14:textId="77777777" w:rsidR="00C36242" w:rsidRPr="00EE598F" w:rsidRDefault="00C36242" w:rsidP="008D510F">
      <w:pPr>
        <w:pStyle w:val="a9"/>
        <w:widowControl w:val="0"/>
        <w:rPr>
          <w:sz w:val="28"/>
          <w:szCs w:val="28"/>
        </w:rPr>
      </w:pPr>
      <w:r w:rsidRPr="00EE598F">
        <w:rPr>
          <w:sz w:val="28"/>
          <w:szCs w:val="28"/>
        </w:rPr>
        <w:t>- осуществляет в части своей компетенции проверку проектной док</w:t>
      </w:r>
      <w:r w:rsidRPr="00EE598F">
        <w:rPr>
          <w:sz w:val="28"/>
          <w:szCs w:val="28"/>
        </w:rPr>
        <w:t>у</w:t>
      </w:r>
      <w:r w:rsidRPr="00EE598F">
        <w:rPr>
          <w:sz w:val="28"/>
          <w:szCs w:val="28"/>
        </w:rPr>
        <w:t>ментации по планировке территории городского округа на соответствие тр</w:t>
      </w:r>
      <w:r w:rsidRPr="00EE598F">
        <w:rPr>
          <w:sz w:val="28"/>
          <w:szCs w:val="28"/>
        </w:rPr>
        <w:t>е</w:t>
      </w:r>
      <w:r w:rsidRPr="00EE598F">
        <w:rPr>
          <w:sz w:val="28"/>
          <w:szCs w:val="28"/>
        </w:rPr>
        <w:t>бованиям документов территориального планирования Российской Федер</w:t>
      </w:r>
      <w:r w:rsidRPr="00EE598F">
        <w:rPr>
          <w:sz w:val="28"/>
          <w:szCs w:val="28"/>
        </w:rPr>
        <w:t>а</w:t>
      </w:r>
      <w:r w:rsidRPr="00EE598F">
        <w:rPr>
          <w:sz w:val="28"/>
          <w:szCs w:val="28"/>
        </w:rPr>
        <w:t>ции и Ставропольского края, генеральному плану городского округа, треб</w:t>
      </w:r>
      <w:r w:rsidRPr="00EE598F">
        <w:rPr>
          <w:sz w:val="28"/>
          <w:szCs w:val="28"/>
        </w:rPr>
        <w:t>о</w:t>
      </w:r>
      <w:r w:rsidRPr="00EE598F">
        <w:rPr>
          <w:sz w:val="28"/>
          <w:szCs w:val="28"/>
        </w:rPr>
        <w:t>ваниям технических регламентов, настоящим Правилам;</w:t>
      </w:r>
    </w:p>
    <w:p w14:paraId="41E6D9AD" w14:textId="2B99B429" w:rsidR="00C36242" w:rsidRPr="00EE598F" w:rsidRDefault="00C36242" w:rsidP="008D510F">
      <w:pPr>
        <w:pStyle w:val="a9"/>
        <w:widowControl w:val="0"/>
        <w:rPr>
          <w:sz w:val="28"/>
          <w:szCs w:val="28"/>
        </w:rPr>
      </w:pPr>
      <w:r w:rsidRPr="00EE598F">
        <w:rPr>
          <w:sz w:val="28"/>
          <w:szCs w:val="28"/>
        </w:rPr>
        <w:t xml:space="preserve">- по результатам публичных слушаний направляет подготовленную документацию по планировке территории городского округа </w:t>
      </w:r>
      <w:r w:rsidR="00E74DC1" w:rsidRPr="00EE598F">
        <w:rPr>
          <w:sz w:val="28"/>
          <w:szCs w:val="28"/>
        </w:rPr>
        <w:t>Главе</w:t>
      </w:r>
      <w:r w:rsidR="007B6E17" w:rsidRPr="00EE598F">
        <w:rPr>
          <w:sz w:val="28"/>
          <w:szCs w:val="28"/>
        </w:rPr>
        <w:t xml:space="preserve"> гор</w:t>
      </w:r>
      <w:r w:rsidR="007B6E17" w:rsidRPr="00EE598F">
        <w:rPr>
          <w:sz w:val="28"/>
          <w:szCs w:val="28"/>
        </w:rPr>
        <w:t>о</w:t>
      </w:r>
      <w:r w:rsidR="007B6E17" w:rsidRPr="00EE598F">
        <w:rPr>
          <w:sz w:val="28"/>
          <w:szCs w:val="28"/>
        </w:rPr>
        <w:t>да-курорта Кисловодска</w:t>
      </w:r>
      <w:r w:rsidRPr="00EE598F">
        <w:rPr>
          <w:sz w:val="28"/>
          <w:szCs w:val="28"/>
        </w:rPr>
        <w:t xml:space="preserve"> на утверждение или отклоняет ее для доработки;</w:t>
      </w:r>
    </w:p>
    <w:p w14:paraId="50399D8F" w14:textId="77777777" w:rsidR="00C36242" w:rsidRPr="00EE598F" w:rsidRDefault="00C36242" w:rsidP="008D510F">
      <w:pPr>
        <w:pStyle w:val="a9"/>
        <w:widowControl w:val="0"/>
        <w:rPr>
          <w:sz w:val="28"/>
          <w:szCs w:val="28"/>
        </w:rPr>
      </w:pPr>
      <w:r w:rsidRPr="00EE598F">
        <w:rPr>
          <w:sz w:val="28"/>
          <w:szCs w:val="28"/>
        </w:rPr>
        <w:t>- осуществляет подготовку на основании заявлений физических или юридических лиц в соответствии с решениями Комиссии по застройке и д</w:t>
      </w:r>
      <w:r w:rsidRPr="00EE598F">
        <w:rPr>
          <w:sz w:val="28"/>
          <w:szCs w:val="28"/>
        </w:rPr>
        <w:t>о</w:t>
      </w:r>
      <w:r w:rsidRPr="00EE598F">
        <w:rPr>
          <w:sz w:val="28"/>
          <w:szCs w:val="28"/>
        </w:rPr>
        <w:t>кументацией по планировке территории градостроительных планов земел</w:t>
      </w:r>
      <w:r w:rsidRPr="00EE598F">
        <w:rPr>
          <w:sz w:val="28"/>
          <w:szCs w:val="28"/>
        </w:rPr>
        <w:t>ь</w:t>
      </w:r>
      <w:r w:rsidRPr="00EE598F">
        <w:rPr>
          <w:sz w:val="28"/>
          <w:szCs w:val="28"/>
        </w:rPr>
        <w:t>ных участков;</w:t>
      </w:r>
    </w:p>
    <w:p w14:paraId="4D5E5D60" w14:textId="77777777" w:rsidR="00C36242" w:rsidRPr="00EE598F" w:rsidRDefault="00C36242" w:rsidP="008D510F">
      <w:pPr>
        <w:pStyle w:val="a9"/>
        <w:widowControl w:val="0"/>
        <w:rPr>
          <w:sz w:val="28"/>
          <w:szCs w:val="28"/>
        </w:rPr>
      </w:pPr>
      <w:r w:rsidRPr="00EE598F">
        <w:rPr>
          <w:sz w:val="28"/>
          <w:szCs w:val="28"/>
        </w:rPr>
        <w:t>- предоставляет по запросам Комиссии заключения по вопросам, в</w:t>
      </w:r>
      <w:r w:rsidRPr="00EE598F">
        <w:rPr>
          <w:sz w:val="28"/>
          <w:szCs w:val="28"/>
        </w:rPr>
        <w:t>ы</w:t>
      </w:r>
      <w:r w:rsidRPr="00EE598F">
        <w:rPr>
          <w:sz w:val="28"/>
          <w:szCs w:val="28"/>
        </w:rPr>
        <w:t>носимым в соответствии с настоящими Правилами, на ее рассмотрение;</w:t>
      </w:r>
    </w:p>
    <w:p w14:paraId="38311154" w14:textId="77777777" w:rsidR="00C36242" w:rsidRPr="00EE598F" w:rsidRDefault="00C36242" w:rsidP="008D510F">
      <w:pPr>
        <w:pStyle w:val="a9"/>
        <w:widowControl w:val="0"/>
        <w:rPr>
          <w:sz w:val="28"/>
          <w:szCs w:val="28"/>
        </w:rPr>
      </w:pPr>
      <w:r w:rsidRPr="00EE598F">
        <w:rPr>
          <w:sz w:val="28"/>
          <w:szCs w:val="28"/>
        </w:rPr>
        <w:t>- осуществляет ведение карты градостроительного зонирования, вн</w:t>
      </w:r>
      <w:r w:rsidRPr="00EE598F">
        <w:rPr>
          <w:sz w:val="28"/>
          <w:szCs w:val="28"/>
        </w:rPr>
        <w:t>е</w:t>
      </w:r>
      <w:r w:rsidRPr="00EE598F">
        <w:rPr>
          <w:sz w:val="28"/>
          <w:szCs w:val="28"/>
        </w:rPr>
        <w:t>сение в нее утвержденных в установленном порядке изменений;</w:t>
      </w:r>
    </w:p>
    <w:p w14:paraId="4D729B1B" w14:textId="77777777" w:rsidR="00C36242" w:rsidRPr="00EE598F" w:rsidRDefault="00C36242" w:rsidP="008D510F">
      <w:pPr>
        <w:pStyle w:val="a9"/>
        <w:widowControl w:val="0"/>
        <w:rPr>
          <w:sz w:val="28"/>
          <w:szCs w:val="28"/>
        </w:rPr>
      </w:pPr>
      <w:r w:rsidRPr="00EE598F">
        <w:rPr>
          <w:sz w:val="28"/>
          <w:szCs w:val="28"/>
        </w:rPr>
        <w:t xml:space="preserve">- предоставляет заинтересованным лицам (заявителям) информацию о </w:t>
      </w:r>
      <w:r w:rsidRPr="00EE598F">
        <w:rPr>
          <w:sz w:val="28"/>
          <w:szCs w:val="28"/>
        </w:rPr>
        <w:lastRenderedPageBreak/>
        <w:t>землепользовании и застройке, содержащуюся в настоящих Правилах, утвержденной документации по планировке территории городского округа, в пределах своей компетенции;</w:t>
      </w:r>
    </w:p>
    <w:p w14:paraId="40B5419C" w14:textId="77777777" w:rsidR="00C36242" w:rsidRPr="00EE598F" w:rsidRDefault="00C36242" w:rsidP="008D510F">
      <w:pPr>
        <w:pStyle w:val="a9"/>
        <w:widowControl w:val="0"/>
        <w:rPr>
          <w:sz w:val="28"/>
          <w:szCs w:val="28"/>
        </w:rPr>
      </w:pPr>
      <w:r w:rsidRPr="00EE598F">
        <w:rPr>
          <w:sz w:val="28"/>
          <w:szCs w:val="28"/>
        </w:rPr>
        <w:t>- согласовывает проектную документацию на строительство (реко</w:t>
      </w:r>
      <w:r w:rsidRPr="00EE598F">
        <w:rPr>
          <w:sz w:val="28"/>
          <w:szCs w:val="28"/>
        </w:rPr>
        <w:t>н</w:t>
      </w:r>
      <w:r w:rsidRPr="00EE598F">
        <w:rPr>
          <w:sz w:val="28"/>
          <w:szCs w:val="28"/>
        </w:rPr>
        <w:t>струкцию) объектов капитального строительства в части ее соответствия настоящим Правилам, исходно-разрешительной документации;</w:t>
      </w:r>
    </w:p>
    <w:p w14:paraId="04A2DF9B" w14:textId="77777777" w:rsidR="00C36242" w:rsidRPr="00EE598F" w:rsidRDefault="00C36242" w:rsidP="008D510F">
      <w:pPr>
        <w:pStyle w:val="a9"/>
        <w:widowControl w:val="0"/>
        <w:rPr>
          <w:sz w:val="28"/>
          <w:szCs w:val="28"/>
        </w:rPr>
      </w:pPr>
      <w:r w:rsidRPr="00EE598F">
        <w:rPr>
          <w:sz w:val="28"/>
          <w:szCs w:val="28"/>
        </w:rPr>
        <w:t>- участвует в заключении договоров о развитии застроенных террит</w:t>
      </w:r>
      <w:r w:rsidRPr="00EE598F">
        <w:rPr>
          <w:sz w:val="28"/>
          <w:szCs w:val="28"/>
        </w:rPr>
        <w:t>о</w:t>
      </w:r>
      <w:r w:rsidRPr="00EE598F">
        <w:rPr>
          <w:sz w:val="28"/>
          <w:szCs w:val="28"/>
        </w:rPr>
        <w:t>рий и выполняет все действия, необходимые для их заключения,</w:t>
      </w:r>
    </w:p>
    <w:p w14:paraId="7769004B" w14:textId="77777777" w:rsidR="00C36242" w:rsidRPr="00EE598F" w:rsidRDefault="00C36242" w:rsidP="008D510F">
      <w:pPr>
        <w:pStyle w:val="a9"/>
        <w:widowControl w:val="0"/>
        <w:rPr>
          <w:sz w:val="28"/>
          <w:szCs w:val="28"/>
        </w:rPr>
      </w:pPr>
      <w:r w:rsidRPr="00EE598F">
        <w:rPr>
          <w:sz w:val="28"/>
          <w:szCs w:val="28"/>
        </w:rPr>
        <w:t>- выполняет функции муниципального заказчика на проведение к</w:t>
      </w:r>
      <w:r w:rsidRPr="00EE598F">
        <w:rPr>
          <w:sz w:val="28"/>
          <w:szCs w:val="28"/>
        </w:rPr>
        <w:t>а</w:t>
      </w:r>
      <w:r w:rsidRPr="00EE598F">
        <w:rPr>
          <w:sz w:val="28"/>
          <w:szCs w:val="28"/>
        </w:rPr>
        <w:t>дастровых работ; работ по проведению независимых оценок стоимости з</w:t>
      </w:r>
      <w:r w:rsidRPr="00EE598F">
        <w:rPr>
          <w:sz w:val="28"/>
          <w:szCs w:val="28"/>
        </w:rPr>
        <w:t>е</w:t>
      </w:r>
      <w:r w:rsidRPr="00EE598F">
        <w:rPr>
          <w:sz w:val="28"/>
          <w:szCs w:val="28"/>
        </w:rPr>
        <w:t>мельных участков или права их аренды в целях изъятия земельных участков, резервирования земель для муниципальных нужд, а также для совершения сделок с земельными участками, расположенными как в границах городского округа, так и за его пределами;</w:t>
      </w:r>
    </w:p>
    <w:p w14:paraId="123D25ED" w14:textId="77777777" w:rsidR="00C36242" w:rsidRPr="00EE598F" w:rsidRDefault="00C36242" w:rsidP="008D510F">
      <w:pPr>
        <w:pStyle w:val="a9"/>
        <w:widowControl w:val="0"/>
        <w:rPr>
          <w:sz w:val="28"/>
          <w:szCs w:val="28"/>
        </w:rPr>
      </w:pPr>
      <w:r w:rsidRPr="00EE598F">
        <w:rPr>
          <w:sz w:val="28"/>
          <w:szCs w:val="28"/>
        </w:rPr>
        <w:t>- осуществляет формирование, сбор, обработку, хранение и предста</w:t>
      </w:r>
      <w:r w:rsidRPr="00EE598F">
        <w:rPr>
          <w:sz w:val="28"/>
          <w:szCs w:val="28"/>
        </w:rPr>
        <w:t>в</w:t>
      </w:r>
      <w:r w:rsidRPr="00EE598F">
        <w:rPr>
          <w:sz w:val="28"/>
          <w:szCs w:val="28"/>
        </w:rPr>
        <w:t>ление органам государственной власти и местного самоуправления сведений, необходимых для управления земельными участками;</w:t>
      </w:r>
    </w:p>
    <w:p w14:paraId="4EE49F22" w14:textId="77777777" w:rsidR="00C36242" w:rsidRPr="00EE598F" w:rsidRDefault="00C36242" w:rsidP="008D510F">
      <w:pPr>
        <w:pStyle w:val="a9"/>
        <w:widowControl w:val="0"/>
        <w:rPr>
          <w:sz w:val="28"/>
          <w:szCs w:val="28"/>
        </w:rPr>
      </w:pPr>
      <w:r w:rsidRPr="00EE598F">
        <w:rPr>
          <w:sz w:val="28"/>
          <w:szCs w:val="28"/>
        </w:rPr>
        <w:t>- осуществляет в пределах своих полномочий взаимодействие с упо</w:t>
      </w:r>
      <w:r w:rsidRPr="00EE598F">
        <w:rPr>
          <w:sz w:val="28"/>
          <w:szCs w:val="28"/>
        </w:rPr>
        <w:t>л</w:t>
      </w:r>
      <w:r w:rsidRPr="00EE598F">
        <w:rPr>
          <w:sz w:val="28"/>
          <w:szCs w:val="28"/>
        </w:rPr>
        <w:t>номоченными федеральными органами исполнительной власти по ведению государственного кадастра недвижимости, государственной регистрации прав на недвижимое имущество и сделок с ним;</w:t>
      </w:r>
    </w:p>
    <w:p w14:paraId="33B9B15F" w14:textId="77777777" w:rsidR="00C36242" w:rsidRPr="00EE598F" w:rsidRDefault="00C36242" w:rsidP="008D510F">
      <w:pPr>
        <w:pStyle w:val="a9"/>
        <w:widowControl w:val="0"/>
        <w:rPr>
          <w:sz w:val="28"/>
          <w:szCs w:val="28"/>
        </w:rPr>
      </w:pPr>
      <w:r w:rsidRPr="00EE598F">
        <w:rPr>
          <w:sz w:val="28"/>
          <w:szCs w:val="28"/>
        </w:rPr>
        <w:t>- осуществляет в установленном порядке подготовку и представление документов для постановки земельных участков на государственный кадас</w:t>
      </w:r>
      <w:r w:rsidRPr="00EE598F">
        <w:rPr>
          <w:sz w:val="28"/>
          <w:szCs w:val="28"/>
        </w:rPr>
        <w:t>т</w:t>
      </w:r>
      <w:r w:rsidRPr="00EE598F">
        <w:rPr>
          <w:sz w:val="28"/>
          <w:szCs w:val="28"/>
        </w:rPr>
        <w:t>ровый учет;</w:t>
      </w:r>
    </w:p>
    <w:p w14:paraId="75D65111" w14:textId="77777777" w:rsidR="00C36242" w:rsidRPr="00EE598F" w:rsidRDefault="00C36242" w:rsidP="008D510F">
      <w:pPr>
        <w:pStyle w:val="a9"/>
        <w:widowControl w:val="0"/>
        <w:rPr>
          <w:sz w:val="28"/>
          <w:szCs w:val="28"/>
        </w:rPr>
      </w:pPr>
      <w:r w:rsidRPr="00EE598F">
        <w:rPr>
          <w:sz w:val="28"/>
          <w:szCs w:val="28"/>
        </w:rPr>
        <w:t>- осуществляет оформление, учет, выдачу и хранение правоудостов</w:t>
      </w:r>
      <w:r w:rsidRPr="00EE598F">
        <w:rPr>
          <w:sz w:val="28"/>
          <w:szCs w:val="28"/>
        </w:rPr>
        <w:t>е</w:t>
      </w:r>
      <w:r w:rsidRPr="00EE598F">
        <w:rPr>
          <w:sz w:val="28"/>
          <w:szCs w:val="28"/>
        </w:rPr>
        <w:t>ряющих и иных документов на землю, а также в соответствии с законод</w:t>
      </w:r>
      <w:r w:rsidRPr="00EE598F">
        <w:rPr>
          <w:sz w:val="28"/>
          <w:szCs w:val="28"/>
        </w:rPr>
        <w:t>а</w:t>
      </w:r>
      <w:r w:rsidRPr="00EE598F">
        <w:rPr>
          <w:sz w:val="28"/>
          <w:szCs w:val="28"/>
        </w:rPr>
        <w:t>тельством предоставляет юридическим и физическим лицам, органам власти информацию по вопросам землепользования;</w:t>
      </w:r>
    </w:p>
    <w:p w14:paraId="39F0E4EC" w14:textId="2197C607" w:rsidR="00C36242" w:rsidRPr="00EE598F" w:rsidRDefault="00C36242" w:rsidP="008D510F">
      <w:pPr>
        <w:pStyle w:val="a9"/>
        <w:widowControl w:val="0"/>
        <w:rPr>
          <w:sz w:val="28"/>
          <w:szCs w:val="28"/>
        </w:rPr>
      </w:pPr>
      <w:r w:rsidRPr="00EE598F">
        <w:rPr>
          <w:sz w:val="28"/>
          <w:szCs w:val="28"/>
        </w:rPr>
        <w:t>- осуществляет сбор технических условий для подключения к сетям инженерно-технического обеспечения в случаях, предусмотренных де</w:t>
      </w:r>
      <w:r w:rsidRPr="00EE598F">
        <w:rPr>
          <w:sz w:val="28"/>
          <w:szCs w:val="28"/>
        </w:rPr>
        <w:t>й</w:t>
      </w:r>
      <w:r w:rsidRPr="00EE598F">
        <w:rPr>
          <w:sz w:val="28"/>
          <w:szCs w:val="28"/>
        </w:rPr>
        <w:t>ствующим законодатель</w:t>
      </w:r>
      <w:r w:rsidR="00AE3072" w:rsidRPr="00EE598F">
        <w:rPr>
          <w:sz w:val="28"/>
          <w:szCs w:val="28"/>
        </w:rPr>
        <w:t>ством</w:t>
      </w:r>
      <w:r w:rsidRPr="00EE598F">
        <w:rPr>
          <w:sz w:val="28"/>
          <w:szCs w:val="28"/>
        </w:rPr>
        <w:t>;</w:t>
      </w:r>
    </w:p>
    <w:p w14:paraId="698B135D" w14:textId="77777777" w:rsidR="00C36242" w:rsidRPr="00EE598F" w:rsidRDefault="00C36242" w:rsidP="008D510F">
      <w:pPr>
        <w:pStyle w:val="a9"/>
        <w:widowControl w:val="0"/>
        <w:rPr>
          <w:sz w:val="28"/>
          <w:szCs w:val="28"/>
        </w:rPr>
      </w:pPr>
      <w:r w:rsidRPr="00EE598F">
        <w:rPr>
          <w:sz w:val="28"/>
          <w:szCs w:val="28"/>
        </w:rPr>
        <w:t>- осуществляет ведение информационной системы градостроительной деятельности;</w:t>
      </w:r>
    </w:p>
    <w:p w14:paraId="1772CAA1" w14:textId="07F72A88" w:rsidR="00C36242" w:rsidRPr="00EE598F" w:rsidRDefault="00C36242" w:rsidP="008D510F">
      <w:pPr>
        <w:pStyle w:val="a9"/>
        <w:widowControl w:val="0"/>
        <w:rPr>
          <w:sz w:val="28"/>
          <w:szCs w:val="28"/>
        </w:rPr>
      </w:pPr>
      <w:r w:rsidRPr="00EE598F">
        <w:rPr>
          <w:sz w:val="28"/>
          <w:szCs w:val="28"/>
        </w:rPr>
        <w:t>- осуществляет оценку наличия свободных земельных участков, кот</w:t>
      </w:r>
      <w:r w:rsidRPr="00EE598F">
        <w:rPr>
          <w:sz w:val="28"/>
          <w:szCs w:val="28"/>
        </w:rPr>
        <w:t>о</w:t>
      </w:r>
      <w:r w:rsidRPr="00EE598F">
        <w:rPr>
          <w:sz w:val="28"/>
          <w:szCs w:val="28"/>
        </w:rPr>
        <w:t>рые могут быть предоставлены для строительства объектов капитального строительства на основе сведений из информационной системы обеспечения</w:t>
      </w:r>
      <w:r w:rsidR="00583130" w:rsidRPr="00EE598F">
        <w:rPr>
          <w:sz w:val="28"/>
          <w:szCs w:val="28"/>
        </w:rPr>
        <w:t xml:space="preserve"> градостроительной деятельности</w:t>
      </w:r>
      <w:r w:rsidRPr="00EE598F">
        <w:rPr>
          <w:sz w:val="28"/>
          <w:szCs w:val="28"/>
        </w:rPr>
        <w:t>.</w:t>
      </w:r>
    </w:p>
    <w:p w14:paraId="29D42EEC" w14:textId="77777777" w:rsidR="00C36242" w:rsidRPr="00EE598F" w:rsidRDefault="00C36242" w:rsidP="008D510F">
      <w:pPr>
        <w:pStyle w:val="a9"/>
        <w:widowControl w:val="0"/>
        <w:rPr>
          <w:sz w:val="28"/>
          <w:szCs w:val="28"/>
        </w:rPr>
      </w:pPr>
      <w:r w:rsidRPr="00EE598F">
        <w:rPr>
          <w:sz w:val="28"/>
          <w:szCs w:val="28"/>
        </w:rPr>
        <w:t>3) осуществляет мероприятия по принудительному прекращению прав пользования земельными участками в предусмотренных законом случаях.</w:t>
      </w:r>
    </w:p>
    <w:p w14:paraId="4C18E28F" w14:textId="20705E3A" w:rsidR="00C36242" w:rsidRPr="00EE598F" w:rsidRDefault="00C36242" w:rsidP="008D510F">
      <w:pPr>
        <w:pStyle w:val="a9"/>
        <w:widowControl w:val="0"/>
        <w:rPr>
          <w:sz w:val="28"/>
          <w:szCs w:val="28"/>
        </w:rPr>
      </w:pPr>
      <w:r w:rsidRPr="00EE598F">
        <w:rPr>
          <w:sz w:val="28"/>
          <w:szCs w:val="28"/>
        </w:rPr>
        <w:t xml:space="preserve">4. </w:t>
      </w:r>
      <w:r w:rsidR="00E74DC1" w:rsidRPr="00EE598F">
        <w:rPr>
          <w:sz w:val="28"/>
          <w:szCs w:val="28"/>
        </w:rPr>
        <w:t>Глава</w:t>
      </w:r>
      <w:r w:rsidRPr="00EE598F">
        <w:rPr>
          <w:sz w:val="28"/>
          <w:szCs w:val="28"/>
        </w:rPr>
        <w:t xml:space="preserve"> города-курорта Кисловодска по вопросам подготовки и пр</w:t>
      </w:r>
      <w:r w:rsidRPr="00EE598F">
        <w:rPr>
          <w:sz w:val="28"/>
          <w:szCs w:val="28"/>
        </w:rPr>
        <w:t>и</w:t>
      </w:r>
      <w:r w:rsidRPr="00EE598F">
        <w:rPr>
          <w:sz w:val="28"/>
          <w:szCs w:val="28"/>
        </w:rPr>
        <w:t>менения настоящих Правил землепользования и застройки:</w:t>
      </w:r>
    </w:p>
    <w:p w14:paraId="71B86515" w14:textId="6B7F4579" w:rsidR="00C36242" w:rsidRPr="00EE598F" w:rsidRDefault="00C36242" w:rsidP="008D510F">
      <w:pPr>
        <w:pStyle w:val="a9"/>
        <w:widowControl w:val="0"/>
        <w:rPr>
          <w:sz w:val="28"/>
          <w:szCs w:val="28"/>
        </w:rPr>
      </w:pPr>
      <w:r w:rsidRPr="00EE598F">
        <w:rPr>
          <w:sz w:val="28"/>
          <w:szCs w:val="28"/>
        </w:rPr>
        <w:t xml:space="preserve">- подписывает и опубликовывает решение </w:t>
      </w:r>
      <w:r w:rsidR="00BA3428" w:rsidRPr="00EE598F">
        <w:rPr>
          <w:sz w:val="28"/>
          <w:szCs w:val="28"/>
        </w:rPr>
        <w:t>Думы</w:t>
      </w:r>
      <w:r w:rsidRPr="00EE598F">
        <w:rPr>
          <w:sz w:val="28"/>
          <w:szCs w:val="28"/>
        </w:rPr>
        <w:t xml:space="preserve"> города-курорта Ки</w:t>
      </w:r>
      <w:r w:rsidRPr="00EE598F">
        <w:rPr>
          <w:sz w:val="28"/>
          <w:szCs w:val="28"/>
        </w:rPr>
        <w:t>с</w:t>
      </w:r>
      <w:r w:rsidRPr="00EE598F">
        <w:rPr>
          <w:sz w:val="28"/>
          <w:szCs w:val="28"/>
        </w:rPr>
        <w:t>ловодска об утверждении Правил землепользования и застройки и внесении изменений в них.</w:t>
      </w:r>
    </w:p>
    <w:p w14:paraId="4A0ACE5D" w14:textId="77777777" w:rsidR="00C36242" w:rsidRPr="00EE598F" w:rsidRDefault="00C36242" w:rsidP="008D510F">
      <w:pPr>
        <w:pStyle w:val="a9"/>
        <w:widowControl w:val="0"/>
        <w:rPr>
          <w:sz w:val="28"/>
          <w:szCs w:val="28"/>
        </w:rPr>
      </w:pPr>
      <w:r w:rsidRPr="00EE598F">
        <w:rPr>
          <w:sz w:val="28"/>
          <w:szCs w:val="28"/>
        </w:rPr>
        <w:t xml:space="preserve">- принимает решения о подготовке проекта правил землепользования и </w:t>
      </w:r>
      <w:r w:rsidRPr="00EE598F">
        <w:rPr>
          <w:sz w:val="28"/>
          <w:szCs w:val="28"/>
        </w:rPr>
        <w:lastRenderedPageBreak/>
        <w:t>застройки городского округа города-курорта Кисловодска и о проектах вн</w:t>
      </w:r>
      <w:r w:rsidRPr="00EE598F">
        <w:rPr>
          <w:sz w:val="28"/>
          <w:szCs w:val="28"/>
        </w:rPr>
        <w:t>е</w:t>
      </w:r>
      <w:r w:rsidRPr="00EE598F">
        <w:rPr>
          <w:sz w:val="28"/>
          <w:szCs w:val="28"/>
        </w:rPr>
        <w:t>сения в них изменений, обеспечивает опубликование (обнародование) ук</w:t>
      </w:r>
      <w:r w:rsidRPr="00EE598F">
        <w:rPr>
          <w:sz w:val="28"/>
          <w:szCs w:val="28"/>
        </w:rPr>
        <w:t>а</w:t>
      </w:r>
      <w:r w:rsidRPr="00EE598F">
        <w:rPr>
          <w:sz w:val="28"/>
          <w:szCs w:val="28"/>
        </w:rPr>
        <w:t>занных решений в порядке, установленном для официального опубликования (обнародования) муниципальных правовых актов, иной официальной и</w:t>
      </w:r>
      <w:r w:rsidRPr="00EE598F">
        <w:rPr>
          <w:sz w:val="28"/>
          <w:szCs w:val="28"/>
        </w:rPr>
        <w:t>н</w:t>
      </w:r>
      <w:r w:rsidRPr="00EE598F">
        <w:rPr>
          <w:sz w:val="28"/>
          <w:szCs w:val="28"/>
        </w:rPr>
        <w:t>формации;</w:t>
      </w:r>
    </w:p>
    <w:p w14:paraId="1B9BA9D1" w14:textId="77777777" w:rsidR="00C36242" w:rsidRPr="00EE598F" w:rsidRDefault="00C36242" w:rsidP="008D510F">
      <w:pPr>
        <w:pStyle w:val="a9"/>
        <w:widowControl w:val="0"/>
        <w:rPr>
          <w:sz w:val="28"/>
          <w:szCs w:val="28"/>
        </w:rPr>
      </w:pPr>
      <w:r w:rsidRPr="00EE598F">
        <w:rPr>
          <w:sz w:val="28"/>
          <w:szCs w:val="28"/>
        </w:rPr>
        <w:t>- утверждает персональный состав и порядок деятельности Комиссии по землепользованию и застройке;</w:t>
      </w:r>
    </w:p>
    <w:p w14:paraId="3DCE7D35" w14:textId="77777777" w:rsidR="00C36242" w:rsidRPr="00EE598F" w:rsidRDefault="00C36242" w:rsidP="008D510F">
      <w:pPr>
        <w:pStyle w:val="a9"/>
        <w:widowControl w:val="0"/>
        <w:rPr>
          <w:sz w:val="28"/>
          <w:szCs w:val="28"/>
        </w:rPr>
      </w:pPr>
      <w:r w:rsidRPr="00EE598F">
        <w:rPr>
          <w:sz w:val="28"/>
          <w:szCs w:val="28"/>
        </w:rPr>
        <w:t>- принимает решения о проведении публичных слушаний по проекту Правил и по проектам внесения в них изменений;</w:t>
      </w:r>
    </w:p>
    <w:p w14:paraId="35A642A1" w14:textId="48672BD7" w:rsidR="00C36242" w:rsidRPr="00EE598F" w:rsidRDefault="00C36242" w:rsidP="008D510F">
      <w:pPr>
        <w:pStyle w:val="a9"/>
        <w:widowControl w:val="0"/>
        <w:rPr>
          <w:sz w:val="28"/>
          <w:szCs w:val="28"/>
        </w:rPr>
      </w:pPr>
      <w:r w:rsidRPr="00EE598F">
        <w:rPr>
          <w:sz w:val="28"/>
          <w:szCs w:val="28"/>
        </w:rPr>
        <w:t>- принимает решения о направлении проекта Правил и проектов вн</w:t>
      </w:r>
      <w:r w:rsidRPr="00EE598F">
        <w:rPr>
          <w:sz w:val="28"/>
          <w:szCs w:val="28"/>
        </w:rPr>
        <w:t>е</w:t>
      </w:r>
      <w:r w:rsidRPr="00EE598F">
        <w:rPr>
          <w:sz w:val="28"/>
          <w:szCs w:val="28"/>
        </w:rPr>
        <w:t xml:space="preserve">сения в них изменений в </w:t>
      </w:r>
      <w:r w:rsidR="00BA3428" w:rsidRPr="00EE598F">
        <w:rPr>
          <w:sz w:val="28"/>
          <w:szCs w:val="28"/>
        </w:rPr>
        <w:t>Думу</w:t>
      </w:r>
      <w:r w:rsidR="00E6203F" w:rsidRPr="00EE598F">
        <w:rPr>
          <w:sz w:val="28"/>
          <w:szCs w:val="28"/>
        </w:rPr>
        <w:t xml:space="preserve"> города-курорта Кисловодска</w:t>
      </w:r>
      <w:r w:rsidRPr="00EE598F">
        <w:rPr>
          <w:sz w:val="28"/>
          <w:szCs w:val="28"/>
        </w:rPr>
        <w:t xml:space="preserve"> или об их откл</w:t>
      </w:r>
      <w:r w:rsidRPr="00EE598F">
        <w:rPr>
          <w:sz w:val="28"/>
          <w:szCs w:val="28"/>
        </w:rPr>
        <w:t>о</w:t>
      </w:r>
      <w:r w:rsidRPr="00EE598F">
        <w:rPr>
          <w:sz w:val="28"/>
          <w:szCs w:val="28"/>
        </w:rPr>
        <w:t>нении;</w:t>
      </w:r>
    </w:p>
    <w:p w14:paraId="4656F54D" w14:textId="77777777" w:rsidR="00C36242" w:rsidRPr="00EE598F" w:rsidRDefault="00C36242" w:rsidP="008D510F">
      <w:pPr>
        <w:pStyle w:val="a9"/>
        <w:widowControl w:val="0"/>
        <w:rPr>
          <w:sz w:val="28"/>
          <w:szCs w:val="28"/>
        </w:rPr>
      </w:pPr>
      <w:r w:rsidRPr="00EE598F">
        <w:rPr>
          <w:sz w:val="28"/>
          <w:szCs w:val="28"/>
        </w:rPr>
        <w:t>- по результатам публичных слушаний принимает решение о пред</w:t>
      </w:r>
      <w:r w:rsidRPr="00EE598F">
        <w:rPr>
          <w:sz w:val="28"/>
          <w:szCs w:val="28"/>
        </w:rPr>
        <w:t>о</w:t>
      </w:r>
      <w:r w:rsidRPr="00EE598F">
        <w:rPr>
          <w:sz w:val="28"/>
          <w:szCs w:val="28"/>
        </w:rPr>
        <w:t>ставлении разрешения на условно разрешенный вид использования земел</w:t>
      </w:r>
      <w:r w:rsidRPr="00EE598F">
        <w:rPr>
          <w:sz w:val="28"/>
          <w:szCs w:val="28"/>
        </w:rPr>
        <w:t>ь</w:t>
      </w:r>
      <w:r w:rsidRPr="00EE598F">
        <w:rPr>
          <w:sz w:val="28"/>
          <w:szCs w:val="28"/>
        </w:rPr>
        <w:t>ного участка или объекта капитального строительства или об отказе в пред</w:t>
      </w:r>
      <w:r w:rsidRPr="00EE598F">
        <w:rPr>
          <w:sz w:val="28"/>
          <w:szCs w:val="28"/>
        </w:rPr>
        <w:t>о</w:t>
      </w:r>
      <w:r w:rsidRPr="00EE598F">
        <w:rPr>
          <w:sz w:val="28"/>
          <w:szCs w:val="28"/>
        </w:rPr>
        <w:t>ставлении такого разрешения;</w:t>
      </w:r>
    </w:p>
    <w:p w14:paraId="110D6A82" w14:textId="77777777" w:rsidR="00C36242" w:rsidRPr="00EE598F" w:rsidRDefault="00C36242" w:rsidP="008D510F">
      <w:pPr>
        <w:pStyle w:val="a9"/>
        <w:widowControl w:val="0"/>
        <w:rPr>
          <w:sz w:val="28"/>
          <w:szCs w:val="28"/>
        </w:rPr>
      </w:pPr>
      <w:r w:rsidRPr="00EE598F">
        <w:rPr>
          <w:sz w:val="28"/>
          <w:szCs w:val="28"/>
        </w:rPr>
        <w:t>- принимает решение о предоставлении разрешения на отклонение от предельных параметров разрешенного строительства, реконструкции объе</w:t>
      </w:r>
      <w:r w:rsidRPr="00EE598F">
        <w:rPr>
          <w:sz w:val="28"/>
          <w:szCs w:val="28"/>
        </w:rPr>
        <w:t>к</w:t>
      </w:r>
      <w:r w:rsidRPr="00EE598F">
        <w:rPr>
          <w:sz w:val="28"/>
          <w:szCs w:val="28"/>
        </w:rPr>
        <w:t>тов капитального строительства или об отказе в предоставлении такого ра</w:t>
      </w:r>
      <w:r w:rsidRPr="00EE598F">
        <w:rPr>
          <w:sz w:val="28"/>
          <w:szCs w:val="28"/>
        </w:rPr>
        <w:t>з</w:t>
      </w:r>
      <w:r w:rsidRPr="00EE598F">
        <w:rPr>
          <w:sz w:val="28"/>
          <w:szCs w:val="28"/>
        </w:rPr>
        <w:t>решения с указанием причин принятого решения;</w:t>
      </w:r>
    </w:p>
    <w:p w14:paraId="4ABBC768" w14:textId="77777777" w:rsidR="00C36242" w:rsidRPr="00EE598F" w:rsidRDefault="00C36242" w:rsidP="008D510F">
      <w:pPr>
        <w:pStyle w:val="a9"/>
        <w:widowControl w:val="0"/>
        <w:rPr>
          <w:sz w:val="28"/>
          <w:szCs w:val="28"/>
        </w:rPr>
      </w:pPr>
      <w:r w:rsidRPr="00EE598F">
        <w:rPr>
          <w:sz w:val="28"/>
          <w:szCs w:val="28"/>
        </w:rPr>
        <w:t>- принимает решения о подготовке документации по планировке те</w:t>
      </w:r>
      <w:r w:rsidRPr="00EE598F">
        <w:rPr>
          <w:sz w:val="28"/>
          <w:szCs w:val="28"/>
        </w:rPr>
        <w:t>р</w:t>
      </w:r>
      <w:r w:rsidRPr="00EE598F">
        <w:rPr>
          <w:sz w:val="28"/>
          <w:szCs w:val="28"/>
        </w:rPr>
        <w:t>ритории городского округа города-курорта Кисловодска в случаях, перечи</w:t>
      </w:r>
      <w:r w:rsidRPr="00EE598F">
        <w:rPr>
          <w:sz w:val="28"/>
          <w:szCs w:val="28"/>
        </w:rPr>
        <w:t>с</w:t>
      </w:r>
      <w:r w:rsidRPr="00EE598F">
        <w:rPr>
          <w:sz w:val="28"/>
          <w:szCs w:val="28"/>
        </w:rPr>
        <w:t xml:space="preserve">ленных в </w:t>
      </w:r>
      <w:r w:rsidR="003462F6" w:rsidRPr="00EE598F">
        <w:rPr>
          <w:sz w:val="28"/>
          <w:szCs w:val="28"/>
        </w:rPr>
        <w:t>статье 18</w:t>
      </w:r>
      <w:r w:rsidRPr="00EE598F">
        <w:rPr>
          <w:sz w:val="28"/>
          <w:szCs w:val="28"/>
        </w:rPr>
        <w:t xml:space="preserve"> настоящих Правил;</w:t>
      </w:r>
    </w:p>
    <w:p w14:paraId="20DDB3E1" w14:textId="77777777" w:rsidR="00C36242" w:rsidRPr="00EE598F" w:rsidRDefault="00C36242" w:rsidP="008D510F">
      <w:pPr>
        <w:pStyle w:val="a9"/>
        <w:widowControl w:val="0"/>
        <w:rPr>
          <w:sz w:val="28"/>
          <w:szCs w:val="28"/>
        </w:rPr>
      </w:pPr>
      <w:r w:rsidRPr="00EE598F">
        <w:rPr>
          <w:sz w:val="28"/>
          <w:szCs w:val="28"/>
        </w:rPr>
        <w:t>- утверждает проекты планировки территории и проекты межевания, градостроительные планы земельных участков на территории городского округа города-курорта Кисловодска;</w:t>
      </w:r>
    </w:p>
    <w:p w14:paraId="744A8312" w14:textId="77777777" w:rsidR="00C36242" w:rsidRPr="00EE598F" w:rsidRDefault="00C36242" w:rsidP="008D510F">
      <w:pPr>
        <w:pStyle w:val="a9"/>
        <w:widowControl w:val="0"/>
        <w:rPr>
          <w:sz w:val="28"/>
          <w:szCs w:val="28"/>
        </w:rPr>
      </w:pPr>
      <w:r w:rsidRPr="00EE598F">
        <w:rPr>
          <w:sz w:val="28"/>
          <w:szCs w:val="28"/>
        </w:rPr>
        <w:t>- принимает решения о резервировании земель для муниципальных нужд, об изъятии земельных участков для муниципальных нужд городского округа города-курорта Кисловодска на основании документации по план</w:t>
      </w:r>
      <w:r w:rsidRPr="00EE598F">
        <w:rPr>
          <w:sz w:val="28"/>
          <w:szCs w:val="28"/>
        </w:rPr>
        <w:t>и</w:t>
      </w:r>
      <w:r w:rsidRPr="00EE598F">
        <w:rPr>
          <w:sz w:val="28"/>
          <w:szCs w:val="28"/>
        </w:rPr>
        <w:t>ровке территории;</w:t>
      </w:r>
    </w:p>
    <w:p w14:paraId="69933C8D" w14:textId="77777777" w:rsidR="00C36242" w:rsidRPr="00EE598F" w:rsidRDefault="00C36242" w:rsidP="008D510F">
      <w:pPr>
        <w:pStyle w:val="a9"/>
        <w:widowControl w:val="0"/>
        <w:rPr>
          <w:sz w:val="28"/>
          <w:szCs w:val="28"/>
        </w:rPr>
      </w:pPr>
      <w:r w:rsidRPr="00EE598F">
        <w:rPr>
          <w:sz w:val="28"/>
          <w:szCs w:val="28"/>
        </w:rPr>
        <w:t>- осуществляет иные полномочия в сфере регулирования землепольз</w:t>
      </w:r>
      <w:r w:rsidRPr="00EE598F">
        <w:rPr>
          <w:sz w:val="28"/>
          <w:szCs w:val="28"/>
        </w:rPr>
        <w:t>о</w:t>
      </w:r>
      <w:r w:rsidRPr="00EE598F">
        <w:rPr>
          <w:sz w:val="28"/>
          <w:szCs w:val="28"/>
        </w:rPr>
        <w:t>вания и застройки в соответствии с законодательством и нормативными пр</w:t>
      </w:r>
      <w:r w:rsidRPr="00EE598F">
        <w:rPr>
          <w:sz w:val="28"/>
          <w:szCs w:val="28"/>
        </w:rPr>
        <w:t>а</w:t>
      </w:r>
      <w:r w:rsidRPr="00EE598F">
        <w:rPr>
          <w:sz w:val="28"/>
          <w:szCs w:val="28"/>
        </w:rPr>
        <w:t>вовыми актами органов местного самоуправления.</w:t>
      </w:r>
    </w:p>
    <w:p w14:paraId="5086E688" w14:textId="77777777" w:rsidR="00C36242" w:rsidRPr="00EE598F" w:rsidRDefault="00C36242" w:rsidP="008D510F">
      <w:pPr>
        <w:pStyle w:val="a9"/>
        <w:widowControl w:val="0"/>
        <w:rPr>
          <w:sz w:val="28"/>
          <w:szCs w:val="28"/>
        </w:rPr>
      </w:pPr>
      <w:r w:rsidRPr="00EE598F">
        <w:rPr>
          <w:sz w:val="28"/>
          <w:szCs w:val="28"/>
        </w:rPr>
        <w:t>5. Муниципальные учреждения, специализированные организации взаимодействуют с органами местного самоуправления по вопросам земл</w:t>
      </w:r>
      <w:r w:rsidRPr="00EE598F">
        <w:rPr>
          <w:sz w:val="28"/>
          <w:szCs w:val="28"/>
        </w:rPr>
        <w:t>е</w:t>
      </w:r>
      <w:r w:rsidRPr="00EE598F">
        <w:rPr>
          <w:sz w:val="28"/>
          <w:szCs w:val="28"/>
        </w:rPr>
        <w:t>пользования и застройки на территории городского округа города-курорта Кисловодска в порядке, установленном действующим законодательством, на основании актов органов местного самоуправления, а также актов дол</w:t>
      </w:r>
      <w:r w:rsidRPr="00EE598F">
        <w:rPr>
          <w:sz w:val="28"/>
          <w:szCs w:val="28"/>
        </w:rPr>
        <w:t>ж</w:t>
      </w:r>
      <w:r w:rsidRPr="00EE598F">
        <w:rPr>
          <w:sz w:val="28"/>
          <w:szCs w:val="28"/>
        </w:rPr>
        <w:t>ностных лиц органов местного самоуправления либо соответствующих с</w:t>
      </w:r>
      <w:r w:rsidRPr="00EE598F">
        <w:rPr>
          <w:sz w:val="28"/>
          <w:szCs w:val="28"/>
        </w:rPr>
        <w:t>о</w:t>
      </w:r>
      <w:r w:rsidRPr="00EE598F">
        <w:rPr>
          <w:sz w:val="28"/>
          <w:szCs w:val="28"/>
        </w:rPr>
        <w:t>глашений, договоров.</w:t>
      </w:r>
    </w:p>
    <w:p w14:paraId="6246CC2A" w14:textId="7F908DA3" w:rsidR="00C36242" w:rsidRPr="00EE598F" w:rsidRDefault="00C36242" w:rsidP="008D510F">
      <w:pPr>
        <w:pStyle w:val="a9"/>
        <w:widowControl w:val="0"/>
        <w:rPr>
          <w:sz w:val="28"/>
          <w:szCs w:val="28"/>
        </w:rPr>
      </w:pPr>
      <w:r w:rsidRPr="00EE598F">
        <w:rPr>
          <w:sz w:val="28"/>
          <w:szCs w:val="28"/>
        </w:rPr>
        <w:t xml:space="preserve">6. Органы и структурные подразделения </w:t>
      </w:r>
      <w:r w:rsidR="0039457E" w:rsidRPr="00EE598F">
        <w:rPr>
          <w:sz w:val="28"/>
          <w:szCs w:val="28"/>
        </w:rPr>
        <w:t xml:space="preserve">администрации </w:t>
      </w:r>
      <w:r w:rsidRPr="00EE598F">
        <w:rPr>
          <w:sz w:val="28"/>
          <w:szCs w:val="28"/>
        </w:rPr>
        <w:t>гор</w:t>
      </w:r>
      <w:r w:rsidRPr="00EE598F">
        <w:rPr>
          <w:sz w:val="28"/>
          <w:szCs w:val="28"/>
        </w:rPr>
        <w:t>о</w:t>
      </w:r>
      <w:r w:rsidRPr="00EE598F">
        <w:rPr>
          <w:sz w:val="28"/>
          <w:szCs w:val="28"/>
        </w:rPr>
        <w:t>да-курорта Кисловодска участвуют в процессе применения настоящих Пр</w:t>
      </w:r>
      <w:r w:rsidRPr="00EE598F">
        <w:rPr>
          <w:sz w:val="28"/>
          <w:szCs w:val="28"/>
        </w:rPr>
        <w:t>а</w:t>
      </w:r>
      <w:r w:rsidRPr="00EE598F">
        <w:rPr>
          <w:sz w:val="28"/>
          <w:szCs w:val="28"/>
        </w:rPr>
        <w:t>вил на основании Устава города-курорта Кисловодска, положений о стру</w:t>
      </w:r>
      <w:r w:rsidRPr="00EE598F">
        <w:rPr>
          <w:sz w:val="28"/>
          <w:szCs w:val="28"/>
        </w:rPr>
        <w:t>к</w:t>
      </w:r>
      <w:r w:rsidRPr="00EE598F">
        <w:rPr>
          <w:sz w:val="28"/>
          <w:szCs w:val="28"/>
        </w:rPr>
        <w:t xml:space="preserve">турных подразделениях органов </w:t>
      </w:r>
      <w:r w:rsidR="0039457E" w:rsidRPr="00EE598F">
        <w:rPr>
          <w:sz w:val="28"/>
          <w:szCs w:val="28"/>
        </w:rPr>
        <w:t xml:space="preserve">администрации </w:t>
      </w:r>
      <w:r w:rsidRPr="00EE598F">
        <w:rPr>
          <w:sz w:val="28"/>
          <w:szCs w:val="28"/>
        </w:rPr>
        <w:t>города-курорта Кислово</w:t>
      </w:r>
      <w:r w:rsidRPr="00EE598F">
        <w:rPr>
          <w:sz w:val="28"/>
          <w:szCs w:val="28"/>
        </w:rPr>
        <w:t>д</w:t>
      </w:r>
      <w:r w:rsidRPr="00EE598F">
        <w:rPr>
          <w:sz w:val="28"/>
          <w:szCs w:val="28"/>
        </w:rPr>
        <w:t>ска. Непосредственные вопросы взаимодействия органов, структурных по</w:t>
      </w:r>
      <w:r w:rsidRPr="00EE598F">
        <w:rPr>
          <w:sz w:val="28"/>
          <w:szCs w:val="28"/>
        </w:rPr>
        <w:t>д</w:t>
      </w:r>
      <w:r w:rsidRPr="00EE598F">
        <w:rPr>
          <w:sz w:val="28"/>
          <w:szCs w:val="28"/>
        </w:rPr>
        <w:lastRenderedPageBreak/>
        <w:t>разделений и должностных лиц</w:t>
      </w:r>
      <w:r w:rsidR="0039457E" w:rsidRPr="00EE598F">
        <w:rPr>
          <w:sz w:val="28"/>
          <w:szCs w:val="28"/>
        </w:rPr>
        <w:t xml:space="preserve"> администрации</w:t>
      </w:r>
      <w:r w:rsidRPr="00EE598F">
        <w:rPr>
          <w:sz w:val="28"/>
          <w:szCs w:val="28"/>
        </w:rPr>
        <w:t>, вопросы прохождения и с</w:t>
      </w:r>
      <w:r w:rsidRPr="00EE598F">
        <w:rPr>
          <w:sz w:val="28"/>
          <w:szCs w:val="28"/>
        </w:rPr>
        <w:t>о</w:t>
      </w:r>
      <w:r w:rsidRPr="00EE598F">
        <w:rPr>
          <w:sz w:val="28"/>
          <w:szCs w:val="28"/>
        </w:rPr>
        <w:t xml:space="preserve">гласования документов устанавливаются </w:t>
      </w:r>
      <w:r w:rsidR="0039457E" w:rsidRPr="00EE598F">
        <w:rPr>
          <w:sz w:val="28"/>
          <w:szCs w:val="28"/>
        </w:rPr>
        <w:t>в соответствии с Уставом гор</w:t>
      </w:r>
      <w:r w:rsidR="0039457E" w:rsidRPr="00EE598F">
        <w:rPr>
          <w:sz w:val="28"/>
          <w:szCs w:val="28"/>
        </w:rPr>
        <w:t>о</w:t>
      </w:r>
      <w:r w:rsidR="0039457E" w:rsidRPr="00EE598F">
        <w:rPr>
          <w:sz w:val="28"/>
          <w:szCs w:val="28"/>
        </w:rPr>
        <w:t>да-курорта Кисловодска</w:t>
      </w:r>
      <w:r w:rsidRPr="00EE598F">
        <w:rPr>
          <w:sz w:val="28"/>
          <w:szCs w:val="28"/>
        </w:rPr>
        <w:t>.</w:t>
      </w:r>
    </w:p>
    <w:p w14:paraId="51136284" w14:textId="77777777" w:rsidR="00C36242" w:rsidRPr="00EE598F" w:rsidRDefault="00C36242" w:rsidP="008D510F">
      <w:pPr>
        <w:pStyle w:val="a9"/>
        <w:widowControl w:val="0"/>
        <w:rPr>
          <w:sz w:val="28"/>
          <w:szCs w:val="28"/>
        </w:rPr>
      </w:pPr>
      <w:r w:rsidRPr="00EE598F">
        <w:rPr>
          <w:sz w:val="28"/>
          <w:szCs w:val="28"/>
        </w:rPr>
        <w:t>Указанные органы в рамках своей компетенции представляют по з</w:t>
      </w:r>
      <w:r w:rsidRPr="00EE598F">
        <w:rPr>
          <w:sz w:val="28"/>
          <w:szCs w:val="28"/>
        </w:rPr>
        <w:t>а</w:t>
      </w:r>
      <w:r w:rsidRPr="00EE598F">
        <w:rPr>
          <w:sz w:val="28"/>
          <w:szCs w:val="28"/>
        </w:rPr>
        <w:t>просу Комиссии заключения, материалы и информацию, необходимую для проведения публичных слушаний в</w:t>
      </w:r>
      <w:r w:rsidR="003462F6" w:rsidRPr="00EE598F">
        <w:rPr>
          <w:sz w:val="28"/>
          <w:szCs w:val="28"/>
        </w:rPr>
        <w:t xml:space="preserve"> порядке, установленном главой 4</w:t>
      </w:r>
      <w:r w:rsidRPr="00EE598F">
        <w:rPr>
          <w:sz w:val="28"/>
          <w:szCs w:val="28"/>
        </w:rPr>
        <w:t xml:space="preserve"> наст</w:t>
      </w:r>
      <w:r w:rsidRPr="00EE598F">
        <w:rPr>
          <w:sz w:val="28"/>
          <w:szCs w:val="28"/>
        </w:rPr>
        <w:t>о</w:t>
      </w:r>
      <w:r w:rsidRPr="00EE598F">
        <w:rPr>
          <w:sz w:val="28"/>
          <w:szCs w:val="28"/>
        </w:rPr>
        <w:t>ящих Правил.</w:t>
      </w:r>
    </w:p>
    <w:p w14:paraId="6FB73412" w14:textId="6796B2DA" w:rsidR="00A17E2B" w:rsidRPr="00EE598F" w:rsidRDefault="00A17E2B" w:rsidP="008D510F">
      <w:pPr>
        <w:pStyle w:val="a9"/>
        <w:widowControl w:val="0"/>
        <w:rPr>
          <w:sz w:val="28"/>
          <w:szCs w:val="28"/>
        </w:rPr>
      </w:pPr>
      <w:r w:rsidRPr="00EE598F">
        <w:rPr>
          <w:sz w:val="28"/>
          <w:szCs w:val="28"/>
        </w:rPr>
        <w:t>3. Компетенция государственных органов, коммунальных предприятий, иных организаций на территории города-курорта Кисловодска в области р</w:t>
      </w:r>
      <w:r w:rsidRPr="00EE598F">
        <w:rPr>
          <w:sz w:val="28"/>
          <w:szCs w:val="28"/>
        </w:rPr>
        <w:t>е</w:t>
      </w:r>
      <w:r w:rsidRPr="00EE598F">
        <w:rPr>
          <w:sz w:val="28"/>
          <w:szCs w:val="28"/>
        </w:rPr>
        <w:t>гулирования землепользования и застройки определяется действующим з</w:t>
      </w:r>
      <w:r w:rsidRPr="00EE598F">
        <w:rPr>
          <w:sz w:val="28"/>
          <w:szCs w:val="28"/>
        </w:rPr>
        <w:t>а</w:t>
      </w:r>
      <w:r w:rsidRPr="00EE598F">
        <w:rPr>
          <w:sz w:val="28"/>
          <w:szCs w:val="28"/>
        </w:rPr>
        <w:t>конодательством и положениями об их деятельности.</w:t>
      </w:r>
    </w:p>
    <w:p w14:paraId="625599BD" w14:textId="77777777" w:rsidR="00A17E2B" w:rsidRPr="00EE598F" w:rsidRDefault="00A17E2B" w:rsidP="00E65FCF">
      <w:pPr>
        <w:pStyle w:val="a9"/>
        <w:widowControl w:val="0"/>
        <w:jc w:val="center"/>
        <w:rPr>
          <w:sz w:val="28"/>
          <w:szCs w:val="28"/>
        </w:rPr>
      </w:pPr>
    </w:p>
    <w:p w14:paraId="08F7C39A" w14:textId="4C638FC5" w:rsidR="00A17E2B" w:rsidRPr="00EE598F" w:rsidRDefault="00A17E2B" w:rsidP="00E65FCF">
      <w:pPr>
        <w:pStyle w:val="ab"/>
        <w:keepNext w:val="0"/>
        <w:keepLines w:val="0"/>
        <w:widowControl w:val="0"/>
        <w:jc w:val="center"/>
        <w:rPr>
          <w:szCs w:val="28"/>
        </w:rPr>
      </w:pPr>
      <w:bookmarkStart w:id="25" w:name="_Toc258507098"/>
      <w:r w:rsidRPr="00EE598F">
        <w:rPr>
          <w:szCs w:val="28"/>
        </w:rPr>
        <w:t>Глава 4. ПУБЛИЧНЫЕ СЛУШАНИЯ</w:t>
      </w:r>
      <w:bookmarkEnd w:id="25"/>
    </w:p>
    <w:p w14:paraId="2417998E" w14:textId="77777777" w:rsidR="00A17E2B" w:rsidRPr="00EE598F" w:rsidRDefault="00A17E2B" w:rsidP="00E65FCF">
      <w:pPr>
        <w:pStyle w:val="a9"/>
        <w:widowControl w:val="0"/>
        <w:jc w:val="center"/>
        <w:rPr>
          <w:sz w:val="28"/>
          <w:szCs w:val="28"/>
        </w:rPr>
      </w:pPr>
    </w:p>
    <w:p w14:paraId="386A8F50" w14:textId="77777777" w:rsidR="003462F6" w:rsidRPr="00EE598F" w:rsidRDefault="003462F6" w:rsidP="00E65FCF">
      <w:pPr>
        <w:pStyle w:val="a"/>
        <w:jc w:val="center"/>
        <w:rPr>
          <w:sz w:val="28"/>
          <w:szCs w:val="28"/>
        </w:rPr>
      </w:pPr>
      <w:bookmarkStart w:id="26" w:name="_Toc370122314"/>
      <w:bookmarkStart w:id="27" w:name="_Toc374705955"/>
      <w:bookmarkStart w:id="28" w:name="_Toc375565585"/>
      <w:bookmarkStart w:id="29" w:name="_Toc258507099"/>
      <w:r w:rsidRPr="00EE598F">
        <w:rPr>
          <w:sz w:val="28"/>
          <w:szCs w:val="28"/>
        </w:rPr>
        <w:t>Общие положения о публичных слушаниях по вопросам гр</w:t>
      </w:r>
      <w:r w:rsidRPr="00EE598F">
        <w:rPr>
          <w:sz w:val="28"/>
          <w:szCs w:val="28"/>
        </w:rPr>
        <w:t>а</w:t>
      </w:r>
      <w:r w:rsidRPr="00EE598F">
        <w:rPr>
          <w:sz w:val="28"/>
          <w:szCs w:val="28"/>
        </w:rPr>
        <w:t>достроительной деятельности</w:t>
      </w:r>
      <w:bookmarkEnd w:id="26"/>
      <w:bookmarkEnd w:id="27"/>
      <w:bookmarkEnd w:id="28"/>
      <w:bookmarkEnd w:id="29"/>
    </w:p>
    <w:p w14:paraId="6B08C8C6"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p>
    <w:p w14:paraId="4B0B5688" w14:textId="77777777" w:rsidR="003462F6" w:rsidRPr="00EE598F" w:rsidRDefault="003462F6" w:rsidP="008D510F">
      <w:pPr>
        <w:pStyle w:val="a9"/>
        <w:widowControl w:val="0"/>
        <w:rPr>
          <w:sz w:val="28"/>
          <w:szCs w:val="28"/>
        </w:rPr>
      </w:pPr>
      <w:r w:rsidRPr="00EE598F">
        <w:rPr>
          <w:sz w:val="28"/>
          <w:szCs w:val="28"/>
        </w:rPr>
        <w:t>1. В соответствии с Градостроительным кодексом Российской Федер</w:t>
      </w:r>
      <w:r w:rsidRPr="00EE598F">
        <w:rPr>
          <w:sz w:val="28"/>
          <w:szCs w:val="28"/>
        </w:rPr>
        <w:t>а</w:t>
      </w:r>
      <w:r w:rsidRPr="00EE598F">
        <w:rPr>
          <w:sz w:val="28"/>
          <w:szCs w:val="28"/>
        </w:rPr>
        <w:t>ции публичные слушания по вопросам градостроительной деятельности проводятся в следующих случаях:</w:t>
      </w:r>
    </w:p>
    <w:p w14:paraId="0D0369F7" w14:textId="77777777" w:rsidR="003462F6" w:rsidRPr="00EE598F" w:rsidRDefault="003462F6" w:rsidP="008D510F">
      <w:pPr>
        <w:pStyle w:val="a9"/>
        <w:widowControl w:val="0"/>
        <w:rPr>
          <w:sz w:val="28"/>
          <w:szCs w:val="28"/>
        </w:rPr>
      </w:pPr>
      <w:r w:rsidRPr="00EE598F">
        <w:rPr>
          <w:sz w:val="28"/>
          <w:szCs w:val="28"/>
        </w:rPr>
        <w:t>1) внесения изменений в генеральный план городского округа;</w:t>
      </w:r>
    </w:p>
    <w:p w14:paraId="5704D1F1" w14:textId="77777777" w:rsidR="003462F6" w:rsidRPr="00EE598F" w:rsidRDefault="003462F6" w:rsidP="008D510F">
      <w:pPr>
        <w:pStyle w:val="a9"/>
        <w:widowControl w:val="0"/>
        <w:rPr>
          <w:sz w:val="28"/>
          <w:szCs w:val="28"/>
        </w:rPr>
      </w:pPr>
      <w:r w:rsidRPr="00EE598F">
        <w:rPr>
          <w:sz w:val="28"/>
          <w:szCs w:val="28"/>
        </w:rPr>
        <w:t>2) внесения изменений в настоящие Правила;</w:t>
      </w:r>
    </w:p>
    <w:p w14:paraId="6EF6E0A4" w14:textId="77777777" w:rsidR="003462F6" w:rsidRPr="00EE598F" w:rsidRDefault="003462F6" w:rsidP="008D510F">
      <w:pPr>
        <w:pStyle w:val="a9"/>
        <w:widowControl w:val="0"/>
        <w:rPr>
          <w:sz w:val="28"/>
          <w:szCs w:val="28"/>
        </w:rPr>
      </w:pPr>
      <w:r w:rsidRPr="00EE598F">
        <w:rPr>
          <w:sz w:val="28"/>
          <w:szCs w:val="28"/>
        </w:rPr>
        <w:t>3) по документации по планировке территории, проекта предложений о внесении изменений в документацию по планировке территории:</w:t>
      </w:r>
    </w:p>
    <w:p w14:paraId="1014E878" w14:textId="77777777" w:rsidR="003462F6" w:rsidRPr="00EE598F" w:rsidRDefault="003462F6" w:rsidP="008D510F">
      <w:pPr>
        <w:pStyle w:val="a9"/>
        <w:widowControl w:val="0"/>
        <w:rPr>
          <w:sz w:val="28"/>
          <w:szCs w:val="28"/>
        </w:rPr>
      </w:pPr>
      <w:r w:rsidRPr="00EE598F">
        <w:rPr>
          <w:sz w:val="28"/>
          <w:szCs w:val="28"/>
        </w:rPr>
        <w:t>а) проектов планировки территории, содержащих в своем составе пр</w:t>
      </w:r>
      <w:r w:rsidRPr="00EE598F">
        <w:rPr>
          <w:sz w:val="28"/>
          <w:szCs w:val="28"/>
        </w:rPr>
        <w:t>о</w:t>
      </w:r>
      <w:r w:rsidRPr="00EE598F">
        <w:rPr>
          <w:sz w:val="28"/>
          <w:szCs w:val="28"/>
        </w:rPr>
        <w:t>екты межевания территории;</w:t>
      </w:r>
    </w:p>
    <w:p w14:paraId="0D2704DC" w14:textId="77777777" w:rsidR="003462F6" w:rsidRPr="00EE598F" w:rsidRDefault="003462F6" w:rsidP="008D510F">
      <w:pPr>
        <w:pStyle w:val="a9"/>
        <w:widowControl w:val="0"/>
        <w:rPr>
          <w:sz w:val="28"/>
          <w:szCs w:val="28"/>
        </w:rPr>
      </w:pPr>
      <w:r w:rsidRPr="00EE598F">
        <w:rPr>
          <w:sz w:val="28"/>
          <w:szCs w:val="28"/>
        </w:rPr>
        <w:t>б) проектов планировки территории, не содержащих в своем составе проектов межевания территории;</w:t>
      </w:r>
    </w:p>
    <w:p w14:paraId="2CF2276B" w14:textId="77777777" w:rsidR="003462F6" w:rsidRPr="00EE598F" w:rsidRDefault="003462F6" w:rsidP="008D510F">
      <w:pPr>
        <w:pStyle w:val="a9"/>
        <w:widowControl w:val="0"/>
        <w:rPr>
          <w:sz w:val="28"/>
          <w:szCs w:val="28"/>
        </w:rPr>
      </w:pPr>
      <w:r w:rsidRPr="00EE598F">
        <w:rPr>
          <w:sz w:val="28"/>
          <w:szCs w:val="28"/>
        </w:rPr>
        <w:t>в) проектов межевания территории вне состава проекта планировки территории в случае межевания территории, на которой расположены мн</w:t>
      </w:r>
      <w:r w:rsidRPr="00EE598F">
        <w:rPr>
          <w:sz w:val="28"/>
          <w:szCs w:val="28"/>
        </w:rPr>
        <w:t>о</w:t>
      </w:r>
      <w:r w:rsidRPr="00EE598F">
        <w:rPr>
          <w:sz w:val="28"/>
          <w:szCs w:val="28"/>
        </w:rPr>
        <w:t>гоквартирные дома;</w:t>
      </w:r>
    </w:p>
    <w:p w14:paraId="60DEEFE3" w14:textId="77777777" w:rsidR="003462F6" w:rsidRPr="00EE598F" w:rsidRDefault="003462F6" w:rsidP="008D510F">
      <w:pPr>
        <w:pStyle w:val="a9"/>
        <w:widowControl w:val="0"/>
        <w:rPr>
          <w:sz w:val="28"/>
          <w:szCs w:val="28"/>
        </w:rPr>
      </w:pPr>
      <w:r w:rsidRPr="00EE598F">
        <w:rPr>
          <w:sz w:val="28"/>
          <w:szCs w:val="28"/>
        </w:rPr>
        <w:t>4) предоставления разрешений на условно разрешенные виды испол</w:t>
      </w:r>
      <w:r w:rsidRPr="00EE598F">
        <w:rPr>
          <w:sz w:val="28"/>
          <w:szCs w:val="28"/>
        </w:rPr>
        <w:t>ь</w:t>
      </w:r>
      <w:r w:rsidRPr="00EE598F">
        <w:rPr>
          <w:sz w:val="28"/>
          <w:szCs w:val="28"/>
        </w:rPr>
        <w:t>зования земельных участков и объектов капитального строительства;</w:t>
      </w:r>
    </w:p>
    <w:p w14:paraId="63A5C442" w14:textId="77777777" w:rsidR="003462F6" w:rsidRPr="00EE598F" w:rsidRDefault="003462F6" w:rsidP="008D510F">
      <w:pPr>
        <w:pStyle w:val="a9"/>
        <w:widowControl w:val="0"/>
        <w:rPr>
          <w:sz w:val="28"/>
          <w:szCs w:val="28"/>
        </w:rPr>
      </w:pPr>
      <w:r w:rsidRPr="00EE598F">
        <w:rPr>
          <w:sz w:val="28"/>
          <w:szCs w:val="28"/>
        </w:rPr>
        <w:t>5) предоставления разрешений на отклонения от предельных параме</w:t>
      </w:r>
      <w:r w:rsidRPr="00EE598F">
        <w:rPr>
          <w:sz w:val="28"/>
          <w:szCs w:val="28"/>
        </w:rPr>
        <w:t>т</w:t>
      </w:r>
      <w:r w:rsidRPr="00EE598F">
        <w:rPr>
          <w:sz w:val="28"/>
          <w:szCs w:val="28"/>
        </w:rPr>
        <w:t>ров разрешенного строительства.</w:t>
      </w:r>
    </w:p>
    <w:p w14:paraId="69670E49" w14:textId="5839B2A4" w:rsidR="003462F6" w:rsidRPr="00EE598F" w:rsidRDefault="003462F6" w:rsidP="008D510F">
      <w:pPr>
        <w:pStyle w:val="a9"/>
        <w:widowControl w:val="0"/>
        <w:rPr>
          <w:sz w:val="28"/>
          <w:szCs w:val="28"/>
        </w:rPr>
      </w:pPr>
      <w:r w:rsidRPr="00EE598F">
        <w:rPr>
          <w:sz w:val="28"/>
          <w:szCs w:val="28"/>
        </w:rPr>
        <w:t xml:space="preserve">2. 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w:t>
      </w:r>
      <w:r w:rsidR="00D92CFC" w:rsidRPr="00EE598F">
        <w:rPr>
          <w:sz w:val="28"/>
          <w:szCs w:val="28"/>
        </w:rPr>
        <w:t>городского округа города-курорта Кисловодска</w:t>
      </w:r>
      <w:r w:rsidRPr="00EE598F">
        <w:rPr>
          <w:sz w:val="28"/>
          <w:szCs w:val="28"/>
        </w:rPr>
        <w:t xml:space="preserve">, </w:t>
      </w:r>
      <w:r w:rsidR="0039457E" w:rsidRPr="00EE598F">
        <w:rPr>
          <w:sz w:val="28"/>
          <w:szCs w:val="28"/>
        </w:rPr>
        <w:t>Решением Думы города-курорта Ки</w:t>
      </w:r>
      <w:r w:rsidR="0039457E" w:rsidRPr="00EE598F">
        <w:rPr>
          <w:sz w:val="28"/>
          <w:szCs w:val="28"/>
        </w:rPr>
        <w:t>с</w:t>
      </w:r>
      <w:r w:rsidR="0039457E" w:rsidRPr="00EE598F">
        <w:rPr>
          <w:sz w:val="28"/>
          <w:szCs w:val="28"/>
        </w:rPr>
        <w:t>ловодска от 27.04.2012 № 62-412 «Об утверждении Положения о порядке о</w:t>
      </w:r>
      <w:r w:rsidR="0039457E" w:rsidRPr="00EE598F">
        <w:rPr>
          <w:sz w:val="28"/>
          <w:szCs w:val="28"/>
        </w:rPr>
        <w:t>р</w:t>
      </w:r>
      <w:r w:rsidR="0039457E" w:rsidRPr="00EE598F">
        <w:rPr>
          <w:sz w:val="28"/>
          <w:szCs w:val="28"/>
        </w:rPr>
        <w:t>ганизации и проведения публичных слушаний в городском округе гор</w:t>
      </w:r>
      <w:r w:rsidR="0039457E" w:rsidRPr="00EE598F">
        <w:rPr>
          <w:sz w:val="28"/>
          <w:szCs w:val="28"/>
        </w:rPr>
        <w:t>о</w:t>
      </w:r>
      <w:r w:rsidR="0039457E" w:rsidRPr="00EE598F">
        <w:rPr>
          <w:sz w:val="28"/>
          <w:szCs w:val="28"/>
        </w:rPr>
        <w:t xml:space="preserve">да-курорта Кисловодска (новая редакция)», </w:t>
      </w:r>
      <w:r w:rsidRPr="00EE598F">
        <w:rPr>
          <w:sz w:val="28"/>
          <w:szCs w:val="28"/>
        </w:rPr>
        <w:t>настоящими Правилами.</w:t>
      </w:r>
    </w:p>
    <w:p w14:paraId="319BFF74" w14:textId="77777777" w:rsidR="003462F6" w:rsidRPr="00EE598F" w:rsidRDefault="003462F6" w:rsidP="008D510F">
      <w:pPr>
        <w:pStyle w:val="a9"/>
        <w:widowControl w:val="0"/>
        <w:rPr>
          <w:sz w:val="28"/>
          <w:szCs w:val="28"/>
        </w:rPr>
      </w:pPr>
      <w:r w:rsidRPr="00EE598F">
        <w:rPr>
          <w:sz w:val="28"/>
          <w:szCs w:val="28"/>
        </w:rPr>
        <w:lastRenderedPageBreak/>
        <w:t>3. Выносимые на публичные слушания проекты документов, заявлений должны соответствовать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w:t>
      </w:r>
      <w:r w:rsidRPr="00EE598F">
        <w:rPr>
          <w:sz w:val="28"/>
          <w:szCs w:val="28"/>
        </w:rPr>
        <w:t>е</w:t>
      </w:r>
      <w:r w:rsidRPr="00EE598F">
        <w:rPr>
          <w:sz w:val="28"/>
          <w:szCs w:val="28"/>
        </w:rPr>
        <w:t>ском регулировании» и Градостроительному кодексу Российской Федер</w:t>
      </w:r>
      <w:r w:rsidRPr="00EE598F">
        <w:rPr>
          <w:sz w:val="28"/>
          <w:szCs w:val="28"/>
        </w:rPr>
        <w:t>а</w:t>
      </w:r>
      <w:r w:rsidRPr="00EE598F">
        <w:rPr>
          <w:sz w:val="28"/>
          <w:szCs w:val="28"/>
        </w:rPr>
        <w:t>ции), нормативам градостроительного проектирования, градостроительным регламентам.</w:t>
      </w:r>
    </w:p>
    <w:p w14:paraId="48A3E56C" w14:textId="23782246" w:rsidR="003462F6" w:rsidRPr="00EE598F" w:rsidRDefault="003462F6" w:rsidP="008D510F">
      <w:pPr>
        <w:pStyle w:val="a9"/>
        <w:widowControl w:val="0"/>
        <w:rPr>
          <w:sz w:val="28"/>
          <w:szCs w:val="28"/>
        </w:rPr>
      </w:pPr>
      <w:r w:rsidRPr="00EE598F">
        <w:rPr>
          <w:sz w:val="28"/>
          <w:szCs w:val="28"/>
        </w:rPr>
        <w:t>4. Органом местного самоуправления, уполномоченным на проведение публичных слушаний по вопросам градостроительной деятельности и на подготовку проектов постановлений по вопросам градостроительной де</w:t>
      </w:r>
      <w:r w:rsidRPr="00EE598F">
        <w:rPr>
          <w:sz w:val="28"/>
          <w:szCs w:val="28"/>
        </w:rPr>
        <w:t>я</w:t>
      </w:r>
      <w:r w:rsidRPr="00EE598F">
        <w:rPr>
          <w:sz w:val="28"/>
          <w:szCs w:val="28"/>
        </w:rPr>
        <w:t xml:space="preserve">тельности, является </w:t>
      </w:r>
      <w:r w:rsidR="00BA3428" w:rsidRPr="00EE598F">
        <w:rPr>
          <w:sz w:val="28"/>
          <w:szCs w:val="28"/>
        </w:rPr>
        <w:t>Администрация</w:t>
      </w:r>
      <w:r w:rsidR="00D92CFC" w:rsidRPr="00EE598F">
        <w:rPr>
          <w:sz w:val="28"/>
          <w:szCs w:val="28"/>
        </w:rPr>
        <w:t xml:space="preserve"> города-курорта Кисловодска</w:t>
      </w:r>
      <w:r w:rsidRPr="00EE598F">
        <w:rPr>
          <w:sz w:val="28"/>
          <w:szCs w:val="28"/>
        </w:rPr>
        <w:t>.</w:t>
      </w:r>
    </w:p>
    <w:p w14:paraId="52A549BC" w14:textId="77777777" w:rsidR="003462F6" w:rsidRPr="00EE598F" w:rsidRDefault="003462F6" w:rsidP="008D510F">
      <w:pPr>
        <w:pStyle w:val="a9"/>
        <w:widowControl w:val="0"/>
        <w:rPr>
          <w:sz w:val="28"/>
          <w:szCs w:val="28"/>
        </w:rPr>
      </w:pPr>
      <w:r w:rsidRPr="00EE598F">
        <w:rPr>
          <w:sz w:val="28"/>
          <w:szCs w:val="28"/>
        </w:rPr>
        <w:t>5. Предметом публичных слушаний являются:</w:t>
      </w:r>
    </w:p>
    <w:p w14:paraId="2A0A818C" w14:textId="77777777" w:rsidR="003462F6" w:rsidRPr="00EE598F" w:rsidRDefault="003462F6" w:rsidP="008D510F">
      <w:pPr>
        <w:pStyle w:val="a9"/>
        <w:widowControl w:val="0"/>
        <w:rPr>
          <w:sz w:val="28"/>
          <w:szCs w:val="28"/>
        </w:rPr>
      </w:pPr>
      <w:r w:rsidRPr="00EE598F">
        <w:rPr>
          <w:sz w:val="28"/>
          <w:szCs w:val="28"/>
        </w:rPr>
        <w:t>1) вопросы соответствия подготовленных проектов документов, зая</w:t>
      </w:r>
      <w:r w:rsidRPr="00EE598F">
        <w:rPr>
          <w:sz w:val="28"/>
          <w:szCs w:val="28"/>
        </w:rPr>
        <w:t>в</w:t>
      </w:r>
      <w:r w:rsidRPr="00EE598F">
        <w:rPr>
          <w:sz w:val="28"/>
          <w:szCs w:val="28"/>
        </w:rPr>
        <w:t>лений требованиям законодательства, а также документам, принятым в уст</w:t>
      </w:r>
      <w:r w:rsidRPr="00EE598F">
        <w:rPr>
          <w:sz w:val="28"/>
          <w:szCs w:val="28"/>
        </w:rPr>
        <w:t>а</w:t>
      </w:r>
      <w:r w:rsidRPr="00EE598F">
        <w:rPr>
          <w:sz w:val="28"/>
          <w:szCs w:val="28"/>
        </w:rPr>
        <w:t>новленном порядке;</w:t>
      </w:r>
    </w:p>
    <w:p w14:paraId="70189FF0" w14:textId="77777777" w:rsidR="003462F6" w:rsidRPr="00EE598F" w:rsidRDefault="003462F6" w:rsidP="008D510F">
      <w:pPr>
        <w:pStyle w:val="a9"/>
        <w:widowControl w:val="0"/>
        <w:rPr>
          <w:sz w:val="28"/>
          <w:szCs w:val="28"/>
        </w:rPr>
      </w:pPr>
      <w:r w:rsidRPr="00EE598F">
        <w:rPr>
          <w:sz w:val="28"/>
          <w:szCs w:val="28"/>
        </w:rPr>
        <w:t>2) документы, подлежащие утверждению в соответствии с полном</w:t>
      </w:r>
      <w:r w:rsidRPr="00EE598F">
        <w:rPr>
          <w:sz w:val="28"/>
          <w:szCs w:val="28"/>
        </w:rPr>
        <w:t>о</w:t>
      </w:r>
      <w:r w:rsidRPr="00EE598F">
        <w:rPr>
          <w:sz w:val="28"/>
          <w:szCs w:val="28"/>
        </w:rPr>
        <w:t xml:space="preserve">чиями органов местного самоуправления </w:t>
      </w:r>
      <w:r w:rsidR="00D92CFC" w:rsidRPr="00EE598F">
        <w:rPr>
          <w:sz w:val="28"/>
          <w:szCs w:val="28"/>
        </w:rPr>
        <w:t>городского округа города-курорта Кисловодска</w:t>
      </w:r>
      <w:r w:rsidRPr="00EE598F">
        <w:rPr>
          <w:sz w:val="28"/>
          <w:szCs w:val="28"/>
        </w:rPr>
        <w:t xml:space="preserve"> в области градостроительной деятельности.</w:t>
      </w:r>
    </w:p>
    <w:p w14:paraId="7BBCB059" w14:textId="77777777" w:rsidR="003462F6" w:rsidRPr="00EE598F" w:rsidRDefault="003462F6" w:rsidP="008D510F">
      <w:pPr>
        <w:pStyle w:val="a9"/>
        <w:widowControl w:val="0"/>
        <w:rPr>
          <w:sz w:val="28"/>
          <w:szCs w:val="28"/>
        </w:rPr>
      </w:pPr>
      <w:r w:rsidRPr="00EE598F">
        <w:rPr>
          <w:sz w:val="28"/>
          <w:szCs w:val="28"/>
        </w:rPr>
        <w:t>Иные вопросы не подлежат обсуждению на публичных слушаниях.</w:t>
      </w:r>
    </w:p>
    <w:p w14:paraId="10C63168" w14:textId="77777777" w:rsidR="003462F6" w:rsidRPr="00EE598F" w:rsidRDefault="003462F6" w:rsidP="008D510F">
      <w:pPr>
        <w:pStyle w:val="a9"/>
        <w:widowControl w:val="0"/>
        <w:rPr>
          <w:sz w:val="28"/>
          <w:szCs w:val="28"/>
        </w:rPr>
      </w:pPr>
      <w:r w:rsidRPr="00EE598F">
        <w:rPr>
          <w:sz w:val="28"/>
          <w:szCs w:val="28"/>
        </w:rPr>
        <w:t>6. Способами предоставления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w:t>
      </w:r>
      <w:r w:rsidRPr="00EE598F">
        <w:rPr>
          <w:sz w:val="28"/>
          <w:szCs w:val="28"/>
        </w:rPr>
        <w:t>а</w:t>
      </w:r>
      <w:r w:rsidRPr="00EE598F">
        <w:rPr>
          <w:sz w:val="28"/>
          <w:szCs w:val="28"/>
        </w:rPr>
        <w:t>дио, телевидению и в сети Интернет и другие не запрещенные законом сп</w:t>
      </w:r>
      <w:r w:rsidRPr="00EE598F">
        <w:rPr>
          <w:sz w:val="28"/>
          <w:szCs w:val="28"/>
        </w:rPr>
        <w:t>о</w:t>
      </w:r>
      <w:r w:rsidRPr="00EE598F">
        <w:rPr>
          <w:sz w:val="28"/>
          <w:szCs w:val="28"/>
        </w:rPr>
        <w:t>собы.</w:t>
      </w:r>
    </w:p>
    <w:p w14:paraId="1E622BFD" w14:textId="77777777" w:rsidR="003462F6" w:rsidRPr="00EE598F" w:rsidRDefault="003462F6" w:rsidP="008D510F">
      <w:pPr>
        <w:pStyle w:val="a9"/>
        <w:widowControl w:val="0"/>
        <w:rPr>
          <w:sz w:val="28"/>
          <w:szCs w:val="28"/>
        </w:rPr>
      </w:pPr>
      <w:r w:rsidRPr="00EE598F">
        <w:rPr>
          <w:sz w:val="28"/>
          <w:szCs w:val="28"/>
        </w:rPr>
        <w:t>7. Участники публичных слушаний вправе представлять свои предл</w:t>
      </w:r>
      <w:r w:rsidRPr="00EE598F">
        <w:rPr>
          <w:sz w:val="28"/>
          <w:szCs w:val="28"/>
        </w:rPr>
        <w:t>о</w:t>
      </w:r>
      <w:r w:rsidRPr="00EE598F">
        <w:rPr>
          <w:sz w:val="28"/>
          <w:szCs w:val="28"/>
        </w:rPr>
        <w:t>жения и замечания, касающиеся обсуждаемых вопросов, для включения в протокол публичных слушаний.</w:t>
      </w:r>
    </w:p>
    <w:p w14:paraId="373E4E25" w14:textId="77777777" w:rsidR="003462F6" w:rsidRPr="00EE598F" w:rsidRDefault="003462F6" w:rsidP="008D510F">
      <w:pPr>
        <w:pStyle w:val="a9"/>
        <w:widowControl w:val="0"/>
        <w:rPr>
          <w:sz w:val="28"/>
          <w:szCs w:val="28"/>
        </w:rPr>
      </w:pPr>
      <w:r w:rsidRPr="00EE598F">
        <w:rPr>
          <w:sz w:val="28"/>
          <w:szCs w:val="28"/>
        </w:rPr>
        <w:t>8. Выявление мнений участников публичных слушаний не влечет об</w:t>
      </w:r>
      <w:r w:rsidRPr="00EE598F">
        <w:rPr>
          <w:sz w:val="28"/>
          <w:szCs w:val="28"/>
        </w:rPr>
        <w:t>я</w:t>
      </w:r>
      <w:r w:rsidRPr="00EE598F">
        <w:rPr>
          <w:sz w:val="28"/>
          <w:szCs w:val="28"/>
        </w:rPr>
        <w:t>занности органа, принимающего решение с учетом результатов публичных слушаний, принимать решение, отражающее мнение большинства участн</w:t>
      </w:r>
      <w:r w:rsidRPr="00EE598F">
        <w:rPr>
          <w:sz w:val="28"/>
          <w:szCs w:val="28"/>
        </w:rPr>
        <w:t>и</w:t>
      </w:r>
      <w:r w:rsidRPr="00EE598F">
        <w:rPr>
          <w:sz w:val="28"/>
          <w:szCs w:val="28"/>
        </w:rPr>
        <w:t>ков публичных слушаний.</w:t>
      </w:r>
    </w:p>
    <w:p w14:paraId="6C48B4FC" w14:textId="0CC4BD5F" w:rsidR="003462F6" w:rsidRPr="00EE598F" w:rsidRDefault="003462F6" w:rsidP="008D510F">
      <w:pPr>
        <w:pStyle w:val="a9"/>
        <w:widowControl w:val="0"/>
        <w:rPr>
          <w:sz w:val="28"/>
          <w:szCs w:val="28"/>
        </w:rPr>
      </w:pPr>
      <w:r w:rsidRPr="00EE598F">
        <w:rPr>
          <w:sz w:val="28"/>
          <w:szCs w:val="28"/>
        </w:rPr>
        <w:t>9. Публичные слушания считаются состоявшимися в случаях, когда выполнены требования Градостроительного кодекса Российской Федерации</w:t>
      </w:r>
      <w:r w:rsidR="001E4EDF" w:rsidRPr="00EE598F">
        <w:rPr>
          <w:sz w:val="28"/>
          <w:szCs w:val="28"/>
        </w:rPr>
        <w:t>, Решения Думы города-курорта Кисловодска от 27.04.2012 № 62-412 «Об утверждении Положения о порядке организации и проведения публичных слушаний в городском округе города-курорта Кисловодска (новая реда</w:t>
      </w:r>
      <w:r w:rsidR="001E4EDF" w:rsidRPr="00EE598F">
        <w:rPr>
          <w:sz w:val="28"/>
          <w:szCs w:val="28"/>
        </w:rPr>
        <w:t>к</w:t>
      </w:r>
      <w:r w:rsidR="001E4EDF" w:rsidRPr="00EE598F">
        <w:rPr>
          <w:sz w:val="28"/>
          <w:szCs w:val="28"/>
        </w:rPr>
        <w:t xml:space="preserve">ция)», </w:t>
      </w:r>
      <w:r w:rsidRPr="00EE598F">
        <w:rPr>
          <w:sz w:val="28"/>
          <w:szCs w:val="28"/>
        </w:rPr>
        <w:t>настоящих Правил в части сроков, процедур информирования и нал</w:t>
      </w:r>
      <w:r w:rsidRPr="00EE598F">
        <w:rPr>
          <w:sz w:val="28"/>
          <w:szCs w:val="28"/>
        </w:rPr>
        <w:t>и</w:t>
      </w:r>
      <w:r w:rsidRPr="00EE598F">
        <w:rPr>
          <w:sz w:val="28"/>
          <w:szCs w:val="28"/>
        </w:rPr>
        <w:t>чия подготовленных к публичным слушаниям документов и материалов. Тот факт, что в публичных слушаниях, подготовленных с учетом всех указанных требований, не приняло участие ни одно лицо, не является основанием для признания публичных слушаний не состоявшимися.</w:t>
      </w:r>
    </w:p>
    <w:p w14:paraId="47D55544" w14:textId="11B436EB" w:rsidR="003462F6" w:rsidRPr="00EE598F" w:rsidRDefault="003462F6" w:rsidP="00C10ED6">
      <w:pPr>
        <w:pStyle w:val="a9"/>
        <w:widowControl w:val="0"/>
        <w:rPr>
          <w:sz w:val="28"/>
          <w:szCs w:val="28"/>
        </w:rPr>
      </w:pPr>
      <w:r w:rsidRPr="00EE598F">
        <w:rPr>
          <w:sz w:val="28"/>
          <w:szCs w:val="28"/>
        </w:rPr>
        <w:t>10. Продолжительность проведения публичных слушаний устанавл</w:t>
      </w:r>
      <w:r w:rsidRPr="00EE598F">
        <w:rPr>
          <w:sz w:val="28"/>
          <w:szCs w:val="28"/>
        </w:rPr>
        <w:t>и</w:t>
      </w:r>
      <w:r w:rsidRPr="00EE598F">
        <w:rPr>
          <w:sz w:val="28"/>
          <w:szCs w:val="28"/>
        </w:rPr>
        <w:lastRenderedPageBreak/>
        <w:t xml:space="preserve">вается в решении о назначении публичных слушаний </w:t>
      </w:r>
      <w:r w:rsidR="00C10ED6" w:rsidRPr="00EE598F">
        <w:rPr>
          <w:sz w:val="28"/>
          <w:szCs w:val="28"/>
        </w:rPr>
        <w:t>в соответствии треб</w:t>
      </w:r>
      <w:r w:rsidR="00C10ED6" w:rsidRPr="00EE598F">
        <w:rPr>
          <w:sz w:val="28"/>
          <w:szCs w:val="28"/>
        </w:rPr>
        <w:t>о</w:t>
      </w:r>
      <w:r w:rsidR="00C10ED6" w:rsidRPr="00EE598F">
        <w:rPr>
          <w:sz w:val="28"/>
          <w:szCs w:val="28"/>
        </w:rPr>
        <w:t>ваниями Градостроительного кодекса Российской Федерации, Решения Думы города-курорта Кисловодска от 27.04.2012 № 62-412 «Об утверждении П</w:t>
      </w:r>
      <w:r w:rsidR="00C10ED6" w:rsidRPr="00EE598F">
        <w:rPr>
          <w:sz w:val="28"/>
          <w:szCs w:val="28"/>
        </w:rPr>
        <w:t>о</w:t>
      </w:r>
      <w:r w:rsidR="00C10ED6" w:rsidRPr="00EE598F">
        <w:rPr>
          <w:sz w:val="28"/>
          <w:szCs w:val="28"/>
        </w:rPr>
        <w:t>ложения о порядке организации и проведения публичных слушаний в горо</w:t>
      </w:r>
      <w:r w:rsidR="00C10ED6" w:rsidRPr="00EE598F">
        <w:rPr>
          <w:sz w:val="28"/>
          <w:szCs w:val="28"/>
        </w:rPr>
        <w:t>д</w:t>
      </w:r>
      <w:r w:rsidR="00C10ED6" w:rsidRPr="00EE598F">
        <w:rPr>
          <w:sz w:val="28"/>
          <w:szCs w:val="28"/>
        </w:rPr>
        <w:t>ском округе города-курорта Кисловодска (новая редакция)».</w:t>
      </w:r>
    </w:p>
    <w:p w14:paraId="5E34EE8A" w14:textId="77777777" w:rsidR="003462F6" w:rsidRPr="00EE598F" w:rsidRDefault="003462F6" w:rsidP="008D510F">
      <w:pPr>
        <w:pStyle w:val="a9"/>
        <w:widowControl w:val="0"/>
        <w:rPr>
          <w:sz w:val="28"/>
          <w:szCs w:val="28"/>
        </w:rPr>
      </w:pPr>
      <w:r w:rsidRPr="00EE598F">
        <w:rPr>
          <w:sz w:val="28"/>
          <w:szCs w:val="28"/>
        </w:rPr>
        <w:t>12. В месте (местах) проведения публичных слушаний размещаются документы, материалы в составе, определенном требованиями к составу о</w:t>
      </w:r>
      <w:r w:rsidRPr="00EE598F">
        <w:rPr>
          <w:sz w:val="28"/>
          <w:szCs w:val="28"/>
        </w:rPr>
        <w:t>б</w:t>
      </w:r>
      <w:r w:rsidRPr="00EE598F">
        <w:rPr>
          <w:sz w:val="28"/>
          <w:szCs w:val="28"/>
        </w:rPr>
        <w:t>суждаемого проекта документа, заявления и требованиями статей 34-38 настоящих Правил.</w:t>
      </w:r>
    </w:p>
    <w:p w14:paraId="2FAFFFFF" w14:textId="4D9007C9" w:rsidR="003462F6" w:rsidRPr="00EE598F" w:rsidRDefault="003462F6" w:rsidP="008D510F">
      <w:pPr>
        <w:pStyle w:val="a9"/>
        <w:widowControl w:val="0"/>
        <w:rPr>
          <w:sz w:val="28"/>
          <w:szCs w:val="28"/>
        </w:rPr>
      </w:pPr>
      <w:r w:rsidRPr="00EE598F">
        <w:rPr>
          <w:sz w:val="28"/>
          <w:szCs w:val="28"/>
        </w:rPr>
        <w:t xml:space="preserve">13. Расходы, связанные с организацией и проведением публичных слушаний по вопросам градостроительной деятельности, несет </w:t>
      </w:r>
      <w:r w:rsidR="00BA3428" w:rsidRPr="00EE598F">
        <w:rPr>
          <w:sz w:val="28"/>
          <w:szCs w:val="28"/>
        </w:rPr>
        <w:t>Администр</w:t>
      </w:r>
      <w:r w:rsidR="00BA3428" w:rsidRPr="00EE598F">
        <w:rPr>
          <w:sz w:val="28"/>
          <w:szCs w:val="28"/>
        </w:rPr>
        <w:t>а</w:t>
      </w:r>
      <w:r w:rsidR="00BA3428" w:rsidRPr="00EE598F">
        <w:rPr>
          <w:sz w:val="28"/>
          <w:szCs w:val="28"/>
        </w:rPr>
        <w:t>ция</w:t>
      </w:r>
      <w:r w:rsidR="00D92CFC" w:rsidRPr="00EE598F">
        <w:rPr>
          <w:sz w:val="28"/>
          <w:szCs w:val="28"/>
        </w:rPr>
        <w:t xml:space="preserve"> города-курорта Кисловодска</w:t>
      </w:r>
      <w:r w:rsidRPr="00EE598F">
        <w:rPr>
          <w:sz w:val="28"/>
          <w:szCs w:val="28"/>
        </w:rPr>
        <w:t>, физические и юридические лица, предпр</w:t>
      </w:r>
      <w:r w:rsidRPr="00EE598F">
        <w:rPr>
          <w:sz w:val="28"/>
          <w:szCs w:val="28"/>
        </w:rPr>
        <w:t>и</w:t>
      </w:r>
      <w:r w:rsidRPr="00EE598F">
        <w:rPr>
          <w:sz w:val="28"/>
          <w:szCs w:val="28"/>
        </w:rPr>
        <w:t>ниматели, подготовившие проекты документов, заявления по вопросам, тр</w:t>
      </w:r>
      <w:r w:rsidRPr="00EE598F">
        <w:rPr>
          <w:sz w:val="28"/>
          <w:szCs w:val="28"/>
        </w:rPr>
        <w:t>е</w:t>
      </w:r>
      <w:r w:rsidRPr="00EE598F">
        <w:rPr>
          <w:sz w:val="28"/>
          <w:szCs w:val="28"/>
        </w:rPr>
        <w:t>бующим проведения публичных слушаний.</w:t>
      </w:r>
    </w:p>
    <w:p w14:paraId="0DFCA7A4" w14:textId="77777777" w:rsidR="003462F6" w:rsidRPr="00EE598F" w:rsidRDefault="003462F6" w:rsidP="00870299">
      <w:pPr>
        <w:pStyle w:val="a9"/>
        <w:widowControl w:val="0"/>
        <w:jc w:val="center"/>
        <w:rPr>
          <w:sz w:val="28"/>
          <w:szCs w:val="28"/>
        </w:rPr>
      </w:pPr>
    </w:p>
    <w:p w14:paraId="30B7F56D" w14:textId="77777777" w:rsidR="003462F6" w:rsidRPr="00EE598F" w:rsidRDefault="003462F6" w:rsidP="00870299">
      <w:pPr>
        <w:pStyle w:val="a"/>
        <w:jc w:val="center"/>
        <w:rPr>
          <w:sz w:val="28"/>
          <w:szCs w:val="28"/>
        </w:rPr>
      </w:pPr>
      <w:bookmarkStart w:id="30" w:name="_Toc370122315"/>
      <w:bookmarkStart w:id="31" w:name="_Toc374705956"/>
      <w:bookmarkStart w:id="32" w:name="_Toc375565586"/>
      <w:bookmarkStart w:id="33" w:name="_Toc258507100"/>
      <w:r w:rsidRPr="00EE598F">
        <w:rPr>
          <w:sz w:val="28"/>
          <w:szCs w:val="28"/>
        </w:rPr>
        <w:t>Порядок проведения публичных слушаний по вопросам гр</w:t>
      </w:r>
      <w:r w:rsidRPr="00EE598F">
        <w:rPr>
          <w:sz w:val="28"/>
          <w:szCs w:val="28"/>
        </w:rPr>
        <w:t>а</w:t>
      </w:r>
      <w:r w:rsidRPr="00EE598F">
        <w:rPr>
          <w:sz w:val="28"/>
          <w:szCs w:val="28"/>
        </w:rPr>
        <w:t>достроительной деятельности</w:t>
      </w:r>
      <w:bookmarkEnd w:id="30"/>
      <w:bookmarkEnd w:id="31"/>
      <w:bookmarkEnd w:id="32"/>
      <w:bookmarkEnd w:id="33"/>
    </w:p>
    <w:p w14:paraId="1C4F2EF1"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p>
    <w:p w14:paraId="24C88CF3" w14:textId="30600773"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1. Решение о назначении публичных слушаний принимает </w:t>
      </w:r>
      <w:r w:rsidR="00E74DC1" w:rsidRPr="00EE598F">
        <w:rPr>
          <w:rFonts w:ascii="Times New Roman" w:eastAsia="Calibri" w:hAnsi="Times New Roman"/>
          <w:sz w:val="28"/>
          <w:szCs w:val="28"/>
        </w:rPr>
        <w:t>Глава</w:t>
      </w:r>
      <w:r w:rsidR="00D92CFC" w:rsidRPr="00EE598F">
        <w:rPr>
          <w:rFonts w:ascii="Times New Roman" w:eastAsia="Calibri" w:hAnsi="Times New Roman"/>
          <w:sz w:val="28"/>
          <w:szCs w:val="28"/>
        </w:rPr>
        <w:t xml:space="preserve"> гор</w:t>
      </w:r>
      <w:r w:rsidR="00D92CFC" w:rsidRPr="00EE598F">
        <w:rPr>
          <w:rFonts w:ascii="Times New Roman" w:eastAsia="Calibri" w:hAnsi="Times New Roman"/>
          <w:sz w:val="28"/>
          <w:szCs w:val="28"/>
        </w:rPr>
        <w:t>о</w:t>
      </w:r>
      <w:r w:rsidR="00D92CFC" w:rsidRPr="00EE598F">
        <w:rPr>
          <w:rFonts w:ascii="Times New Roman" w:eastAsia="Calibri" w:hAnsi="Times New Roman"/>
          <w:sz w:val="28"/>
          <w:szCs w:val="28"/>
        </w:rPr>
        <w:t>да-курорта Кисловодска</w:t>
      </w:r>
      <w:r w:rsidRPr="00EE598F">
        <w:rPr>
          <w:rFonts w:ascii="Times New Roman" w:eastAsia="Calibri" w:hAnsi="Times New Roman"/>
          <w:sz w:val="28"/>
          <w:szCs w:val="28"/>
        </w:rPr>
        <w:t>.</w:t>
      </w:r>
    </w:p>
    <w:p w14:paraId="3CD3FF00"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Решение о назначении публичных слушаний должно содержать:</w:t>
      </w:r>
    </w:p>
    <w:p w14:paraId="2BEA69BC"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а) тему публичных слушаний;</w:t>
      </w:r>
    </w:p>
    <w:p w14:paraId="5AE716C1"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б) срок проведения публичных слушаний;</w:t>
      </w:r>
    </w:p>
    <w:p w14:paraId="6E60D290"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в) дату (даты), время и место (места) проведения публичных слушаний;</w:t>
      </w:r>
    </w:p>
    <w:p w14:paraId="137AC019"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г) место размещения документов, материалов, подлежащих рассмотр</w:t>
      </w:r>
      <w:r w:rsidRPr="00EE598F">
        <w:rPr>
          <w:rFonts w:ascii="Times New Roman" w:eastAsia="Calibri" w:hAnsi="Times New Roman"/>
          <w:sz w:val="28"/>
          <w:szCs w:val="28"/>
        </w:rPr>
        <w:t>е</w:t>
      </w:r>
      <w:r w:rsidRPr="00EE598F">
        <w:rPr>
          <w:rFonts w:ascii="Times New Roman" w:eastAsia="Calibri" w:hAnsi="Times New Roman"/>
          <w:sz w:val="28"/>
          <w:szCs w:val="28"/>
        </w:rPr>
        <w:t>нию на публичных слушаниях;</w:t>
      </w:r>
    </w:p>
    <w:p w14:paraId="67283434"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д) наименование органа, уполномоченного в соответствии с насто</w:t>
      </w:r>
      <w:r w:rsidRPr="00EE598F">
        <w:rPr>
          <w:rFonts w:ascii="Times New Roman" w:eastAsia="Calibri" w:hAnsi="Times New Roman"/>
          <w:sz w:val="28"/>
          <w:szCs w:val="28"/>
        </w:rPr>
        <w:t>я</w:t>
      </w:r>
      <w:r w:rsidRPr="00EE598F">
        <w:rPr>
          <w:rFonts w:ascii="Times New Roman" w:eastAsia="Calibri" w:hAnsi="Times New Roman"/>
          <w:sz w:val="28"/>
          <w:szCs w:val="28"/>
        </w:rPr>
        <w:t>щими Правилами на проведение публичных слушаний.</w:t>
      </w:r>
    </w:p>
    <w:p w14:paraId="0C67A6C8"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3. Решение о назначении публичных слушаний подлежит опубликов</w:t>
      </w:r>
      <w:r w:rsidRPr="00EE598F">
        <w:rPr>
          <w:rFonts w:ascii="Times New Roman" w:eastAsia="Calibri" w:hAnsi="Times New Roman"/>
          <w:sz w:val="28"/>
          <w:szCs w:val="28"/>
        </w:rPr>
        <w:t>а</w:t>
      </w:r>
      <w:r w:rsidRPr="00EE598F">
        <w:rPr>
          <w:rFonts w:ascii="Times New Roman" w:eastAsia="Calibri" w:hAnsi="Times New Roman"/>
          <w:sz w:val="28"/>
          <w:szCs w:val="28"/>
        </w:rPr>
        <w:t>нию (обнародованию)  в порядке, установленном для официального опу</w:t>
      </w:r>
      <w:r w:rsidRPr="00EE598F">
        <w:rPr>
          <w:rFonts w:ascii="Times New Roman" w:eastAsia="Calibri" w:hAnsi="Times New Roman"/>
          <w:sz w:val="28"/>
          <w:szCs w:val="28"/>
        </w:rPr>
        <w:t>б</w:t>
      </w:r>
      <w:r w:rsidRPr="00EE598F">
        <w:rPr>
          <w:rFonts w:ascii="Times New Roman" w:eastAsia="Calibri" w:hAnsi="Times New Roman"/>
          <w:sz w:val="28"/>
          <w:szCs w:val="28"/>
        </w:rPr>
        <w:t>ликования (обнародования) муниципальных правовых актов, иной офиц</w:t>
      </w:r>
      <w:r w:rsidRPr="00EE598F">
        <w:rPr>
          <w:rFonts w:ascii="Times New Roman" w:eastAsia="Calibri" w:hAnsi="Times New Roman"/>
          <w:sz w:val="28"/>
          <w:szCs w:val="28"/>
        </w:rPr>
        <w:t>и</w:t>
      </w:r>
      <w:r w:rsidRPr="00EE598F">
        <w:rPr>
          <w:rFonts w:ascii="Times New Roman" w:eastAsia="Calibri" w:hAnsi="Times New Roman"/>
          <w:sz w:val="28"/>
          <w:szCs w:val="28"/>
        </w:rPr>
        <w:t>альной информации.</w:t>
      </w:r>
    </w:p>
    <w:p w14:paraId="7F75EBBE"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Исчисление сроков проведения публичных слушаний начинается со дня указанного опубликования (обнародования).</w:t>
      </w:r>
    </w:p>
    <w:p w14:paraId="69E1D4DA"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4. Опубликованию (обнародованию), кроме решения о назначении публичных слушаний по проекту, подлежат графическая часть и краткая и</w:t>
      </w:r>
      <w:r w:rsidRPr="00EE598F">
        <w:rPr>
          <w:rFonts w:ascii="Times New Roman" w:eastAsia="Calibri" w:hAnsi="Times New Roman"/>
          <w:sz w:val="28"/>
          <w:szCs w:val="28"/>
        </w:rPr>
        <w:t>н</w:t>
      </w:r>
      <w:r w:rsidRPr="00EE598F">
        <w:rPr>
          <w:rFonts w:ascii="Times New Roman" w:eastAsia="Calibri" w:hAnsi="Times New Roman"/>
          <w:sz w:val="28"/>
          <w:szCs w:val="28"/>
        </w:rPr>
        <w:t>формационная записка о предмете публичных слушаний.</w:t>
      </w:r>
    </w:p>
    <w:p w14:paraId="17AFA0B7"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5. Перед началом обсуждений участники публичных слушаний должны быть проинформированы:</w:t>
      </w:r>
    </w:p>
    <w:p w14:paraId="47B54713"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о продолжительности обсуждения, которое не может превышать три часа в день;</w:t>
      </w:r>
    </w:p>
    <w:p w14:paraId="10747F65"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о регламенте проведения публичных слушаний (включая вопросы предельной продолжительности выступления участников публичных слуш</w:t>
      </w:r>
      <w:r w:rsidRPr="00EE598F">
        <w:rPr>
          <w:rFonts w:ascii="Times New Roman" w:eastAsia="Calibri" w:hAnsi="Times New Roman"/>
          <w:sz w:val="28"/>
          <w:szCs w:val="28"/>
        </w:rPr>
        <w:t>а</w:t>
      </w:r>
      <w:r w:rsidRPr="00EE598F">
        <w:rPr>
          <w:rFonts w:ascii="Times New Roman" w:eastAsia="Calibri" w:hAnsi="Times New Roman"/>
          <w:sz w:val="28"/>
          <w:szCs w:val="28"/>
        </w:rPr>
        <w:t>ний);</w:t>
      </w:r>
    </w:p>
    <w:p w14:paraId="6047F0D9"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3) о предмете публичных слушаний - вопросы, определенные статьями </w:t>
      </w:r>
      <w:r w:rsidRPr="00EE598F">
        <w:rPr>
          <w:rFonts w:ascii="Times New Roman" w:eastAsia="Calibri" w:hAnsi="Times New Roman"/>
          <w:sz w:val="28"/>
          <w:szCs w:val="28"/>
        </w:rPr>
        <w:lastRenderedPageBreak/>
        <w:t>35-38 Правил.</w:t>
      </w:r>
    </w:p>
    <w:p w14:paraId="42EFA6A6"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6. В ходе проведения публичных слушаний ведется протокол. В пр</w:t>
      </w:r>
      <w:r w:rsidRPr="00EE598F">
        <w:rPr>
          <w:rFonts w:ascii="Times New Roman" w:eastAsia="Calibri" w:hAnsi="Times New Roman"/>
          <w:sz w:val="28"/>
          <w:szCs w:val="28"/>
        </w:rPr>
        <w:t>о</w:t>
      </w:r>
      <w:r w:rsidRPr="00EE598F">
        <w:rPr>
          <w:rFonts w:ascii="Times New Roman" w:eastAsia="Calibri" w:hAnsi="Times New Roman"/>
          <w:sz w:val="28"/>
          <w:szCs w:val="28"/>
        </w:rPr>
        <w:t>токоле фиксируются устные и письменные замечания и предложения, отн</w:t>
      </w:r>
      <w:r w:rsidRPr="00EE598F">
        <w:rPr>
          <w:rFonts w:ascii="Times New Roman" w:eastAsia="Calibri" w:hAnsi="Times New Roman"/>
          <w:sz w:val="28"/>
          <w:szCs w:val="28"/>
        </w:rPr>
        <w:t>о</w:t>
      </w:r>
      <w:r w:rsidRPr="00EE598F">
        <w:rPr>
          <w:rFonts w:ascii="Times New Roman" w:eastAsia="Calibri" w:hAnsi="Times New Roman"/>
          <w:sz w:val="28"/>
          <w:szCs w:val="28"/>
        </w:rPr>
        <w:t>сящиеся к предмету публичных слушаний, поступившие от участников пу</w:t>
      </w:r>
      <w:r w:rsidRPr="00EE598F">
        <w:rPr>
          <w:rFonts w:ascii="Times New Roman" w:eastAsia="Calibri" w:hAnsi="Times New Roman"/>
          <w:sz w:val="28"/>
          <w:szCs w:val="28"/>
        </w:rPr>
        <w:t>б</w:t>
      </w:r>
      <w:r w:rsidRPr="00EE598F">
        <w:rPr>
          <w:rFonts w:ascii="Times New Roman" w:eastAsia="Calibri" w:hAnsi="Times New Roman"/>
          <w:sz w:val="28"/>
          <w:szCs w:val="28"/>
        </w:rPr>
        <w:t>личных слушаний.</w:t>
      </w:r>
    </w:p>
    <w:p w14:paraId="7ED904C5" w14:textId="73831F63"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7. С учетом положений протокола </w:t>
      </w:r>
      <w:r w:rsidR="00D8607C" w:rsidRPr="00EE598F">
        <w:rPr>
          <w:rFonts w:ascii="Times New Roman" w:eastAsia="Calibri" w:hAnsi="Times New Roman"/>
          <w:sz w:val="28"/>
          <w:szCs w:val="28"/>
        </w:rPr>
        <w:t>Комиссия</w:t>
      </w:r>
      <w:r w:rsidRPr="00EE598F">
        <w:rPr>
          <w:rFonts w:ascii="Times New Roman" w:eastAsia="Calibri" w:hAnsi="Times New Roman"/>
          <w:sz w:val="28"/>
          <w:szCs w:val="28"/>
        </w:rPr>
        <w:t xml:space="preserve"> подготавливает заключ</w:t>
      </w:r>
      <w:r w:rsidRPr="00EE598F">
        <w:rPr>
          <w:rFonts w:ascii="Times New Roman" w:eastAsia="Calibri" w:hAnsi="Times New Roman"/>
          <w:sz w:val="28"/>
          <w:szCs w:val="28"/>
        </w:rPr>
        <w:t>е</w:t>
      </w:r>
      <w:r w:rsidRPr="00EE598F">
        <w:rPr>
          <w:rFonts w:ascii="Times New Roman" w:eastAsia="Calibri" w:hAnsi="Times New Roman"/>
          <w:sz w:val="28"/>
          <w:szCs w:val="28"/>
        </w:rPr>
        <w:t>ние о результатах публичных слушаний.</w:t>
      </w:r>
    </w:p>
    <w:p w14:paraId="6698EAEE"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8. Заключения о результатах публичных слушаний подлежат опубл</w:t>
      </w:r>
      <w:r w:rsidRPr="00EE598F">
        <w:rPr>
          <w:rFonts w:ascii="Times New Roman" w:eastAsia="Calibri" w:hAnsi="Times New Roman"/>
          <w:sz w:val="28"/>
          <w:szCs w:val="28"/>
        </w:rPr>
        <w:t>и</w:t>
      </w:r>
      <w:r w:rsidRPr="00EE598F">
        <w:rPr>
          <w:rFonts w:ascii="Times New Roman" w:eastAsia="Calibri" w:hAnsi="Times New Roman"/>
          <w:sz w:val="28"/>
          <w:szCs w:val="28"/>
        </w:rPr>
        <w:t>кованию в порядке, установленном для официального опубликования мун</w:t>
      </w:r>
      <w:r w:rsidRPr="00EE598F">
        <w:rPr>
          <w:rFonts w:ascii="Times New Roman" w:eastAsia="Calibri" w:hAnsi="Times New Roman"/>
          <w:sz w:val="28"/>
          <w:szCs w:val="28"/>
        </w:rPr>
        <w:t>и</w:t>
      </w:r>
      <w:r w:rsidRPr="00EE598F">
        <w:rPr>
          <w:rFonts w:ascii="Times New Roman" w:eastAsia="Calibri" w:hAnsi="Times New Roman"/>
          <w:sz w:val="28"/>
          <w:szCs w:val="28"/>
        </w:rPr>
        <w:t>ципальных правовых актов, иной официальной информации.</w:t>
      </w:r>
    </w:p>
    <w:p w14:paraId="1379A5EC" w14:textId="4181388F"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Одновременно с подготовкой проекта заключения о результатах пу</w:t>
      </w:r>
      <w:r w:rsidRPr="00EE598F">
        <w:rPr>
          <w:rFonts w:ascii="Times New Roman" w:eastAsia="Calibri" w:hAnsi="Times New Roman"/>
          <w:sz w:val="28"/>
          <w:szCs w:val="28"/>
        </w:rPr>
        <w:t>б</w:t>
      </w:r>
      <w:r w:rsidRPr="00EE598F">
        <w:rPr>
          <w:rFonts w:ascii="Times New Roman" w:eastAsia="Calibri" w:hAnsi="Times New Roman"/>
          <w:sz w:val="28"/>
          <w:szCs w:val="28"/>
        </w:rPr>
        <w:t xml:space="preserve">личных слушаний по обсуждению вопроса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по землепользованию и застройке осуществляет подготовку проекта рекомендаций </w:t>
      </w:r>
      <w:r w:rsidR="00E74DC1" w:rsidRPr="00EE598F">
        <w:rPr>
          <w:rFonts w:ascii="Times New Roman" w:eastAsia="Calibri" w:hAnsi="Times New Roman"/>
          <w:sz w:val="28"/>
          <w:szCs w:val="28"/>
        </w:rPr>
        <w:t>Главе</w:t>
      </w:r>
      <w:r w:rsidR="00D92CFC" w:rsidRPr="00EE598F">
        <w:rPr>
          <w:rFonts w:ascii="Times New Roman" w:eastAsia="Calibri" w:hAnsi="Times New Roman"/>
          <w:sz w:val="28"/>
          <w:szCs w:val="28"/>
        </w:rPr>
        <w:t xml:space="preserve"> гор</w:t>
      </w:r>
      <w:r w:rsidR="00D92CFC" w:rsidRPr="00EE598F">
        <w:rPr>
          <w:rFonts w:ascii="Times New Roman" w:eastAsia="Calibri" w:hAnsi="Times New Roman"/>
          <w:sz w:val="28"/>
          <w:szCs w:val="28"/>
        </w:rPr>
        <w:t>о</w:t>
      </w:r>
      <w:r w:rsidR="00D92CFC" w:rsidRPr="00EE598F">
        <w:rPr>
          <w:rFonts w:ascii="Times New Roman" w:eastAsia="Calibri" w:hAnsi="Times New Roman"/>
          <w:sz w:val="28"/>
          <w:szCs w:val="28"/>
        </w:rPr>
        <w:t>да-курорта Кисловодска</w:t>
      </w:r>
      <w:r w:rsidRPr="00EE598F">
        <w:rPr>
          <w:rFonts w:ascii="Times New Roman" w:eastAsia="Calibri" w:hAnsi="Times New Roman"/>
          <w:sz w:val="28"/>
          <w:szCs w:val="28"/>
        </w:rPr>
        <w:t>.</w:t>
      </w:r>
    </w:p>
    <w:p w14:paraId="3CDF1312" w14:textId="77777777" w:rsidR="003462F6" w:rsidRPr="00EE598F" w:rsidRDefault="003462F6" w:rsidP="00870299">
      <w:pPr>
        <w:widowControl w:val="0"/>
        <w:spacing w:after="0" w:line="240" w:lineRule="auto"/>
        <w:ind w:firstLine="709"/>
        <w:jc w:val="center"/>
        <w:rPr>
          <w:rFonts w:ascii="Times New Roman" w:eastAsia="Calibri" w:hAnsi="Times New Roman"/>
          <w:sz w:val="28"/>
          <w:szCs w:val="28"/>
        </w:rPr>
      </w:pPr>
    </w:p>
    <w:p w14:paraId="54EB6631" w14:textId="77777777" w:rsidR="003462F6" w:rsidRPr="00EE598F" w:rsidRDefault="003462F6" w:rsidP="00870299">
      <w:pPr>
        <w:pStyle w:val="a"/>
        <w:jc w:val="center"/>
        <w:rPr>
          <w:sz w:val="28"/>
          <w:szCs w:val="28"/>
        </w:rPr>
      </w:pPr>
      <w:bookmarkStart w:id="34" w:name="_Toc370122316"/>
      <w:bookmarkStart w:id="35" w:name="_Toc374705957"/>
      <w:bookmarkStart w:id="36" w:name="_Toc375565587"/>
      <w:bookmarkStart w:id="37" w:name="_Toc258507101"/>
      <w:r w:rsidRPr="00EE598F">
        <w:rPr>
          <w:sz w:val="28"/>
          <w:szCs w:val="28"/>
        </w:rPr>
        <w:t>Проведение публичных слушаний по внесению изменений в настоящие Правила</w:t>
      </w:r>
      <w:bookmarkEnd w:id="34"/>
      <w:bookmarkEnd w:id="35"/>
      <w:bookmarkEnd w:id="36"/>
      <w:bookmarkEnd w:id="37"/>
    </w:p>
    <w:p w14:paraId="65BC38AB"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p>
    <w:p w14:paraId="00D6F448" w14:textId="1BA680C8"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1. 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w:t>
      </w:r>
      <w:r w:rsidR="00D8607C" w:rsidRPr="00EE598F">
        <w:rPr>
          <w:rFonts w:ascii="Times New Roman" w:eastAsia="Calibri" w:hAnsi="Times New Roman"/>
          <w:sz w:val="28"/>
          <w:szCs w:val="28"/>
        </w:rPr>
        <w:t>Правительство</w:t>
      </w:r>
      <w:r w:rsidRPr="00EE598F">
        <w:rPr>
          <w:rFonts w:ascii="Times New Roman" w:eastAsia="Calibri" w:hAnsi="Times New Roman"/>
          <w:sz w:val="28"/>
          <w:szCs w:val="28"/>
        </w:rPr>
        <w:t xml:space="preserve"> </w:t>
      </w:r>
      <w:r w:rsidR="00D92CFC" w:rsidRPr="00EE598F">
        <w:rPr>
          <w:rFonts w:ascii="Times New Roman" w:eastAsia="Calibri" w:hAnsi="Times New Roman"/>
          <w:sz w:val="28"/>
          <w:szCs w:val="28"/>
        </w:rPr>
        <w:t>Ставр</w:t>
      </w:r>
      <w:r w:rsidR="00D92CFC" w:rsidRPr="00EE598F">
        <w:rPr>
          <w:rFonts w:ascii="Times New Roman" w:eastAsia="Calibri" w:hAnsi="Times New Roman"/>
          <w:sz w:val="28"/>
          <w:szCs w:val="28"/>
        </w:rPr>
        <w:t>о</w:t>
      </w:r>
      <w:r w:rsidR="00D92CFC" w:rsidRPr="00EE598F">
        <w:rPr>
          <w:rFonts w:ascii="Times New Roman" w:eastAsia="Calibri" w:hAnsi="Times New Roman"/>
          <w:sz w:val="28"/>
          <w:szCs w:val="28"/>
        </w:rPr>
        <w:t>польского края</w:t>
      </w:r>
      <w:r w:rsidRPr="00EE598F">
        <w:rPr>
          <w:rFonts w:ascii="Times New Roman" w:eastAsia="Calibri" w:hAnsi="Times New Roman"/>
          <w:sz w:val="28"/>
          <w:szCs w:val="28"/>
        </w:rPr>
        <w:t xml:space="preserve">, </w:t>
      </w:r>
      <w:r w:rsidR="00D8607C" w:rsidRPr="00EE598F">
        <w:rPr>
          <w:rFonts w:ascii="Times New Roman" w:eastAsia="Calibri" w:hAnsi="Times New Roman"/>
          <w:sz w:val="28"/>
          <w:szCs w:val="28"/>
        </w:rPr>
        <w:t>Администрация</w:t>
      </w:r>
      <w:r w:rsidRPr="00EE598F">
        <w:rPr>
          <w:rFonts w:ascii="Times New Roman" w:eastAsia="Calibri" w:hAnsi="Times New Roman"/>
          <w:sz w:val="28"/>
          <w:szCs w:val="28"/>
        </w:rPr>
        <w:t xml:space="preserve"> </w:t>
      </w:r>
      <w:r w:rsidR="00D92CFC" w:rsidRPr="00EE598F">
        <w:rPr>
          <w:rFonts w:ascii="Times New Roman" w:eastAsia="Calibri" w:hAnsi="Times New Roman"/>
          <w:sz w:val="28"/>
          <w:szCs w:val="28"/>
        </w:rPr>
        <w:t>города-курорта Кисловодска</w:t>
      </w:r>
      <w:r w:rsidRPr="00EE598F">
        <w:rPr>
          <w:rFonts w:ascii="Times New Roman" w:eastAsia="Calibri" w:hAnsi="Times New Roman"/>
          <w:sz w:val="28"/>
          <w:szCs w:val="28"/>
        </w:rPr>
        <w:t>, заинтерес</w:t>
      </w:r>
      <w:r w:rsidRPr="00EE598F">
        <w:rPr>
          <w:rFonts w:ascii="Times New Roman" w:eastAsia="Calibri" w:hAnsi="Times New Roman"/>
          <w:sz w:val="28"/>
          <w:szCs w:val="28"/>
        </w:rPr>
        <w:t>о</w:t>
      </w:r>
      <w:r w:rsidRPr="00EE598F">
        <w:rPr>
          <w:rFonts w:ascii="Times New Roman" w:eastAsia="Calibri" w:hAnsi="Times New Roman"/>
          <w:sz w:val="28"/>
          <w:szCs w:val="28"/>
        </w:rPr>
        <w:t>ванные физические и юридические лица, предприниматели в соответствии с частью 3 статьи 33 Градостроительного кодекса Российской Федерации, подготовившие соответствующие предложения по изменению настоящих Правил.</w:t>
      </w:r>
    </w:p>
    <w:p w14:paraId="516620CF" w14:textId="3F6A17CF"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2. Особенности взаимодействия в процессе проведения публичных слушаний </w:t>
      </w:r>
      <w:r w:rsidR="00BA3428" w:rsidRPr="00EE598F">
        <w:rPr>
          <w:rFonts w:ascii="Times New Roman" w:eastAsia="Calibri" w:hAnsi="Times New Roman"/>
          <w:sz w:val="28"/>
          <w:szCs w:val="28"/>
        </w:rPr>
        <w:t>Администрации</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Комиссии, </w:t>
      </w:r>
      <w:r w:rsidR="00E74DC1" w:rsidRPr="00EE598F">
        <w:rPr>
          <w:rFonts w:ascii="Times New Roman" w:eastAsia="Calibri" w:hAnsi="Times New Roman"/>
          <w:sz w:val="28"/>
          <w:szCs w:val="28"/>
        </w:rPr>
        <w:t>Главы</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и </w:t>
      </w:r>
      <w:r w:rsidR="00BA3428" w:rsidRPr="00EE598F">
        <w:rPr>
          <w:rFonts w:ascii="Times New Roman" w:eastAsia="Calibri" w:hAnsi="Times New Roman"/>
          <w:sz w:val="28"/>
          <w:szCs w:val="28"/>
        </w:rPr>
        <w:t>Думы</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устана</w:t>
      </w:r>
      <w:r w:rsidRPr="00EE598F">
        <w:rPr>
          <w:rFonts w:ascii="Times New Roman" w:eastAsia="Calibri" w:hAnsi="Times New Roman"/>
          <w:sz w:val="28"/>
          <w:szCs w:val="28"/>
        </w:rPr>
        <w:t>в</w:t>
      </w:r>
      <w:r w:rsidRPr="00EE598F">
        <w:rPr>
          <w:rFonts w:ascii="Times New Roman" w:eastAsia="Calibri" w:hAnsi="Times New Roman"/>
          <w:sz w:val="28"/>
          <w:szCs w:val="28"/>
        </w:rPr>
        <w:t>ливаются статьями 31 - 33 Градостроительного кодекса Российской Федер</w:t>
      </w:r>
      <w:r w:rsidRPr="00EE598F">
        <w:rPr>
          <w:rFonts w:ascii="Times New Roman" w:eastAsia="Calibri" w:hAnsi="Times New Roman"/>
          <w:sz w:val="28"/>
          <w:szCs w:val="28"/>
        </w:rPr>
        <w:t>а</w:t>
      </w:r>
      <w:r w:rsidRPr="00EE598F">
        <w:rPr>
          <w:rFonts w:ascii="Times New Roman" w:eastAsia="Calibri" w:hAnsi="Times New Roman"/>
          <w:sz w:val="28"/>
          <w:szCs w:val="28"/>
        </w:rPr>
        <w:t xml:space="preserve">ции, Уставом </w:t>
      </w:r>
      <w:r w:rsidR="00D92CFC" w:rsidRPr="00EE598F">
        <w:rPr>
          <w:rFonts w:ascii="Times New Roman" w:eastAsia="Calibri" w:hAnsi="Times New Roman"/>
          <w:sz w:val="28"/>
          <w:szCs w:val="28"/>
        </w:rPr>
        <w:t>городского округа города-курорта Кисловодска</w:t>
      </w:r>
      <w:r w:rsidRPr="00EE598F">
        <w:rPr>
          <w:rFonts w:ascii="Times New Roman" w:eastAsia="Calibri" w:hAnsi="Times New Roman"/>
          <w:sz w:val="28"/>
          <w:szCs w:val="28"/>
        </w:rPr>
        <w:t>, положением о Комиссии.</w:t>
      </w:r>
    </w:p>
    <w:p w14:paraId="560576F2"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3. Участниками публичных слушаний по проекту о внесении измен</w:t>
      </w:r>
      <w:r w:rsidRPr="00EE598F">
        <w:rPr>
          <w:rFonts w:ascii="Times New Roman" w:eastAsia="Calibri" w:hAnsi="Times New Roman"/>
          <w:sz w:val="28"/>
          <w:szCs w:val="28"/>
        </w:rPr>
        <w:t>е</w:t>
      </w:r>
      <w:r w:rsidRPr="00EE598F">
        <w:rPr>
          <w:rFonts w:ascii="Times New Roman" w:eastAsia="Calibri" w:hAnsi="Times New Roman"/>
          <w:sz w:val="28"/>
          <w:szCs w:val="28"/>
        </w:rPr>
        <w:t xml:space="preserve">ний в настоящие Правила являются жители </w:t>
      </w:r>
      <w:r w:rsidR="00D92CFC" w:rsidRPr="00EE598F">
        <w:rPr>
          <w:rFonts w:ascii="Times New Roman" w:eastAsia="Calibri" w:hAnsi="Times New Roman"/>
          <w:sz w:val="28"/>
          <w:szCs w:val="28"/>
        </w:rPr>
        <w:t>городского округа гор</w:t>
      </w:r>
      <w:r w:rsidR="00D92CFC" w:rsidRPr="00EE598F">
        <w:rPr>
          <w:rFonts w:ascii="Times New Roman" w:eastAsia="Calibri" w:hAnsi="Times New Roman"/>
          <w:sz w:val="28"/>
          <w:szCs w:val="28"/>
        </w:rPr>
        <w:t>о</w:t>
      </w:r>
      <w:r w:rsidR="00D92CFC" w:rsidRPr="00EE598F">
        <w:rPr>
          <w:rFonts w:ascii="Times New Roman" w:eastAsia="Calibri" w:hAnsi="Times New Roman"/>
          <w:sz w:val="28"/>
          <w:szCs w:val="28"/>
        </w:rPr>
        <w:t>да-курорта Кисловодска</w:t>
      </w:r>
      <w:r w:rsidRPr="00EE598F">
        <w:rPr>
          <w:rFonts w:ascii="Times New Roman" w:eastAsia="Calibri" w:hAnsi="Times New Roman"/>
          <w:sz w:val="28"/>
          <w:szCs w:val="28"/>
        </w:rPr>
        <w:t>, правообладатели земельных участков и объектов капитального строительства, расположенных в городском округе, иные з</w:t>
      </w:r>
      <w:r w:rsidRPr="00EE598F">
        <w:rPr>
          <w:rFonts w:ascii="Times New Roman" w:eastAsia="Calibri" w:hAnsi="Times New Roman"/>
          <w:sz w:val="28"/>
          <w:szCs w:val="28"/>
        </w:rPr>
        <w:t>а</w:t>
      </w:r>
      <w:r w:rsidRPr="00EE598F">
        <w:rPr>
          <w:rFonts w:ascii="Times New Roman" w:eastAsia="Calibri" w:hAnsi="Times New Roman"/>
          <w:sz w:val="28"/>
          <w:szCs w:val="28"/>
        </w:rPr>
        <w:t>интересованные лица.</w:t>
      </w:r>
    </w:p>
    <w:p w14:paraId="2AB10DBD"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Место проведения публичных слушаний указывается в сообщении о назначении публичных слушаний. </w:t>
      </w:r>
    </w:p>
    <w:p w14:paraId="6568CDBF"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В случае, если внесение изменений в настоящие Правила связано с размещением или реконструкцией отдельного объекта капитального стро</w:t>
      </w:r>
      <w:r w:rsidRPr="00EE598F">
        <w:rPr>
          <w:rFonts w:ascii="Times New Roman" w:eastAsia="Calibri" w:hAnsi="Times New Roman"/>
          <w:sz w:val="28"/>
          <w:szCs w:val="28"/>
        </w:rPr>
        <w:t>и</w:t>
      </w:r>
      <w:r w:rsidRPr="00EE598F">
        <w:rPr>
          <w:rFonts w:ascii="Times New Roman" w:eastAsia="Calibri" w:hAnsi="Times New Roman"/>
          <w:sz w:val="28"/>
          <w:szCs w:val="28"/>
        </w:rPr>
        <w:t>тельства, публичные слушания по внесению соответствующих изменений в регламент использования территорий в составе настоящих Правил проводя</w:t>
      </w:r>
      <w:r w:rsidRPr="00EE598F">
        <w:rPr>
          <w:rFonts w:ascii="Times New Roman" w:eastAsia="Calibri" w:hAnsi="Times New Roman"/>
          <w:sz w:val="28"/>
          <w:szCs w:val="28"/>
        </w:rPr>
        <w:t>т</w:t>
      </w:r>
      <w:r w:rsidRPr="00EE598F">
        <w:rPr>
          <w:rFonts w:ascii="Times New Roman" w:eastAsia="Calibri" w:hAnsi="Times New Roman"/>
          <w:sz w:val="28"/>
          <w:szCs w:val="28"/>
        </w:rPr>
        <w:lastRenderedPageBreak/>
        <w:t>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территории.</w:t>
      </w:r>
    </w:p>
    <w:p w14:paraId="00A9FA2C" w14:textId="35B89918"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4. Если по результатам публичных слушаний по проекту, подгото</w:t>
      </w:r>
      <w:r w:rsidRPr="00EE598F">
        <w:rPr>
          <w:rFonts w:ascii="Times New Roman" w:eastAsia="Calibri" w:hAnsi="Times New Roman"/>
          <w:sz w:val="28"/>
          <w:szCs w:val="28"/>
        </w:rPr>
        <w:t>в</w:t>
      </w:r>
      <w:r w:rsidRPr="00EE598F">
        <w:rPr>
          <w:rFonts w:ascii="Times New Roman" w:eastAsia="Calibri" w:hAnsi="Times New Roman"/>
          <w:sz w:val="28"/>
          <w:szCs w:val="28"/>
        </w:rPr>
        <w:t xml:space="preserve">ленному по инициативе заинтересованных физических или юридических лиц, предпринимателей,  выявилась необходимость внесения изменений в проект, </w:t>
      </w:r>
      <w:r w:rsidR="00BA3428" w:rsidRPr="00EE598F">
        <w:rPr>
          <w:rFonts w:ascii="Times New Roman" w:eastAsia="Calibri" w:hAnsi="Times New Roman"/>
          <w:sz w:val="28"/>
          <w:szCs w:val="28"/>
        </w:rPr>
        <w:t>Администрация</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может предложить указанным лицам внести соответствующие изменения. </w:t>
      </w:r>
    </w:p>
    <w:p w14:paraId="13EF1F09" w14:textId="77777777" w:rsidR="003462F6" w:rsidRPr="00EE598F" w:rsidRDefault="003462F6" w:rsidP="00870299">
      <w:pPr>
        <w:widowControl w:val="0"/>
        <w:spacing w:after="0" w:line="240" w:lineRule="auto"/>
        <w:ind w:firstLine="709"/>
        <w:jc w:val="center"/>
        <w:rPr>
          <w:rFonts w:ascii="Times New Roman" w:eastAsia="Calibri" w:hAnsi="Times New Roman"/>
          <w:sz w:val="28"/>
          <w:szCs w:val="28"/>
        </w:rPr>
      </w:pPr>
    </w:p>
    <w:p w14:paraId="578666D3" w14:textId="77777777" w:rsidR="003462F6" w:rsidRPr="00EE598F" w:rsidRDefault="003462F6" w:rsidP="00870299">
      <w:pPr>
        <w:pStyle w:val="a"/>
        <w:jc w:val="center"/>
        <w:rPr>
          <w:sz w:val="28"/>
          <w:szCs w:val="28"/>
        </w:rPr>
      </w:pPr>
      <w:bookmarkStart w:id="38" w:name="_Toc370122317"/>
      <w:bookmarkStart w:id="39" w:name="_Toc374705958"/>
      <w:bookmarkStart w:id="40" w:name="_Toc375565588"/>
      <w:bookmarkStart w:id="41" w:name="_Toc258507102"/>
      <w:r w:rsidRPr="00EE598F">
        <w:rPr>
          <w:sz w:val="28"/>
          <w:szCs w:val="28"/>
        </w:rPr>
        <w:t>Проведение публичных слушаний по проекту документации по планировке территории</w:t>
      </w:r>
      <w:bookmarkEnd w:id="38"/>
      <w:bookmarkEnd w:id="39"/>
      <w:bookmarkEnd w:id="40"/>
      <w:bookmarkEnd w:id="41"/>
    </w:p>
    <w:p w14:paraId="5A2387BA"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p>
    <w:p w14:paraId="201ACF47" w14:textId="06D6D29D"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1. Инициаторами подготовки проектов документов, обсуждаемых на публичных слушаниях по проекту документации по планировке территории, могут быть: </w:t>
      </w:r>
      <w:r w:rsidR="00D8607C" w:rsidRPr="00EE598F">
        <w:rPr>
          <w:rFonts w:ascii="Times New Roman" w:eastAsia="Calibri" w:hAnsi="Times New Roman"/>
          <w:sz w:val="28"/>
          <w:szCs w:val="28"/>
        </w:rPr>
        <w:t>Администрация</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заинтересованные физические и юридические лица, предприниматели, подготовившие проект документации по планировке территории либо проект о внесении изменений в утвержденную в установленном порядке документацию по планировке территории (далее - подготовка проекта документации по планировке терр</w:t>
      </w:r>
      <w:r w:rsidRPr="00EE598F">
        <w:rPr>
          <w:rFonts w:ascii="Times New Roman" w:eastAsia="Calibri" w:hAnsi="Times New Roman"/>
          <w:sz w:val="28"/>
          <w:szCs w:val="28"/>
        </w:rPr>
        <w:t>и</w:t>
      </w:r>
      <w:r w:rsidRPr="00EE598F">
        <w:rPr>
          <w:rFonts w:ascii="Times New Roman" w:eastAsia="Calibri" w:hAnsi="Times New Roman"/>
          <w:sz w:val="28"/>
          <w:szCs w:val="28"/>
        </w:rPr>
        <w:t>тории).</w:t>
      </w:r>
    </w:p>
    <w:p w14:paraId="3F8E8F11" w14:textId="4356C3B1"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2. Особенности взаимодействия в процессе проведения публичных слушаний </w:t>
      </w:r>
      <w:r w:rsidR="00BA3428" w:rsidRPr="00EE598F">
        <w:rPr>
          <w:rFonts w:ascii="Times New Roman" w:eastAsia="Calibri" w:hAnsi="Times New Roman"/>
          <w:sz w:val="28"/>
          <w:szCs w:val="28"/>
        </w:rPr>
        <w:t>Администрации</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Комиссии, </w:t>
      </w:r>
      <w:r w:rsidR="00E74DC1" w:rsidRPr="00EE598F">
        <w:rPr>
          <w:rFonts w:ascii="Times New Roman" w:eastAsia="Calibri" w:hAnsi="Times New Roman"/>
          <w:sz w:val="28"/>
          <w:szCs w:val="28"/>
        </w:rPr>
        <w:t>Главы</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и </w:t>
      </w:r>
      <w:r w:rsidR="00BA3428" w:rsidRPr="00EE598F">
        <w:rPr>
          <w:rFonts w:ascii="Times New Roman" w:eastAsia="Calibri" w:hAnsi="Times New Roman"/>
          <w:sz w:val="28"/>
          <w:szCs w:val="28"/>
        </w:rPr>
        <w:t>Думы</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устана</w:t>
      </w:r>
      <w:r w:rsidRPr="00EE598F">
        <w:rPr>
          <w:rFonts w:ascii="Times New Roman" w:eastAsia="Calibri" w:hAnsi="Times New Roman"/>
          <w:sz w:val="28"/>
          <w:szCs w:val="28"/>
        </w:rPr>
        <w:t>в</w:t>
      </w:r>
      <w:r w:rsidRPr="00EE598F">
        <w:rPr>
          <w:rFonts w:ascii="Times New Roman" w:eastAsia="Calibri" w:hAnsi="Times New Roman"/>
          <w:sz w:val="28"/>
          <w:szCs w:val="28"/>
        </w:rPr>
        <w:t>ливаются статьями 45, 46 Градостроительного кодекса Российской Федер</w:t>
      </w:r>
      <w:r w:rsidRPr="00EE598F">
        <w:rPr>
          <w:rFonts w:ascii="Times New Roman" w:eastAsia="Calibri" w:hAnsi="Times New Roman"/>
          <w:sz w:val="28"/>
          <w:szCs w:val="28"/>
        </w:rPr>
        <w:t>а</w:t>
      </w:r>
      <w:r w:rsidRPr="00EE598F">
        <w:rPr>
          <w:rFonts w:ascii="Times New Roman" w:eastAsia="Calibri" w:hAnsi="Times New Roman"/>
          <w:sz w:val="28"/>
          <w:szCs w:val="28"/>
        </w:rPr>
        <w:t xml:space="preserve">ции, Уставом </w:t>
      </w:r>
      <w:r w:rsidR="00D92CFC" w:rsidRPr="00EE598F">
        <w:rPr>
          <w:rFonts w:ascii="Times New Roman" w:eastAsia="Calibri" w:hAnsi="Times New Roman"/>
          <w:sz w:val="28"/>
          <w:szCs w:val="28"/>
        </w:rPr>
        <w:t>городского округа города-курорта Кисловодска</w:t>
      </w:r>
      <w:r w:rsidRPr="00EE598F">
        <w:rPr>
          <w:rFonts w:ascii="Times New Roman" w:eastAsia="Calibri" w:hAnsi="Times New Roman"/>
          <w:sz w:val="28"/>
          <w:szCs w:val="28"/>
        </w:rPr>
        <w:t>, положением о Комиссии.</w:t>
      </w:r>
    </w:p>
    <w:p w14:paraId="5B134276"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3. Участниками публичных слушаний по проекту документации по планировке территории являются:</w:t>
      </w:r>
    </w:p>
    <w:p w14:paraId="0CE9870E"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граждане, проживающие на территории, применительно к которой осуществляется подготовка проекта документации по планировке террит</w:t>
      </w:r>
      <w:r w:rsidRPr="00EE598F">
        <w:rPr>
          <w:rFonts w:ascii="Times New Roman" w:eastAsia="Calibri" w:hAnsi="Times New Roman"/>
          <w:sz w:val="28"/>
          <w:szCs w:val="28"/>
        </w:rPr>
        <w:t>о</w:t>
      </w:r>
      <w:r w:rsidRPr="00EE598F">
        <w:rPr>
          <w:rFonts w:ascii="Times New Roman" w:eastAsia="Calibri" w:hAnsi="Times New Roman"/>
          <w:sz w:val="28"/>
          <w:szCs w:val="28"/>
        </w:rPr>
        <w:t>рии;</w:t>
      </w:r>
    </w:p>
    <w:p w14:paraId="75EEE3EC"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правообладатели земельных участков и объектов капитального строительства, расположенные на указанной территории;</w:t>
      </w:r>
    </w:p>
    <w:p w14:paraId="68AACBA5"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3) лица, законные интересы которых могут быть нарушены в связи с реализацией документации по планировке территории.</w:t>
      </w:r>
    </w:p>
    <w:p w14:paraId="7B535CF8"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4. Предметом публичных слушаний по проекту планировки террит</w:t>
      </w:r>
      <w:r w:rsidRPr="00EE598F">
        <w:rPr>
          <w:rFonts w:ascii="Times New Roman" w:eastAsia="Calibri" w:hAnsi="Times New Roman"/>
          <w:sz w:val="28"/>
          <w:szCs w:val="28"/>
        </w:rPr>
        <w:t>о</w:t>
      </w:r>
      <w:r w:rsidRPr="00EE598F">
        <w:rPr>
          <w:rFonts w:ascii="Times New Roman" w:eastAsia="Calibri" w:hAnsi="Times New Roman"/>
          <w:sz w:val="28"/>
          <w:szCs w:val="28"/>
        </w:rPr>
        <w:t>рии, содержащему в своем составе проекты межевания территории, являются следующие вопросы:</w:t>
      </w:r>
    </w:p>
    <w:p w14:paraId="482282BD"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подтверждение соответствия проекта планировки территории ген</w:t>
      </w:r>
      <w:r w:rsidRPr="00EE598F">
        <w:rPr>
          <w:rFonts w:ascii="Times New Roman" w:eastAsia="Calibri" w:hAnsi="Times New Roman"/>
          <w:sz w:val="28"/>
          <w:szCs w:val="28"/>
        </w:rPr>
        <w:t>е</w:t>
      </w:r>
      <w:r w:rsidRPr="00EE598F">
        <w:rPr>
          <w:rFonts w:ascii="Times New Roman" w:eastAsia="Calibri" w:hAnsi="Times New Roman"/>
          <w:sz w:val="28"/>
          <w:szCs w:val="28"/>
        </w:rPr>
        <w:t>ральному плану городского округа;</w:t>
      </w:r>
    </w:p>
    <w:p w14:paraId="6EFE752F"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подтверждение соответствия проекта планировки территории треб</w:t>
      </w:r>
      <w:r w:rsidRPr="00EE598F">
        <w:rPr>
          <w:rFonts w:ascii="Times New Roman" w:eastAsia="Calibri" w:hAnsi="Times New Roman"/>
          <w:sz w:val="28"/>
          <w:szCs w:val="28"/>
        </w:rPr>
        <w:t>о</w:t>
      </w:r>
      <w:r w:rsidRPr="00EE598F">
        <w:rPr>
          <w:rFonts w:ascii="Times New Roman" w:eastAsia="Calibri" w:hAnsi="Times New Roman"/>
          <w:sz w:val="28"/>
          <w:szCs w:val="28"/>
        </w:rPr>
        <w:t>ваниям технических регламентов (а вплоть до их вступления в установле</w:t>
      </w:r>
      <w:r w:rsidRPr="00EE598F">
        <w:rPr>
          <w:rFonts w:ascii="Times New Roman" w:eastAsia="Calibri" w:hAnsi="Times New Roman"/>
          <w:sz w:val="28"/>
          <w:szCs w:val="28"/>
        </w:rPr>
        <w:t>н</w:t>
      </w:r>
      <w:r w:rsidRPr="00EE598F">
        <w:rPr>
          <w:rFonts w:ascii="Times New Roman" w:eastAsia="Calibri" w:hAnsi="Times New Roman"/>
          <w:sz w:val="28"/>
          <w:szCs w:val="28"/>
        </w:rPr>
        <w:t>ном порядке в силу - нормативных технических документов в части, не пр</w:t>
      </w:r>
      <w:r w:rsidRPr="00EE598F">
        <w:rPr>
          <w:rFonts w:ascii="Times New Roman" w:eastAsia="Calibri" w:hAnsi="Times New Roman"/>
          <w:sz w:val="28"/>
          <w:szCs w:val="28"/>
        </w:rPr>
        <w:t>о</w:t>
      </w:r>
      <w:r w:rsidRPr="00EE598F">
        <w:rPr>
          <w:rFonts w:ascii="Times New Roman" w:eastAsia="Calibri" w:hAnsi="Times New Roman"/>
          <w:sz w:val="28"/>
          <w:szCs w:val="28"/>
        </w:rPr>
        <w:t>тиворечащей Федеральному закону «О техническом регулировании» и Гр</w:t>
      </w:r>
      <w:r w:rsidRPr="00EE598F">
        <w:rPr>
          <w:rFonts w:ascii="Times New Roman" w:eastAsia="Calibri" w:hAnsi="Times New Roman"/>
          <w:sz w:val="28"/>
          <w:szCs w:val="28"/>
        </w:rPr>
        <w:t>а</w:t>
      </w:r>
      <w:r w:rsidRPr="00EE598F">
        <w:rPr>
          <w:rFonts w:ascii="Times New Roman" w:eastAsia="Calibri" w:hAnsi="Times New Roman"/>
          <w:sz w:val="28"/>
          <w:szCs w:val="28"/>
        </w:rPr>
        <w:t>достроительному кодексу Российской Федерации);</w:t>
      </w:r>
    </w:p>
    <w:p w14:paraId="32E274D3"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lastRenderedPageBreak/>
        <w:t>3) подтверждение учета в проекте планировки существующих прав</w:t>
      </w:r>
      <w:r w:rsidRPr="00EE598F">
        <w:rPr>
          <w:rFonts w:ascii="Times New Roman" w:eastAsia="Calibri" w:hAnsi="Times New Roman"/>
          <w:sz w:val="28"/>
          <w:szCs w:val="28"/>
        </w:rPr>
        <w:t>о</w:t>
      </w:r>
      <w:r w:rsidRPr="00EE598F">
        <w:rPr>
          <w:rFonts w:ascii="Times New Roman" w:eastAsia="Calibri" w:hAnsi="Times New Roman"/>
          <w:sz w:val="28"/>
          <w:szCs w:val="28"/>
        </w:rPr>
        <w:t>вых фактов;</w:t>
      </w:r>
    </w:p>
    <w:p w14:paraId="34A89A18"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4) подтверждение соответствия проекта планировки территории треб</w:t>
      </w:r>
      <w:r w:rsidRPr="00EE598F">
        <w:rPr>
          <w:rFonts w:ascii="Times New Roman" w:eastAsia="Calibri" w:hAnsi="Times New Roman"/>
          <w:sz w:val="28"/>
          <w:szCs w:val="28"/>
        </w:rPr>
        <w:t>о</w:t>
      </w:r>
      <w:r w:rsidRPr="00EE598F">
        <w:rPr>
          <w:rFonts w:ascii="Times New Roman" w:eastAsia="Calibri" w:hAnsi="Times New Roman"/>
          <w:sz w:val="28"/>
          <w:szCs w:val="28"/>
        </w:rPr>
        <w:t>ванию, согласно которому размеры земельных участков в границах застр</w:t>
      </w:r>
      <w:r w:rsidRPr="00EE598F">
        <w:rPr>
          <w:rFonts w:ascii="Times New Roman" w:eastAsia="Calibri" w:hAnsi="Times New Roman"/>
          <w:sz w:val="28"/>
          <w:szCs w:val="28"/>
        </w:rPr>
        <w:t>о</w:t>
      </w:r>
      <w:r w:rsidRPr="00EE598F">
        <w:rPr>
          <w:rFonts w:ascii="Times New Roman" w:eastAsia="Calibri" w:hAnsi="Times New Roman"/>
          <w:sz w:val="28"/>
          <w:szCs w:val="28"/>
        </w:rPr>
        <w:t>енных территорий должны устанавливаться с учетом фактического земл</w:t>
      </w:r>
      <w:r w:rsidRPr="00EE598F">
        <w:rPr>
          <w:rFonts w:ascii="Times New Roman" w:eastAsia="Calibri" w:hAnsi="Times New Roman"/>
          <w:sz w:val="28"/>
          <w:szCs w:val="28"/>
        </w:rPr>
        <w:t>е</w:t>
      </w:r>
      <w:r w:rsidRPr="00EE598F">
        <w:rPr>
          <w:rFonts w:ascii="Times New Roman" w:eastAsia="Calibri" w:hAnsi="Times New Roman"/>
          <w:sz w:val="28"/>
          <w:szCs w:val="28"/>
        </w:rPr>
        <w:t>пользования и градостроительных нормативов и правил, действовавших в период застройки территории;</w:t>
      </w:r>
    </w:p>
    <w:p w14:paraId="432C6395"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5) характеристики планируемого развития территории и размещения объектов на территории, применительно к которой подготовлен проект пл</w:t>
      </w:r>
      <w:r w:rsidRPr="00EE598F">
        <w:rPr>
          <w:rFonts w:ascii="Times New Roman" w:eastAsia="Calibri" w:hAnsi="Times New Roman"/>
          <w:sz w:val="28"/>
          <w:szCs w:val="28"/>
        </w:rPr>
        <w:t>а</w:t>
      </w:r>
      <w:r w:rsidRPr="00EE598F">
        <w:rPr>
          <w:rFonts w:ascii="Times New Roman" w:eastAsia="Calibri" w:hAnsi="Times New Roman"/>
          <w:sz w:val="28"/>
          <w:szCs w:val="28"/>
        </w:rPr>
        <w:t>нировки территории;</w:t>
      </w:r>
    </w:p>
    <w:p w14:paraId="18F5354E"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6) красные линии, посредством которых определяются и изменяются границы прохождения линейных объектов (в случаях, когда для этого не и</w:t>
      </w:r>
      <w:r w:rsidRPr="00EE598F">
        <w:rPr>
          <w:rFonts w:ascii="Times New Roman" w:eastAsia="Calibri" w:hAnsi="Times New Roman"/>
          <w:sz w:val="28"/>
          <w:szCs w:val="28"/>
        </w:rPr>
        <w:t>с</w:t>
      </w:r>
      <w:r w:rsidRPr="00EE598F">
        <w:rPr>
          <w:rFonts w:ascii="Times New Roman" w:eastAsia="Calibri" w:hAnsi="Times New Roman"/>
          <w:sz w:val="28"/>
          <w:szCs w:val="28"/>
        </w:rPr>
        <w:t>пользуются границы зон действия сервитутов) с учетом необходимости, ц</w:t>
      </w:r>
      <w:r w:rsidRPr="00EE598F">
        <w:rPr>
          <w:rFonts w:ascii="Times New Roman" w:eastAsia="Calibri" w:hAnsi="Times New Roman"/>
          <w:sz w:val="28"/>
          <w:szCs w:val="28"/>
        </w:rPr>
        <w:t>е</w:t>
      </w:r>
      <w:r w:rsidRPr="00EE598F">
        <w:rPr>
          <w:rFonts w:ascii="Times New Roman" w:eastAsia="Calibri" w:hAnsi="Times New Roman"/>
          <w:sz w:val="28"/>
          <w:szCs w:val="28"/>
        </w:rPr>
        <w:t>лесообразности и возможности изъятия земельных участков для госуда</w:t>
      </w:r>
      <w:r w:rsidRPr="00EE598F">
        <w:rPr>
          <w:rFonts w:ascii="Times New Roman" w:eastAsia="Calibri" w:hAnsi="Times New Roman"/>
          <w:sz w:val="28"/>
          <w:szCs w:val="28"/>
        </w:rPr>
        <w:t>р</w:t>
      </w:r>
      <w:r w:rsidRPr="00EE598F">
        <w:rPr>
          <w:rFonts w:ascii="Times New Roman" w:eastAsia="Calibri" w:hAnsi="Times New Roman"/>
          <w:sz w:val="28"/>
          <w:szCs w:val="28"/>
        </w:rPr>
        <w:t>ственных или муниципальных нужд;</w:t>
      </w:r>
    </w:p>
    <w:p w14:paraId="120AB393"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7) наличие в пределах застроенной территории свободных от прав тр</w:t>
      </w:r>
      <w:r w:rsidRPr="00EE598F">
        <w:rPr>
          <w:rFonts w:ascii="Times New Roman" w:eastAsia="Calibri" w:hAnsi="Times New Roman"/>
          <w:sz w:val="28"/>
          <w:szCs w:val="28"/>
        </w:rPr>
        <w:t>е</w:t>
      </w:r>
      <w:r w:rsidRPr="00EE598F">
        <w:rPr>
          <w:rFonts w:ascii="Times New Roman" w:eastAsia="Calibri" w:hAnsi="Times New Roman"/>
          <w:sz w:val="28"/>
          <w:szCs w:val="28"/>
        </w:rPr>
        <w:t>тьих лиц земельных участков, которые могут быть предоставлены для стр</w:t>
      </w:r>
      <w:r w:rsidRPr="00EE598F">
        <w:rPr>
          <w:rFonts w:ascii="Times New Roman" w:eastAsia="Calibri" w:hAnsi="Times New Roman"/>
          <w:sz w:val="28"/>
          <w:szCs w:val="28"/>
        </w:rPr>
        <w:t>о</w:t>
      </w:r>
      <w:r w:rsidRPr="00EE598F">
        <w:rPr>
          <w:rFonts w:ascii="Times New Roman" w:eastAsia="Calibri" w:hAnsi="Times New Roman"/>
          <w:sz w:val="28"/>
          <w:szCs w:val="28"/>
        </w:rPr>
        <w:t>ительства в порядке, определенном в соответствии с земельным законод</w:t>
      </w:r>
      <w:r w:rsidRPr="00EE598F">
        <w:rPr>
          <w:rFonts w:ascii="Times New Roman" w:eastAsia="Calibri" w:hAnsi="Times New Roman"/>
          <w:sz w:val="28"/>
          <w:szCs w:val="28"/>
        </w:rPr>
        <w:t>а</w:t>
      </w:r>
      <w:r w:rsidRPr="00EE598F">
        <w:rPr>
          <w:rFonts w:ascii="Times New Roman" w:eastAsia="Calibri" w:hAnsi="Times New Roman"/>
          <w:sz w:val="28"/>
          <w:szCs w:val="28"/>
        </w:rPr>
        <w:t>тельством;</w:t>
      </w:r>
    </w:p>
    <w:p w14:paraId="3F97D7C2"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8) земельные участки, предлагаемые в границах зон действия публи</w:t>
      </w:r>
      <w:r w:rsidRPr="00EE598F">
        <w:rPr>
          <w:rFonts w:ascii="Times New Roman" w:eastAsia="Calibri" w:hAnsi="Times New Roman"/>
          <w:sz w:val="28"/>
          <w:szCs w:val="28"/>
        </w:rPr>
        <w:t>ч</w:t>
      </w:r>
      <w:r w:rsidRPr="00EE598F">
        <w:rPr>
          <w:rFonts w:ascii="Times New Roman" w:eastAsia="Calibri" w:hAnsi="Times New Roman"/>
          <w:sz w:val="28"/>
          <w:szCs w:val="28"/>
        </w:rPr>
        <w:t>ных сервитутов для обеспечения прохода, проезда неограниченному кругу лиц;</w:t>
      </w:r>
    </w:p>
    <w:p w14:paraId="3F3D00A6"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9) наличие градостроительных планов земельных участков, на которых располагаются объекты капитального строительства, в том числе многоква</w:t>
      </w:r>
      <w:r w:rsidRPr="00EE598F">
        <w:rPr>
          <w:rFonts w:ascii="Times New Roman" w:eastAsia="Calibri" w:hAnsi="Times New Roman"/>
          <w:sz w:val="28"/>
          <w:szCs w:val="28"/>
        </w:rPr>
        <w:t>р</w:t>
      </w:r>
      <w:r w:rsidRPr="00EE598F">
        <w:rPr>
          <w:rFonts w:ascii="Times New Roman" w:eastAsia="Calibri" w:hAnsi="Times New Roman"/>
          <w:sz w:val="28"/>
          <w:szCs w:val="28"/>
        </w:rPr>
        <w:t>тирные дома.</w:t>
      </w:r>
    </w:p>
    <w:p w14:paraId="224EAB9C"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При обсуждении проектов планировок без проектов межевания в с</w:t>
      </w:r>
      <w:r w:rsidRPr="00EE598F">
        <w:rPr>
          <w:rFonts w:ascii="Times New Roman" w:eastAsia="Calibri" w:hAnsi="Times New Roman"/>
          <w:sz w:val="28"/>
          <w:szCs w:val="28"/>
        </w:rPr>
        <w:t>о</w:t>
      </w:r>
      <w:r w:rsidRPr="00EE598F">
        <w:rPr>
          <w:rFonts w:ascii="Times New Roman" w:eastAsia="Calibri" w:hAnsi="Times New Roman"/>
          <w:sz w:val="28"/>
          <w:szCs w:val="28"/>
        </w:rPr>
        <w:t>ставе проекта планировки предметом публичных слушаний являются в</w:t>
      </w:r>
      <w:r w:rsidRPr="00EE598F">
        <w:rPr>
          <w:rFonts w:ascii="Times New Roman" w:eastAsia="Calibri" w:hAnsi="Times New Roman"/>
          <w:sz w:val="28"/>
          <w:szCs w:val="28"/>
        </w:rPr>
        <w:t>о</w:t>
      </w:r>
      <w:r w:rsidRPr="00EE598F">
        <w:rPr>
          <w:rFonts w:ascii="Times New Roman" w:eastAsia="Calibri" w:hAnsi="Times New Roman"/>
          <w:sz w:val="28"/>
          <w:szCs w:val="28"/>
        </w:rPr>
        <w:t>просы 1 – 3, 5, 6, установленные в настоящей части.</w:t>
      </w:r>
    </w:p>
    <w:p w14:paraId="3F1A4834"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В случае принятия решения о проведении публичных слушаний по проектам межевания территории, подготовленным в виде отдельного док</w:t>
      </w:r>
      <w:r w:rsidRPr="00EE598F">
        <w:rPr>
          <w:rFonts w:ascii="Times New Roman" w:eastAsia="Calibri" w:hAnsi="Times New Roman"/>
          <w:sz w:val="28"/>
          <w:szCs w:val="28"/>
        </w:rPr>
        <w:t>у</w:t>
      </w:r>
      <w:r w:rsidRPr="00EE598F">
        <w:rPr>
          <w:rFonts w:ascii="Times New Roman" w:eastAsia="Calibri" w:hAnsi="Times New Roman"/>
          <w:sz w:val="28"/>
          <w:szCs w:val="28"/>
        </w:rPr>
        <w:t>мента, предметом обсуждения на публичных слушаниях являются вопросы 1 – 4, 7 - 9, установленные настоящей частью.</w:t>
      </w:r>
    </w:p>
    <w:p w14:paraId="6E50C622"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5. Место проведения публичных слушаний указывается в сообщении о назначении публичных слушаний. </w:t>
      </w:r>
    </w:p>
    <w:p w14:paraId="2BCDFEFD" w14:textId="7AD399D2"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6. Если по результатам публичных слушаний по проекту, подгото</w:t>
      </w:r>
      <w:r w:rsidRPr="00EE598F">
        <w:rPr>
          <w:rFonts w:ascii="Times New Roman" w:eastAsia="Calibri" w:hAnsi="Times New Roman"/>
          <w:sz w:val="28"/>
          <w:szCs w:val="28"/>
        </w:rPr>
        <w:t>в</w:t>
      </w:r>
      <w:r w:rsidRPr="00EE598F">
        <w:rPr>
          <w:rFonts w:ascii="Times New Roman" w:eastAsia="Calibri" w:hAnsi="Times New Roman"/>
          <w:sz w:val="28"/>
          <w:szCs w:val="28"/>
        </w:rPr>
        <w:t xml:space="preserve">ленному по инициативе заинтересованных физических или юридических лиц, предпринимателей, выявилась необходимость внесения изменений в проект, </w:t>
      </w:r>
      <w:r w:rsidR="00BA3428" w:rsidRPr="00EE598F">
        <w:rPr>
          <w:rFonts w:ascii="Times New Roman" w:eastAsia="Calibri" w:hAnsi="Times New Roman"/>
          <w:sz w:val="28"/>
          <w:szCs w:val="28"/>
        </w:rPr>
        <w:t>Администрация</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может предложить указанным лицам внести соответствующие изменения. </w:t>
      </w:r>
    </w:p>
    <w:p w14:paraId="18BBF479"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p>
    <w:p w14:paraId="7D9E8126" w14:textId="77777777" w:rsidR="003462F6" w:rsidRPr="00EE598F" w:rsidRDefault="003462F6" w:rsidP="00870299">
      <w:pPr>
        <w:pStyle w:val="a"/>
        <w:jc w:val="center"/>
        <w:rPr>
          <w:sz w:val="28"/>
          <w:szCs w:val="28"/>
        </w:rPr>
      </w:pPr>
      <w:bookmarkStart w:id="42" w:name="_Toc370122318"/>
      <w:bookmarkStart w:id="43" w:name="_Toc374705959"/>
      <w:bookmarkStart w:id="44" w:name="_Toc375565589"/>
      <w:bookmarkStart w:id="45" w:name="_Toc258507103"/>
      <w:r w:rsidRPr="00EE598F">
        <w:rPr>
          <w:sz w:val="28"/>
          <w:szCs w:val="28"/>
        </w:rPr>
        <w:t>Особенности проведения публичных слушаний по пред</w:t>
      </w:r>
      <w:r w:rsidRPr="00EE598F">
        <w:rPr>
          <w:sz w:val="28"/>
          <w:szCs w:val="28"/>
        </w:rPr>
        <w:t>о</w:t>
      </w:r>
      <w:r w:rsidRPr="00EE598F">
        <w:rPr>
          <w:sz w:val="28"/>
          <w:szCs w:val="28"/>
        </w:rPr>
        <w:t>ставлению разрешений на условно разрешенные виды использования земельных участков и объектов капитального строительства</w:t>
      </w:r>
      <w:bookmarkEnd w:id="42"/>
      <w:bookmarkEnd w:id="43"/>
      <w:bookmarkEnd w:id="44"/>
      <w:bookmarkEnd w:id="45"/>
    </w:p>
    <w:p w14:paraId="44CD7BAD"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p>
    <w:p w14:paraId="1A0E72D8"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1. Инициаторами подготовки проектов документов, обсуждаемых на </w:t>
      </w:r>
      <w:r w:rsidRPr="00EE598F">
        <w:rPr>
          <w:rFonts w:ascii="Times New Roman" w:eastAsia="Calibri" w:hAnsi="Times New Roman"/>
          <w:sz w:val="28"/>
          <w:szCs w:val="28"/>
        </w:rPr>
        <w:lastRenderedPageBreak/>
        <w:t>публичных слушаниях по предоставлению разрешений на условно разр</w:t>
      </w:r>
      <w:r w:rsidRPr="00EE598F">
        <w:rPr>
          <w:rFonts w:ascii="Times New Roman" w:eastAsia="Calibri" w:hAnsi="Times New Roman"/>
          <w:sz w:val="28"/>
          <w:szCs w:val="28"/>
        </w:rPr>
        <w:t>е</w:t>
      </w:r>
      <w:r w:rsidRPr="00EE598F">
        <w:rPr>
          <w:rFonts w:ascii="Times New Roman" w:eastAsia="Calibri" w:hAnsi="Times New Roman"/>
          <w:sz w:val="28"/>
          <w:szCs w:val="28"/>
        </w:rPr>
        <w:t>шенные виды использования земельных участков и объектов капитального строительства, могут быть заинтересованные физические или юридические лица, предприниматели, подавшие заявления о предоставлении разрешений на условно разрешенные виды использования земельных участков и объектов капитального строительства.</w:t>
      </w:r>
    </w:p>
    <w:p w14:paraId="37587786" w14:textId="3C7F3D30"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2. Особенности взаимодействия в процессе проведения публичных слушаний </w:t>
      </w:r>
      <w:r w:rsidR="00BA3428" w:rsidRPr="00EE598F">
        <w:rPr>
          <w:rFonts w:ascii="Times New Roman" w:eastAsia="Calibri" w:hAnsi="Times New Roman"/>
          <w:sz w:val="28"/>
          <w:szCs w:val="28"/>
        </w:rPr>
        <w:t>Администрации</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Комиссии, </w:t>
      </w:r>
      <w:r w:rsidR="00E74DC1" w:rsidRPr="00EE598F">
        <w:rPr>
          <w:rFonts w:ascii="Times New Roman" w:eastAsia="Calibri" w:hAnsi="Times New Roman"/>
          <w:sz w:val="28"/>
          <w:szCs w:val="28"/>
        </w:rPr>
        <w:t>Главы</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и </w:t>
      </w:r>
      <w:r w:rsidR="00BA3428" w:rsidRPr="00EE598F">
        <w:rPr>
          <w:rFonts w:ascii="Times New Roman" w:eastAsia="Calibri" w:hAnsi="Times New Roman"/>
          <w:sz w:val="28"/>
          <w:szCs w:val="28"/>
        </w:rPr>
        <w:t>Думы</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устана</w:t>
      </w:r>
      <w:r w:rsidRPr="00EE598F">
        <w:rPr>
          <w:rFonts w:ascii="Times New Roman" w:eastAsia="Calibri" w:hAnsi="Times New Roman"/>
          <w:sz w:val="28"/>
          <w:szCs w:val="28"/>
        </w:rPr>
        <w:t>в</w:t>
      </w:r>
      <w:r w:rsidRPr="00EE598F">
        <w:rPr>
          <w:rFonts w:ascii="Times New Roman" w:eastAsia="Calibri" w:hAnsi="Times New Roman"/>
          <w:sz w:val="28"/>
          <w:szCs w:val="28"/>
        </w:rPr>
        <w:t xml:space="preserve">ливаются статьей 39 Градостроительного кодекса Российской Федерации, Уставом </w:t>
      </w:r>
      <w:r w:rsidR="00D92CFC" w:rsidRPr="00EE598F">
        <w:rPr>
          <w:rFonts w:ascii="Times New Roman" w:eastAsia="Calibri" w:hAnsi="Times New Roman"/>
          <w:sz w:val="28"/>
          <w:szCs w:val="28"/>
        </w:rPr>
        <w:t>городского округа города-курорта Кисловодска</w:t>
      </w:r>
      <w:r w:rsidRPr="00EE598F">
        <w:rPr>
          <w:rFonts w:ascii="Times New Roman" w:eastAsia="Calibri" w:hAnsi="Times New Roman"/>
          <w:sz w:val="28"/>
          <w:szCs w:val="28"/>
        </w:rPr>
        <w:t>, положением о К</w:t>
      </w:r>
      <w:r w:rsidRPr="00EE598F">
        <w:rPr>
          <w:rFonts w:ascii="Times New Roman" w:eastAsia="Calibri" w:hAnsi="Times New Roman"/>
          <w:sz w:val="28"/>
          <w:szCs w:val="28"/>
        </w:rPr>
        <w:t>о</w:t>
      </w:r>
      <w:r w:rsidRPr="00EE598F">
        <w:rPr>
          <w:rFonts w:ascii="Times New Roman" w:eastAsia="Calibri" w:hAnsi="Times New Roman"/>
          <w:sz w:val="28"/>
          <w:szCs w:val="28"/>
        </w:rPr>
        <w:t>миссии.</w:t>
      </w:r>
    </w:p>
    <w:p w14:paraId="57EE2C37"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3. Право, определенное частью 1 настоящей статьи, может быть реал</w:t>
      </w:r>
      <w:r w:rsidRPr="00EE598F">
        <w:rPr>
          <w:rFonts w:ascii="Times New Roman" w:eastAsia="Calibri" w:hAnsi="Times New Roman"/>
          <w:sz w:val="28"/>
          <w:szCs w:val="28"/>
        </w:rPr>
        <w:t>и</w:t>
      </w:r>
      <w:r w:rsidRPr="00EE598F">
        <w:rPr>
          <w:rFonts w:ascii="Times New Roman" w:eastAsia="Calibri" w:hAnsi="Times New Roman"/>
          <w:sz w:val="28"/>
          <w:szCs w:val="28"/>
        </w:rPr>
        <w:t>зовано только в случаях, когда выполняются следующие условия:</w:t>
      </w:r>
    </w:p>
    <w:p w14:paraId="67232055"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на соответствующую территорию распространяются настоящие Правила;</w:t>
      </w:r>
    </w:p>
    <w:p w14:paraId="499C3B5D"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применительно к соответствующей территориальной зоне в составе регламента использования территорий установлен условно разрешенный вид использования земельного участка, объекта капитального строительства, к</w:t>
      </w:r>
      <w:r w:rsidRPr="00EE598F">
        <w:rPr>
          <w:rFonts w:ascii="Times New Roman" w:eastAsia="Calibri" w:hAnsi="Times New Roman"/>
          <w:sz w:val="28"/>
          <w:szCs w:val="28"/>
        </w:rPr>
        <w:t>о</w:t>
      </w:r>
      <w:r w:rsidRPr="00EE598F">
        <w:rPr>
          <w:rFonts w:ascii="Times New Roman" w:eastAsia="Calibri" w:hAnsi="Times New Roman"/>
          <w:sz w:val="28"/>
          <w:szCs w:val="28"/>
        </w:rPr>
        <w:t>торый запрашивается заявителем.</w:t>
      </w:r>
    </w:p>
    <w:p w14:paraId="099E3A80"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4.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14:paraId="16370091"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правообладатели земельных участков, имеющих общие границы с земельным участком, применительно к которому запрашивается разрешение;</w:t>
      </w:r>
    </w:p>
    <w:p w14:paraId="571D79C4"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правообладатели объектов капитального строительства, распол</w:t>
      </w:r>
      <w:r w:rsidRPr="00EE598F">
        <w:rPr>
          <w:rFonts w:ascii="Times New Roman" w:eastAsia="Calibri" w:hAnsi="Times New Roman"/>
          <w:sz w:val="28"/>
          <w:szCs w:val="28"/>
        </w:rPr>
        <w:t>о</w:t>
      </w:r>
      <w:r w:rsidRPr="00EE598F">
        <w:rPr>
          <w:rFonts w:ascii="Times New Roman" w:eastAsia="Calibri" w:hAnsi="Times New Roman"/>
          <w:sz w:val="28"/>
          <w:szCs w:val="28"/>
        </w:rPr>
        <w:t>женных на земельных участках, имеющих общие границы с земельным участком, применительно к которому запрашивается разрешение;</w:t>
      </w:r>
    </w:p>
    <w:p w14:paraId="20D52BCC"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3) правообладатели помещений, являющихся частью объекта кап</w:t>
      </w:r>
      <w:r w:rsidRPr="00EE598F">
        <w:rPr>
          <w:rFonts w:ascii="Times New Roman" w:eastAsia="Calibri" w:hAnsi="Times New Roman"/>
          <w:sz w:val="28"/>
          <w:szCs w:val="28"/>
        </w:rPr>
        <w:t>и</w:t>
      </w:r>
      <w:r w:rsidRPr="00EE598F">
        <w:rPr>
          <w:rFonts w:ascii="Times New Roman" w:eastAsia="Calibri" w:hAnsi="Times New Roman"/>
          <w:sz w:val="28"/>
          <w:szCs w:val="28"/>
        </w:rPr>
        <w:t>тального строительства, применительно к которому запрашивается разреш</w:t>
      </w:r>
      <w:r w:rsidRPr="00EE598F">
        <w:rPr>
          <w:rFonts w:ascii="Times New Roman" w:eastAsia="Calibri" w:hAnsi="Times New Roman"/>
          <w:sz w:val="28"/>
          <w:szCs w:val="28"/>
        </w:rPr>
        <w:t>е</w:t>
      </w:r>
      <w:r w:rsidRPr="00EE598F">
        <w:rPr>
          <w:rFonts w:ascii="Times New Roman" w:eastAsia="Calibri" w:hAnsi="Times New Roman"/>
          <w:sz w:val="28"/>
          <w:szCs w:val="28"/>
        </w:rPr>
        <w:t>ние.</w:t>
      </w:r>
    </w:p>
    <w:p w14:paraId="2CFDF18D"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5. В заявлении и прилагаемых к нему материалах должна быть обосн</w:t>
      </w:r>
      <w:r w:rsidRPr="00EE598F">
        <w:rPr>
          <w:rFonts w:ascii="Times New Roman" w:eastAsia="Calibri" w:hAnsi="Times New Roman"/>
          <w:sz w:val="28"/>
          <w:szCs w:val="28"/>
        </w:rPr>
        <w:t>о</w:t>
      </w:r>
      <w:r w:rsidRPr="00EE598F">
        <w:rPr>
          <w:rFonts w:ascii="Times New Roman" w:eastAsia="Calibri" w:hAnsi="Times New Roman"/>
          <w:sz w:val="28"/>
          <w:szCs w:val="28"/>
        </w:rPr>
        <w:t>вана целесообразность намерений и доказано, что при выполнении опред</w:t>
      </w:r>
      <w:r w:rsidRPr="00EE598F">
        <w:rPr>
          <w:rFonts w:ascii="Times New Roman" w:eastAsia="Calibri" w:hAnsi="Times New Roman"/>
          <w:sz w:val="28"/>
          <w:szCs w:val="28"/>
        </w:rPr>
        <w:t>е</w:t>
      </w:r>
      <w:r w:rsidRPr="00EE598F">
        <w:rPr>
          <w:rFonts w:ascii="Times New Roman" w:eastAsia="Calibri" w:hAnsi="Times New Roman"/>
          <w:sz w:val="28"/>
          <w:szCs w:val="28"/>
        </w:rPr>
        <w:t>ленных условий, не будет оказано негативных воздействий на окружающую среду в объемах, превышающих пределы, определенные техническими р</w:t>
      </w:r>
      <w:r w:rsidRPr="00EE598F">
        <w:rPr>
          <w:rFonts w:ascii="Times New Roman" w:eastAsia="Calibri" w:hAnsi="Times New Roman"/>
          <w:sz w:val="28"/>
          <w:szCs w:val="28"/>
        </w:rPr>
        <w:t>е</w:t>
      </w:r>
      <w:r w:rsidRPr="00EE598F">
        <w:rPr>
          <w:rFonts w:ascii="Times New Roman" w:eastAsia="Calibri" w:hAnsi="Times New Roman"/>
          <w:sz w:val="28"/>
          <w:szCs w:val="28"/>
        </w:rPr>
        <w:t>гламентами (а вплоть до их вступления в установленном порядке в силу - нормативных технических документов в части, не противоречащей Фед</w:t>
      </w:r>
      <w:r w:rsidRPr="00EE598F">
        <w:rPr>
          <w:rFonts w:ascii="Times New Roman" w:eastAsia="Calibri" w:hAnsi="Times New Roman"/>
          <w:sz w:val="28"/>
          <w:szCs w:val="28"/>
        </w:rPr>
        <w:t>е</w:t>
      </w:r>
      <w:r w:rsidRPr="00EE598F">
        <w:rPr>
          <w:rFonts w:ascii="Times New Roman" w:eastAsia="Calibri" w:hAnsi="Times New Roman"/>
          <w:sz w:val="28"/>
          <w:szCs w:val="28"/>
        </w:rPr>
        <w:t>ральному закону «О техническом регулировании» и Градостроительному кодексу Российской Федерации) и градостроительными регламентами, опр</w:t>
      </w:r>
      <w:r w:rsidRPr="00EE598F">
        <w:rPr>
          <w:rFonts w:ascii="Times New Roman" w:eastAsia="Calibri" w:hAnsi="Times New Roman"/>
          <w:sz w:val="28"/>
          <w:szCs w:val="28"/>
        </w:rPr>
        <w:t>е</w:t>
      </w:r>
      <w:r w:rsidRPr="00EE598F">
        <w:rPr>
          <w:rFonts w:ascii="Times New Roman" w:eastAsia="Calibri" w:hAnsi="Times New Roman"/>
          <w:sz w:val="28"/>
          <w:szCs w:val="28"/>
        </w:rPr>
        <w:t>деленными настоящими Правилами применительно к соответствующей те</w:t>
      </w:r>
      <w:r w:rsidRPr="00EE598F">
        <w:rPr>
          <w:rFonts w:ascii="Times New Roman" w:eastAsia="Calibri" w:hAnsi="Times New Roman"/>
          <w:sz w:val="28"/>
          <w:szCs w:val="28"/>
        </w:rPr>
        <w:t>р</w:t>
      </w:r>
      <w:r w:rsidRPr="00EE598F">
        <w:rPr>
          <w:rFonts w:ascii="Times New Roman" w:eastAsia="Calibri" w:hAnsi="Times New Roman"/>
          <w:sz w:val="28"/>
          <w:szCs w:val="28"/>
        </w:rPr>
        <w:t>риториальной зоне.</w:t>
      </w:r>
    </w:p>
    <w:p w14:paraId="252869CB"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6. В заявлении отражается содержание запроса и даются идентифик</w:t>
      </w:r>
      <w:r w:rsidRPr="00EE598F">
        <w:rPr>
          <w:rFonts w:ascii="Times New Roman" w:eastAsia="Calibri" w:hAnsi="Times New Roman"/>
          <w:sz w:val="28"/>
          <w:szCs w:val="28"/>
        </w:rPr>
        <w:t>а</w:t>
      </w:r>
      <w:r w:rsidRPr="00EE598F">
        <w:rPr>
          <w:rFonts w:ascii="Times New Roman" w:eastAsia="Calibri" w:hAnsi="Times New Roman"/>
          <w:sz w:val="28"/>
          <w:szCs w:val="28"/>
        </w:rPr>
        <w:t>ционные сведения о заявителе.</w:t>
      </w:r>
    </w:p>
    <w:p w14:paraId="1A6F53BC"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7. Приложения к заявлению должны содержать идентификационные сведения о земельном участке и обосновывающие материалы.</w:t>
      </w:r>
    </w:p>
    <w:p w14:paraId="3BEC159C"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lastRenderedPageBreak/>
        <w:t>8. Идентификационные сведения о земельном участке, в отношении которого подается заявление, включают:</w:t>
      </w:r>
    </w:p>
    <w:p w14:paraId="6B05D1FE"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адрес расположения земельного участка, объекта капитального строительства;</w:t>
      </w:r>
    </w:p>
    <w:p w14:paraId="5955F2AF"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кадастровый номер земельного участка и его кадастровый план;</w:t>
      </w:r>
    </w:p>
    <w:p w14:paraId="514C15B0"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3) свидетельство о государственной регистрации права на земельный участок, объекты капитального строительства;</w:t>
      </w:r>
    </w:p>
    <w:p w14:paraId="6EE8F347"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4) ситуационный план - расположение соседних земельных участков с указанием их кадастровых номеров, а также объектов капитального стро</w:t>
      </w:r>
      <w:r w:rsidRPr="00EE598F">
        <w:rPr>
          <w:rFonts w:ascii="Times New Roman" w:eastAsia="Calibri" w:hAnsi="Times New Roman"/>
          <w:sz w:val="28"/>
          <w:szCs w:val="28"/>
        </w:rPr>
        <w:t>и</w:t>
      </w:r>
      <w:r w:rsidRPr="00EE598F">
        <w:rPr>
          <w:rFonts w:ascii="Times New Roman" w:eastAsia="Calibri" w:hAnsi="Times New Roman"/>
          <w:sz w:val="28"/>
          <w:szCs w:val="28"/>
        </w:rPr>
        <w:t>тельства, на них расположенных.</w:t>
      </w:r>
    </w:p>
    <w:p w14:paraId="79C9CBAC"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9.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условно разрешенный вид использования.</w:t>
      </w:r>
    </w:p>
    <w:p w14:paraId="4D978071"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Обосновывающие материалы включают:</w:t>
      </w:r>
    </w:p>
    <w:p w14:paraId="48274BBD"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проект предложений к градостроительному плану земельного учас</w:t>
      </w:r>
      <w:r w:rsidRPr="00EE598F">
        <w:rPr>
          <w:rFonts w:ascii="Times New Roman" w:eastAsia="Calibri" w:hAnsi="Times New Roman"/>
          <w:sz w:val="28"/>
          <w:szCs w:val="28"/>
        </w:rPr>
        <w:t>т</w:t>
      </w:r>
      <w:r w:rsidRPr="00EE598F">
        <w:rPr>
          <w:rFonts w:ascii="Times New Roman" w:eastAsia="Calibri" w:hAnsi="Times New Roman"/>
          <w:sz w:val="28"/>
          <w:szCs w:val="28"/>
        </w:rPr>
        <w:t>ка с отражением на нем позиций, относящихся к запросу, указанием мест расположения существующих и намечаемых к строительству строений и описание их характеристик (общая площадь, этажность, открытые простра</w:t>
      </w:r>
      <w:r w:rsidRPr="00EE598F">
        <w:rPr>
          <w:rFonts w:ascii="Times New Roman" w:eastAsia="Calibri" w:hAnsi="Times New Roman"/>
          <w:sz w:val="28"/>
          <w:szCs w:val="28"/>
        </w:rPr>
        <w:t>н</w:t>
      </w:r>
      <w:r w:rsidRPr="00EE598F">
        <w:rPr>
          <w:rFonts w:ascii="Times New Roman" w:eastAsia="Calibri" w:hAnsi="Times New Roman"/>
          <w:sz w:val="28"/>
          <w:szCs w:val="28"/>
        </w:rPr>
        <w:t>ства, существующие и планируемые места стоянок автомобилей и т.д.); и</w:t>
      </w:r>
      <w:r w:rsidRPr="00EE598F">
        <w:rPr>
          <w:rFonts w:ascii="Times New Roman" w:eastAsia="Calibri" w:hAnsi="Times New Roman"/>
          <w:sz w:val="28"/>
          <w:szCs w:val="28"/>
        </w:rPr>
        <w:t>н</w:t>
      </w:r>
      <w:r w:rsidRPr="00EE598F">
        <w:rPr>
          <w:rFonts w:ascii="Times New Roman" w:eastAsia="Calibri" w:hAnsi="Times New Roman"/>
          <w:sz w:val="28"/>
          <w:szCs w:val="28"/>
        </w:rPr>
        <w:t>формацию о планируемых вместимости, мощности объекта, объемах ресу</w:t>
      </w:r>
      <w:r w:rsidRPr="00EE598F">
        <w:rPr>
          <w:rFonts w:ascii="Times New Roman" w:eastAsia="Calibri" w:hAnsi="Times New Roman"/>
          <w:sz w:val="28"/>
          <w:szCs w:val="28"/>
        </w:rPr>
        <w:t>р</w:t>
      </w:r>
      <w:r w:rsidRPr="00EE598F">
        <w:rPr>
          <w:rFonts w:ascii="Times New Roman" w:eastAsia="Calibri" w:hAnsi="Times New Roman"/>
          <w:sz w:val="28"/>
          <w:szCs w:val="28"/>
        </w:rPr>
        <w:t>сов, необходимых для функционирования объекта (количество работающих и посетителей); грузооборот (частота подъезда к объекту грузового автотран</w:t>
      </w:r>
      <w:r w:rsidRPr="00EE598F">
        <w:rPr>
          <w:rFonts w:ascii="Times New Roman" w:eastAsia="Calibri" w:hAnsi="Times New Roman"/>
          <w:sz w:val="28"/>
          <w:szCs w:val="28"/>
        </w:rPr>
        <w:t>с</w:t>
      </w:r>
      <w:r w:rsidRPr="00EE598F">
        <w:rPr>
          <w:rFonts w:ascii="Times New Roman" w:eastAsia="Calibri" w:hAnsi="Times New Roman"/>
          <w:sz w:val="28"/>
          <w:szCs w:val="28"/>
        </w:rPr>
        <w:t>порта); объемы инженерных ресурсов (энергообеспечение, водоснабжение и т.д.); документы, подтверждающие возможность получения таких ресурсов в необходимом объеме (технические условия, предоставленные уполном</w:t>
      </w:r>
      <w:r w:rsidRPr="00EE598F">
        <w:rPr>
          <w:rFonts w:ascii="Times New Roman" w:eastAsia="Calibri" w:hAnsi="Times New Roman"/>
          <w:sz w:val="28"/>
          <w:szCs w:val="28"/>
        </w:rPr>
        <w:t>о</w:t>
      </w:r>
      <w:r w:rsidRPr="00EE598F">
        <w:rPr>
          <w:rFonts w:ascii="Times New Roman" w:eastAsia="Calibri" w:hAnsi="Times New Roman"/>
          <w:sz w:val="28"/>
          <w:szCs w:val="28"/>
        </w:rPr>
        <w:t>ченными организациями);</w:t>
      </w:r>
    </w:p>
    <w:p w14:paraId="26915F96"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информацию о предполагаемом уровне воздействия на окружающую среду (объем и характер выбросов в атмосферу, количество отходов прои</w:t>
      </w:r>
      <w:r w:rsidRPr="00EE598F">
        <w:rPr>
          <w:rFonts w:ascii="Times New Roman" w:eastAsia="Calibri" w:hAnsi="Times New Roman"/>
          <w:sz w:val="28"/>
          <w:szCs w:val="28"/>
        </w:rPr>
        <w:t>з</w:t>
      </w:r>
      <w:r w:rsidRPr="00EE598F">
        <w:rPr>
          <w:rFonts w:ascii="Times New Roman" w:eastAsia="Calibri" w:hAnsi="Times New Roman"/>
          <w:sz w:val="28"/>
          <w:szCs w:val="28"/>
        </w:rPr>
        <w:t>водства и степень их вредности) - обоснование того, что реализацией данных предложений не будет оказано негативное воздействие на окружающую ср</w:t>
      </w:r>
      <w:r w:rsidRPr="00EE598F">
        <w:rPr>
          <w:rFonts w:ascii="Times New Roman" w:eastAsia="Calibri" w:hAnsi="Times New Roman"/>
          <w:sz w:val="28"/>
          <w:szCs w:val="28"/>
        </w:rPr>
        <w:t>е</w:t>
      </w:r>
      <w:r w:rsidRPr="00EE598F">
        <w:rPr>
          <w:rFonts w:ascii="Times New Roman" w:eastAsia="Calibri" w:hAnsi="Times New Roman"/>
          <w:sz w:val="28"/>
          <w:szCs w:val="28"/>
        </w:rPr>
        <w:t>ду в объемах, превышающих допустимые пределы.</w:t>
      </w:r>
    </w:p>
    <w:p w14:paraId="320CD3BC"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Могут представляться и иные материалы, обосновывающие целесоо</w:t>
      </w:r>
      <w:r w:rsidRPr="00EE598F">
        <w:rPr>
          <w:rFonts w:ascii="Times New Roman" w:eastAsia="Calibri" w:hAnsi="Times New Roman"/>
          <w:sz w:val="28"/>
          <w:szCs w:val="28"/>
        </w:rPr>
        <w:t>б</w:t>
      </w:r>
      <w:r w:rsidRPr="00EE598F">
        <w:rPr>
          <w:rFonts w:ascii="Times New Roman" w:eastAsia="Calibri" w:hAnsi="Times New Roman"/>
          <w:sz w:val="28"/>
          <w:szCs w:val="28"/>
        </w:rPr>
        <w:t>разность, возможность и допустимость реализации предложений.</w:t>
      </w:r>
    </w:p>
    <w:p w14:paraId="3123AFC2"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10. Заявление должно содержать также обязательство заинтересова</w:t>
      </w:r>
      <w:r w:rsidRPr="00EE598F">
        <w:rPr>
          <w:rFonts w:ascii="Times New Roman" w:eastAsia="Calibri" w:hAnsi="Times New Roman"/>
          <w:sz w:val="28"/>
          <w:szCs w:val="28"/>
        </w:rPr>
        <w:t>н</w:t>
      </w:r>
      <w:r w:rsidRPr="00EE598F">
        <w:rPr>
          <w:rFonts w:ascii="Times New Roman" w:eastAsia="Calibri" w:hAnsi="Times New Roman"/>
          <w:sz w:val="28"/>
          <w:szCs w:val="28"/>
        </w:rPr>
        <w:t>ного лица нести расходы, связанные с организацией и проведением публи</w:t>
      </w:r>
      <w:r w:rsidRPr="00EE598F">
        <w:rPr>
          <w:rFonts w:ascii="Times New Roman" w:eastAsia="Calibri" w:hAnsi="Times New Roman"/>
          <w:sz w:val="28"/>
          <w:szCs w:val="28"/>
        </w:rPr>
        <w:t>ч</w:t>
      </w:r>
      <w:r w:rsidRPr="00EE598F">
        <w:rPr>
          <w:rFonts w:ascii="Times New Roman" w:eastAsia="Calibri" w:hAnsi="Times New Roman"/>
          <w:sz w:val="28"/>
          <w:szCs w:val="28"/>
        </w:rPr>
        <w:t>ных слушаний по вопросу предоставления разрешения на условно разр</w:t>
      </w:r>
      <w:r w:rsidRPr="00EE598F">
        <w:rPr>
          <w:rFonts w:ascii="Times New Roman" w:eastAsia="Calibri" w:hAnsi="Times New Roman"/>
          <w:sz w:val="28"/>
          <w:szCs w:val="28"/>
        </w:rPr>
        <w:t>е</w:t>
      </w:r>
      <w:r w:rsidRPr="00EE598F">
        <w:rPr>
          <w:rFonts w:ascii="Times New Roman" w:eastAsia="Calibri" w:hAnsi="Times New Roman"/>
          <w:sz w:val="28"/>
          <w:szCs w:val="28"/>
        </w:rPr>
        <w:t>шенный вид использования.</w:t>
      </w:r>
    </w:p>
    <w:p w14:paraId="411A84DC"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11. Место проведения публичных слушаний указывается в сообщении о назначении публичных слушаний. </w:t>
      </w:r>
    </w:p>
    <w:p w14:paraId="3167CE87"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p>
    <w:p w14:paraId="766AEC61" w14:textId="77777777" w:rsidR="003462F6" w:rsidRPr="00EE598F" w:rsidRDefault="003462F6" w:rsidP="00870299">
      <w:pPr>
        <w:pStyle w:val="a"/>
        <w:jc w:val="center"/>
        <w:rPr>
          <w:sz w:val="28"/>
          <w:szCs w:val="28"/>
        </w:rPr>
      </w:pPr>
      <w:bookmarkStart w:id="46" w:name="_Toc370122319"/>
      <w:bookmarkStart w:id="47" w:name="_Toc374705960"/>
      <w:bookmarkStart w:id="48" w:name="_Toc375565590"/>
      <w:bookmarkStart w:id="49" w:name="_Toc258507104"/>
      <w:r w:rsidRPr="00EE598F">
        <w:rPr>
          <w:sz w:val="28"/>
          <w:szCs w:val="28"/>
        </w:rPr>
        <w:t>Особенности проведения публичных слушаний по пред</w:t>
      </w:r>
      <w:r w:rsidRPr="00EE598F">
        <w:rPr>
          <w:sz w:val="28"/>
          <w:szCs w:val="28"/>
        </w:rPr>
        <w:t>о</w:t>
      </w:r>
      <w:r w:rsidRPr="00EE598F">
        <w:rPr>
          <w:sz w:val="28"/>
          <w:szCs w:val="28"/>
        </w:rPr>
        <w:t>ставлению разрешений на отклонения от предельных параметров ра</w:t>
      </w:r>
      <w:r w:rsidRPr="00EE598F">
        <w:rPr>
          <w:sz w:val="28"/>
          <w:szCs w:val="28"/>
        </w:rPr>
        <w:t>з</w:t>
      </w:r>
      <w:r w:rsidRPr="00EE598F">
        <w:rPr>
          <w:sz w:val="28"/>
          <w:szCs w:val="28"/>
        </w:rPr>
        <w:t>решенного строительства</w:t>
      </w:r>
      <w:bookmarkEnd w:id="46"/>
      <w:bookmarkEnd w:id="47"/>
      <w:bookmarkEnd w:id="48"/>
      <w:bookmarkEnd w:id="49"/>
    </w:p>
    <w:p w14:paraId="7EFB2F2F"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p>
    <w:p w14:paraId="054E1849"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lastRenderedPageBreak/>
        <w:t>1. Инициаторами подготовки проектов документов, обсуждаемых на публичных слушаниях по предоставлению разрешений на отклонения от предельных параметров разрешенного строительства, могут быть заинтер</w:t>
      </w:r>
      <w:r w:rsidRPr="00EE598F">
        <w:rPr>
          <w:rFonts w:ascii="Times New Roman" w:eastAsia="Calibri" w:hAnsi="Times New Roman"/>
          <w:sz w:val="28"/>
          <w:szCs w:val="28"/>
        </w:rPr>
        <w:t>е</w:t>
      </w:r>
      <w:r w:rsidRPr="00EE598F">
        <w:rPr>
          <w:rFonts w:ascii="Times New Roman" w:eastAsia="Calibri" w:hAnsi="Times New Roman"/>
          <w:sz w:val="28"/>
          <w:szCs w:val="28"/>
        </w:rPr>
        <w:t>сованные физические или юридические лица, предприниматели, подавшие заявления о предоставлении разрешений на отклонения от предельных пар</w:t>
      </w:r>
      <w:r w:rsidRPr="00EE598F">
        <w:rPr>
          <w:rFonts w:ascii="Times New Roman" w:eastAsia="Calibri" w:hAnsi="Times New Roman"/>
          <w:sz w:val="28"/>
          <w:szCs w:val="28"/>
        </w:rPr>
        <w:t>а</w:t>
      </w:r>
      <w:r w:rsidRPr="00EE598F">
        <w:rPr>
          <w:rFonts w:ascii="Times New Roman" w:eastAsia="Calibri" w:hAnsi="Times New Roman"/>
          <w:sz w:val="28"/>
          <w:szCs w:val="28"/>
        </w:rPr>
        <w:t>метров разрешенного строительства.</w:t>
      </w:r>
    </w:p>
    <w:p w14:paraId="200665E3" w14:textId="5D6D1F6A"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2. Особенности взаимодействия в процессе проведения публичных слушаний </w:t>
      </w:r>
      <w:r w:rsidR="00BA3428" w:rsidRPr="00EE598F">
        <w:rPr>
          <w:rFonts w:ascii="Times New Roman" w:eastAsia="Calibri" w:hAnsi="Times New Roman"/>
          <w:sz w:val="28"/>
          <w:szCs w:val="28"/>
        </w:rPr>
        <w:t>Администрации</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Комиссии, </w:t>
      </w:r>
      <w:r w:rsidR="00E74DC1" w:rsidRPr="00EE598F">
        <w:rPr>
          <w:rFonts w:ascii="Times New Roman" w:eastAsia="Calibri" w:hAnsi="Times New Roman"/>
          <w:sz w:val="28"/>
          <w:szCs w:val="28"/>
        </w:rPr>
        <w:t>Главы</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и </w:t>
      </w:r>
      <w:r w:rsidR="00BA3428" w:rsidRPr="00EE598F">
        <w:rPr>
          <w:rFonts w:ascii="Times New Roman" w:eastAsia="Calibri" w:hAnsi="Times New Roman"/>
          <w:sz w:val="28"/>
          <w:szCs w:val="28"/>
        </w:rPr>
        <w:t>Думы</w:t>
      </w:r>
      <w:r w:rsidR="00D92CFC"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устана</w:t>
      </w:r>
      <w:r w:rsidRPr="00EE598F">
        <w:rPr>
          <w:rFonts w:ascii="Times New Roman" w:eastAsia="Calibri" w:hAnsi="Times New Roman"/>
          <w:sz w:val="28"/>
          <w:szCs w:val="28"/>
        </w:rPr>
        <w:t>в</w:t>
      </w:r>
      <w:r w:rsidRPr="00EE598F">
        <w:rPr>
          <w:rFonts w:ascii="Times New Roman" w:eastAsia="Calibri" w:hAnsi="Times New Roman"/>
          <w:sz w:val="28"/>
          <w:szCs w:val="28"/>
        </w:rPr>
        <w:t xml:space="preserve">ливаются статьей 40 Градостроительного кодекса Российской Федерации, Уставом </w:t>
      </w:r>
      <w:r w:rsidR="00D92CFC" w:rsidRPr="00EE598F">
        <w:rPr>
          <w:rFonts w:ascii="Times New Roman" w:eastAsia="Calibri" w:hAnsi="Times New Roman"/>
          <w:sz w:val="28"/>
          <w:szCs w:val="28"/>
        </w:rPr>
        <w:t>городского округа города-курорта Кисловодска</w:t>
      </w:r>
      <w:r w:rsidRPr="00EE598F">
        <w:rPr>
          <w:rFonts w:ascii="Times New Roman" w:eastAsia="Calibri" w:hAnsi="Times New Roman"/>
          <w:sz w:val="28"/>
          <w:szCs w:val="28"/>
        </w:rPr>
        <w:t>, положением о К</w:t>
      </w:r>
      <w:r w:rsidRPr="00EE598F">
        <w:rPr>
          <w:rFonts w:ascii="Times New Roman" w:eastAsia="Calibri" w:hAnsi="Times New Roman"/>
          <w:sz w:val="28"/>
          <w:szCs w:val="28"/>
        </w:rPr>
        <w:t>о</w:t>
      </w:r>
      <w:r w:rsidRPr="00EE598F">
        <w:rPr>
          <w:rFonts w:ascii="Times New Roman" w:eastAsia="Calibri" w:hAnsi="Times New Roman"/>
          <w:sz w:val="28"/>
          <w:szCs w:val="28"/>
        </w:rPr>
        <w:t>миссии.</w:t>
      </w:r>
    </w:p>
    <w:p w14:paraId="307F863D"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3. Право, определенное частью 1 настоящей статьи, может быть реал</w:t>
      </w:r>
      <w:r w:rsidRPr="00EE598F">
        <w:rPr>
          <w:rFonts w:ascii="Times New Roman" w:eastAsia="Calibri" w:hAnsi="Times New Roman"/>
          <w:sz w:val="28"/>
          <w:szCs w:val="28"/>
        </w:rPr>
        <w:t>и</w:t>
      </w:r>
      <w:r w:rsidRPr="00EE598F">
        <w:rPr>
          <w:rFonts w:ascii="Times New Roman" w:eastAsia="Calibri" w:hAnsi="Times New Roman"/>
          <w:sz w:val="28"/>
          <w:szCs w:val="28"/>
        </w:rPr>
        <w:t>зовано только в случаях, когда:</w:t>
      </w:r>
    </w:p>
    <w:p w14:paraId="274DA4A8"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применительно к соответствующей территории действуют насто</w:t>
      </w:r>
      <w:r w:rsidRPr="00EE598F">
        <w:rPr>
          <w:rFonts w:ascii="Times New Roman" w:eastAsia="Calibri" w:hAnsi="Times New Roman"/>
          <w:sz w:val="28"/>
          <w:szCs w:val="28"/>
        </w:rPr>
        <w:t>я</w:t>
      </w:r>
      <w:r w:rsidRPr="00EE598F">
        <w:rPr>
          <w:rFonts w:ascii="Times New Roman" w:eastAsia="Calibri" w:hAnsi="Times New Roman"/>
          <w:sz w:val="28"/>
          <w:szCs w:val="28"/>
        </w:rPr>
        <w:t>щие Правила;</w:t>
      </w:r>
    </w:p>
    <w:p w14:paraId="68B29A58"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размеры земельных участков меньше установленных регламентом использования территорий минимальных размеров земельных участков либо конфигурация, инженерно-геологические или иные характеристики земел</w:t>
      </w:r>
      <w:r w:rsidRPr="00EE598F">
        <w:rPr>
          <w:rFonts w:ascii="Times New Roman" w:eastAsia="Calibri" w:hAnsi="Times New Roman"/>
          <w:sz w:val="28"/>
          <w:szCs w:val="28"/>
        </w:rPr>
        <w:t>ь</w:t>
      </w:r>
      <w:r w:rsidRPr="00EE598F">
        <w:rPr>
          <w:rFonts w:ascii="Times New Roman" w:eastAsia="Calibri" w:hAnsi="Times New Roman"/>
          <w:sz w:val="28"/>
          <w:szCs w:val="28"/>
        </w:rPr>
        <w:t>ных участков неблагоприятны для застройки.</w:t>
      </w:r>
    </w:p>
    <w:p w14:paraId="26D80F97"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4.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14:paraId="49DAE3BB"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правообладатели земельных участков, имеющих общие границы с земельным участком, применительно к которому запрашивается разрешение;</w:t>
      </w:r>
    </w:p>
    <w:p w14:paraId="6D5F4889"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правообладатели объектов капитального строительства, распол</w:t>
      </w:r>
      <w:r w:rsidRPr="00EE598F">
        <w:rPr>
          <w:rFonts w:ascii="Times New Roman" w:eastAsia="Calibri" w:hAnsi="Times New Roman"/>
          <w:sz w:val="28"/>
          <w:szCs w:val="28"/>
        </w:rPr>
        <w:t>о</w:t>
      </w:r>
      <w:r w:rsidRPr="00EE598F">
        <w:rPr>
          <w:rFonts w:ascii="Times New Roman" w:eastAsia="Calibri" w:hAnsi="Times New Roman"/>
          <w:sz w:val="28"/>
          <w:szCs w:val="28"/>
        </w:rPr>
        <w:t>женных на земельных участках, имеющих общие границы с земельным участком, применительно к которому запрашивается разрешение;</w:t>
      </w:r>
    </w:p>
    <w:p w14:paraId="7B6E942C"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3) правообладатели помещений, являющихся частью объекта кап</w:t>
      </w:r>
      <w:r w:rsidRPr="00EE598F">
        <w:rPr>
          <w:rFonts w:ascii="Times New Roman" w:eastAsia="Calibri" w:hAnsi="Times New Roman"/>
          <w:sz w:val="28"/>
          <w:szCs w:val="28"/>
        </w:rPr>
        <w:t>и</w:t>
      </w:r>
      <w:r w:rsidRPr="00EE598F">
        <w:rPr>
          <w:rFonts w:ascii="Times New Roman" w:eastAsia="Calibri" w:hAnsi="Times New Roman"/>
          <w:sz w:val="28"/>
          <w:szCs w:val="28"/>
        </w:rPr>
        <w:t>тального строительства, применительно к которому запрашивается разреш</w:t>
      </w:r>
      <w:r w:rsidRPr="00EE598F">
        <w:rPr>
          <w:rFonts w:ascii="Times New Roman" w:eastAsia="Calibri" w:hAnsi="Times New Roman"/>
          <w:sz w:val="28"/>
          <w:szCs w:val="28"/>
        </w:rPr>
        <w:t>е</w:t>
      </w:r>
      <w:r w:rsidRPr="00EE598F">
        <w:rPr>
          <w:rFonts w:ascii="Times New Roman" w:eastAsia="Calibri" w:hAnsi="Times New Roman"/>
          <w:sz w:val="28"/>
          <w:szCs w:val="28"/>
        </w:rPr>
        <w:t>ние.</w:t>
      </w:r>
    </w:p>
    <w:p w14:paraId="5C37451B"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5. В заявлении и прилагаемых к нему материалах должна быть обосн</w:t>
      </w:r>
      <w:r w:rsidRPr="00EE598F">
        <w:rPr>
          <w:rFonts w:ascii="Times New Roman" w:eastAsia="Calibri" w:hAnsi="Times New Roman"/>
          <w:sz w:val="28"/>
          <w:szCs w:val="28"/>
        </w:rPr>
        <w:t>о</w:t>
      </w:r>
      <w:r w:rsidRPr="00EE598F">
        <w:rPr>
          <w:rFonts w:ascii="Times New Roman" w:eastAsia="Calibri" w:hAnsi="Times New Roman"/>
          <w:sz w:val="28"/>
          <w:szCs w:val="28"/>
        </w:rPr>
        <w:t>вана правомерность намерений и доказано, что:</w:t>
      </w:r>
    </w:p>
    <w:p w14:paraId="4F631704"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в отношении соответствующего земельного участка его правообл</w:t>
      </w:r>
      <w:r w:rsidRPr="00EE598F">
        <w:rPr>
          <w:rFonts w:ascii="Times New Roman" w:eastAsia="Calibri" w:hAnsi="Times New Roman"/>
          <w:sz w:val="28"/>
          <w:szCs w:val="28"/>
        </w:rPr>
        <w:t>а</w:t>
      </w:r>
      <w:r w:rsidRPr="00EE598F">
        <w:rPr>
          <w:rFonts w:ascii="Times New Roman" w:eastAsia="Calibri" w:hAnsi="Times New Roman"/>
          <w:sz w:val="28"/>
          <w:szCs w:val="28"/>
        </w:rPr>
        <w:t>датель вправе подать заявление - выполняются обязательные условия, опр</w:t>
      </w:r>
      <w:r w:rsidRPr="00EE598F">
        <w:rPr>
          <w:rFonts w:ascii="Times New Roman" w:eastAsia="Calibri" w:hAnsi="Times New Roman"/>
          <w:sz w:val="28"/>
          <w:szCs w:val="28"/>
        </w:rPr>
        <w:t>е</w:t>
      </w:r>
      <w:r w:rsidRPr="00EE598F">
        <w:rPr>
          <w:rFonts w:ascii="Times New Roman" w:eastAsia="Calibri" w:hAnsi="Times New Roman"/>
          <w:sz w:val="28"/>
          <w:szCs w:val="28"/>
        </w:rPr>
        <w:t>деленные частью 1 статьи 40 Градостроительного кодекса Российской Фед</w:t>
      </w:r>
      <w:r w:rsidRPr="00EE598F">
        <w:rPr>
          <w:rFonts w:ascii="Times New Roman" w:eastAsia="Calibri" w:hAnsi="Times New Roman"/>
          <w:sz w:val="28"/>
          <w:szCs w:val="28"/>
        </w:rPr>
        <w:t>е</w:t>
      </w:r>
      <w:r w:rsidRPr="00EE598F">
        <w:rPr>
          <w:rFonts w:ascii="Times New Roman" w:eastAsia="Calibri" w:hAnsi="Times New Roman"/>
          <w:sz w:val="28"/>
          <w:szCs w:val="28"/>
        </w:rPr>
        <w:t>рации;</w:t>
      </w:r>
    </w:p>
    <w:p w14:paraId="2776D81C"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в случае предоставления разрешения на отклонение от предельных параметров разрешенного строительства такое отклонение будет реализовано при соблюдении требований технических регламентов (а вплоть до их вступления в установленном порядке в силу - нормативных технических д</w:t>
      </w:r>
      <w:r w:rsidRPr="00EE598F">
        <w:rPr>
          <w:rFonts w:ascii="Times New Roman" w:eastAsia="Calibri" w:hAnsi="Times New Roman"/>
          <w:sz w:val="28"/>
          <w:szCs w:val="28"/>
        </w:rPr>
        <w:t>о</w:t>
      </w:r>
      <w:r w:rsidRPr="00EE598F">
        <w:rPr>
          <w:rFonts w:ascii="Times New Roman" w:eastAsia="Calibri" w:hAnsi="Times New Roman"/>
          <w:sz w:val="28"/>
          <w:szCs w:val="28"/>
        </w:rPr>
        <w:t>кументов в части, не противоречащей Федеральному закону «О техническом регулировании» и Градостроительному кодексу Российской Федерации).</w:t>
      </w:r>
    </w:p>
    <w:p w14:paraId="154D73FB"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6. В заявлении отражается содержание запроса и даются идентифик</w:t>
      </w:r>
      <w:r w:rsidRPr="00EE598F">
        <w:rPr>
          <w:rFonts w:ascii="Times New Roman" w:eastAsia="Calibri" w:hAnsi="Times New Roman"/>
          <w:sz w:val="28"/>
          <w:szCs w:val="28"/>
        </w:rPr>
        <w:t>а</w:t>
      </w:r>
      <w:r w:rsidRPr="00EE598F">
        <w:rPr>
          <w:rFonts w:ascii="Times New Roman" w:eastAsia="Calibri" w:hAnsi="Times New Roman"/>
          <w:sz w:val="28"/>
          <w:szCs w:val="28"/>
        </w:rPr>
        <w:t>ционные сведения о заявителе - правообладателе земельного участка.</w:t>
      </w:r>
    </w:p>
    <w:p w14:paraId="57671470"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lastRenderedPageBreak/>
        <w:t>7. Приложения к заявлению должны содержать идентификационные сведения о земельном участке и обосновывающие материалы.</w:t>
      </w:r>
    </w:p>
    <w:p w14:paraId="2887E5A1"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8. Идентификационные сведения о земельном участке, в отношении которого подается заявление, включают сведения, указанные в части 8 статьи 37 настоящих Правил.</w:t>
      </w:r>
    </w:p>
    <w:p w14:paraId="00811C45"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9.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отклон</w:t>
      </w:r>
      <w:r w:rsidRPr="00EE598F">
        <w:rPr>
          <w:rFonts w:ascii="Times New Roman" w:eastAsia="Calibri" w:hAnsi="Times New Roman"/>
          <w:sz w:val="28"/>
          <w:szCs w:val="28"/>
        </w:rPr>
        <w:t>е</w:t>
      </w:r>
      <w:r w:rsidRPr="00EE598F">
        <w:rPr>
          <w:rFonts w:ascii="Times New Roman" w:eastAsia="Calibri" w:hAnsi="Times New Roman"/>
          <w:sz w:val="28"/>
          <w:szCs w:val="28"/>
        </w:rPr>
        <w:t>ние от предельных параметров разрешенного строительства, реконструкции, включающего в себя:</w:t>
      </w:r>
    </w:p>
    <w:p w14:paraId="7426412E"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обоснование наличия предусмотренного частью 1 статьи 40 Град</w:t>
      </w:r>
      <w:r w:rsidRPr="00EE598F">
        <w:rPr>
          <w:rFonts w:ascii="Times New Roman" w:eastAsia="Calibri" w:hAnsi="Times New Roman"/>
          <w:sz w:val="28"/>
          <w:szCs w:val="28"/>
        </w:rPr>
        <w:t>о</w:t>
      </w:r>
      <w:r w:rsidRPr="00EE598F">
        <w:rPr>
          <w:rFonts w:ascii="Times New Roman" w:eastAsia="Calibri" w:hAnsi="Times New Roman"/>
          <w:sz w:val="28"/>
          <w:szCs w:val="28"/>
        </w:rPr>
        <w:t>строительного кодекса Российской Федерации права у заявителя обратиться с заявлением;</w:t>
      </w:r>
    </w:p>
    <w:p w14:paraId="7A9F71CD"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проект предложений по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14:paraId="51DDC706"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3) расчеты и обоснование того, что предполагаемая постройка не пр</w:t>
      </w:r>
      <w:r w:rsidRPr="00EE598F">
        <w:rPr>
          <w:rFonts w:ascii="Times New Roman" w:eastAsia="Calibri" w:hAnsi="Times New Roman"/>
          <w:sz w:val="28"/>
          <w:szCs w:val="28"/>
        </w:rPr>
        <w:t>е</w:t>
      </w:r>
      <w:r w:rsidRPr="00EE598F">
        <w:rPr>
          <w:rFonts w:ascii="Times New Roman" w:eastAsia="Calibri" w:hAnsi="Times New Roman"/>
          <w:sz w:val="28"/>
          <w:szCs w:val="28"/>
        </w:rPr>
        <w:t>высит по объему (площади) аналогичную постройку, выполненную без о</w:t>
      </w:r>
      <w:r w:rsidRPr="00EE598F">
        <w:rPr>
          <w:rFonts w:ascii="Times New Roman" w:eastAsia="Calibri" w:hAnsi="Times New Roman"/>
          <w:sz w:val="28"/>
          <w:szCs w:val="28"/>
        </w:rPr>
        <w:t>т</w:t>
      </w:r>
      <w:r w:rsidRPr="00EE598F">
        <w:rPr>
          <w:rFonts w:ascii="Times New Roman" w:eastAsia="Calibri" w:hAnsi="Times New Roman"/>
          <w:sz w:val="28"/>
          <w:szCs w:val="28"/>
        </w:rPr>
        <w:t>клонений.</w:t>
      </w:r>
    </w:p>
    <w:p w14:paraId="44290D44"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10. Заявление должно содержать обязательство заинтересованного лица нести расходы, связанные с организацией и проведением публичных слуш</w:t>
      </w:r>
      <w:r w:rsidRPr="00EE598F">
        <w:rPr>
          <w:rFonts w:ascii="Times New Roman" w:eastAsia="Calibri" w:hAnsi="Times New Roman"/>
          <w:sz w:val="28"/>
          <w:szCs w:val="28"/>
        </w:rPr>
        <w:t>а</w:t>
      </w:r>
      <w:r w:rsidRPr="00EE598F">
        <w:rPr>
          <w:rFonts w:ascii="Times New Roman" w:eastAsia="Calibri" w:hAnsi="Times New Roman"/>
          <w:sz w:val="28"/>
          <w:szCs w:val="28"/>
        </w:rPr>
        <w:t>ний по вопросу предоставления разрешения на отклонение от предельных параметров разрешенного строительства, реконструкции.</w:t>
      </w:r>
    </w:p>
    <w:p w14:paraId="75EECC9B"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11. Место проведения публичных слушаний указывается в сообщении о назначении публичных слушаний. </w:t>
      </w:r>
    </w:p>
    <w:p w14:paraId="652C4D84" w14:textId="77777777" w:rsidR="003462F6" w:rsidRPr="00EE598F" w:rsidRDefault="003462F6" w:rsidP="008D510F">
      <w:pPr>
        <w:widowControl w:val="0"/>
        <w:spacing w:after="0" w:line="240" w:lineRule="auto"/>
        <w:ind w:firstLine="709"/>
        <w:jc w:val="both"/>
        <w:rPr>
          <w:rFonts w:ascii="Times New Roman" w:eastAsia="Calibri" w:hAnsi="Times New Roman"/>
          <w:sz w:val="28"/>
          <w:szCs w:val="28"/>
        </w:rPr>
      </w:pPr>
    </w:p>
    <w:p w14:paraId="481B15DE" w14:textId="77777777" w:rsidR="00E6203F" w:rsidRPr="00EE598F" w:rsidRDefault="00E6203F" w:rsidP="00870299">
      <w:pPr>
        <w:pStyle w:val="ab"/>
        <w:keepNext w:val="0"/>
        <w:keepLines w:val="0"/>
        <w:widowControl w:val="0"/>
        <w:rPr>
          <w:szCs w:val="28"/>
        </w:rPr>
      </w:pPr>
      <w:bookmarkStart w:id="50" w:name="_Toc258507105"/>
      <w:r w:rsidRPr="00EE598F">
        <w:rPr>
          <w:szCs w:val="28"/>
        </w:rPr>
        <w:t>Глава 5.</w:t>
      </w:r>
      <w:r w:rsidRPr="00EE598F">
        <w:rPr>
          <w:szCs w:val="28"/>
        </w:rPr>
        <w:tab/>
        <w:t>ПОРЯДОК ГРАДОСТРОИТЕЛЬНОЙ ПОДГОТОВКИ И ФОРМИРОВАНИЯ ЗЕМЕЛЬНЫХ УЧАСТКОВ ИЗ ЗЕМЕЛЬ, НАХОДЯЩИХСЯ В ГОСУДАРСТВЕННОЙ ИЛИ МУНИ</w:t>
      </w:r>
      <w:r w:rsidRPr="00EE598F">
        <w:rPr>
          <w:szCs w:val="28"/>
        </w:rPr>
        <w:softHyphen/>
        <w:t>ЦИПАЛЬНОЙ СОБСТВЕННОСТИ, ДЛЯ ПРЕДОС</w:t>
      </w:r>
      <w:r w:rsidRPr="00EE598F">
        <w:rPr>
          <w:szCs w:val="28"/>
        </w:rPr>
        <w:softHyphen/>
        <w:t>ТАВ</w:t>
      </w:r>
      <w:r w:rsidRPr="00EE598F">
        <w:rPr>
          <w:szCs w:val="28"/>
        </w:rPr>
        <w:softHyphen/>
        <w:t>ЛЕНИЯ ФИЗИЧЕСКИМ И ЮРИДИЧЕСКИМ ЛИЦАМ</w:t>
      </w:r>
      <w:bookmarkEnd w:id="50"/>
    </w:p>
    <w:p w14:paraId="5222C063" w14:textId="77777777" w:rsidR="00E6203F" w:rsidRPr="00EE598F" w:rsidRDefault="00E6203F" w:rsidP="00870299">
      <w:pPr>
        <w:pStyle w:val="a9"/>
        <w:widowControl w:val="0"/>
        <w:jc w:val="center"/>
        <w:rPr>
          <w:sz w:val="28"/>
          <w:szCs w:val="28"/>
        </w:rPr>
      </w:pPr>
    </w:p>
    <w:p w14:paraId="1A3B6E88" w14:textId="77777777" w:rsidR="00E6203F" w:rsidRPr="00EE598F" w:rsidRDefault="00E6203F" w:rsidP="00870299">
      <w:pPr>
        <w:pStyle w:val="a"/>
        <w:jc w:val="center"/>
        <w:rPr>
          <w:sz w:val="28"/>
          <w:szCs w:val="28"/>
        </w:rPr>
      </w:pPr>
      <w:bookmarkStart w:id="51" w:name="_Toc258507106"/>
      <w:r w:rsidRPr="00EE598F">
        <w:rPr>
          <w:sz w:val="28"/>
          <w:szCs w:val="28"/>
        </w:rPr>
        <w:t>Общие положения по градостроительной подготовке и фо</w:t>
      </w:r>
      <w:r w:rsidRPr="00EE598F">
        <w:rPr>
          <w:sz w:val="28"/>
          <w:szCs w:val="28"/>
        </w:rPr>
        <w:t>р</w:t>
      </w:r>
      <w:r w:rsidRPr="00EE598F">
        <w:rPr>
          <w:sz w:val="28"/>
          <w:szCs w:val="28"/>
        </w:rPr>
        <w:t>мированию земельных участков для предоставления физическим и юридическим лицам</w:t>
      </w:r>
      <w:bookmarkEnd w:id="51"/>
    </w:p>
    <w:p w14:paraId="750C25B4" w14:textId="77777777" w:rsidR="00E6203F" w:rsidRPr="00EE598F" w:rsidRDefault="00E6203F" w:rsidP="008D510F">
      <w:pPr>
        <w:pStyle w:val="a9"/>
        <w:widowControl w:val="0"/>
        <w:rPr>
          <w:sz w:val="28"/>
          <w:szCs w:val="28"/>
        </w:rPr>
      </w:pPr>
    </w:p>
    <w:p w14:paraId="6E0F6379" w14:textId="77777777" w:rsidR="00E6203F" w:rsidRPr="00EE598F" w:rsidRDefault="00E6203F" w:rsidP="008D510F">
      <w:pPr>
        <w:pStyle w:val="a9"/>
        <w:widowControl w:val="0"/>
        <w:rPr>
          <w:sz w:val="28"/>
          <w:szCs w:val="28"/>
        </w:rPr>
      </w:pPr>
      <w:r w:rsidRPr="00EE598F">
        <w:rPr>
          <w:sz w:val="28"/>
          <w:szCs w:val="28"/>
        </w:rPr>
        <w:t>1. Предоставление земельных участков без предварительного соглас</w:t>
      </w:r>
      <w:r w:rsidRPr="00EE598F">
        <w:rPr>
          <w:sz w:val="28"/>
          <w:szCs w:val="28"/>
        </w:rPr>
        <w:t>о</w:t>
      </w:r>
      <w:r w:rsidRPr="00EE598F">
        <w:rPr>
          <w:sz w:val="28"/>
          <w:szCs w:val="28"/>
        </w:rPr>
        <w:t>вания места размещения объекта.</w:t>
      </w:r>
    </w:p>
    <w:p w14:paraId="5F68072D" w14:textId="77777777" w:rsidR="00E6203F" w:rsidRPr="00EE598F" w:rsidRDefault="00E6203F" w:rsidP="008D510F">
      <w:pPr>
        <w:pStyle w:val="a9"/>
        <w:widowControl w:val="0"/>
        <w:rPr>
          <w:sz w:val="28"/>
          <w:szCs w:val="28"/>
        </w:rPr>
      </w:pPr>
      <w:r w:rsidRPr="00EE598F">
        <w:rPr>
          <w:sz w:val="28"/>
          <w:szCs w:val="28"/>
        </w:rPr>
        <w:t>1.1. Предоставление земельных участков в собственность либо в аренду без предварительного согласования мест размещения объектов осуществл</w:t>
      </w:r>
      <w:r w:rsidRPr="00EE598F">
        <w:rPr>
          <w:sz w:val="28"/>
          <w:szCs w:val="28"/>
        </w:rPr>
        <w:t>я</w:t>
      </w:r>
      <w:r w:rsidRPr="00EE598F">
        <w:rPr>
          <w:sz w:val="28"/>
          <w:szCs w:val="28"/>
        </w:rPr>
        <w:t>ется исключительно на торгах (конкурсах, аукционах), за исключением сл</w:t>
      </w:r>
      <w:r w:rsidRPr="00EE598F">
        <w:rPr>
          <w:sz w:val="28"/>
          <w:szCs w:val="28"/>
        </w:rPr>
        <w:t>у</w:t>
      </w:r>
      <w:r w:rsidRPr="00EE598F">
        <w:rPr>
          <w:sz w:val="28"/>
          <w:szCs w:val="28"/>
        </w:rPr>
        <w:t>чаев, указанных в федеральных законах.</w:t>
      </w:r>
    </w:p>
    <w:p w14:paraId="34E82AAE" w14:textId="77777777" w:rsidR="00E6203F" w:rsidRPr="00EE598F" w:rsidRDefault="00E6203F" w:rsidP="008D510F">
      <w:pPr>
        <w:pStyle w:val="a9"/>
        <w:widowControl w:val="0"/>
        <w:rPr>
          <w:sz w:val="28"/>
          <w:szCs w:val="28"/>
        </w:rPr>
      </w:pPr>
      <w:r w:rsidRPr="00EE598F">
        <w:rPr>
          <w:sz w:val="28"/>
          <w:szCs w:val="28"/>
        </w:rPr>
        <w:t>1.2. Предоставление земельного участка без предварительного согл</w:t>
      </w:r>
      <w:r w:rsidRPr="00EE598F">
        <w:rPr>
          <w:sz w:val="28"/>
          <w:szCs w:val="28"/>
        </w:rPr>
        <w:t>а</w:t>
      </w:r>
      <w:r w:rsidRPr="00EE598F">
        <w:rPr>
          <w:sz w:val="28"/>
          <w:szCs w:val="28"/>
        </w:rPr>
        <w:lastRenderedPageBreak/>
        <w:t>сования места размещения объекта осуществляется в следующем порядке:</w:t>
      </w:r>
    </w:p>
    <w:p w14:paraId="49BA2D2D" w14:textId="77777777" w:rsidR="00E6203F" w:rsidRPr="00EE598F" w:rsidRDefault="00E6203F" w:rsidP="008D510F">
      <w:pPr>
        <w:pStyle w:val="a9"/>
        <w:widowControl w:val="0"/>
        <w:rPr>
          <w:sz w:val="28"/>
          <w:szCs w:val="28"/>
        </w:rPr>
      </w:pPr>
      <w:r w:rsidRPr="00EE598F">
        <w:rPr>
          <w:sz w:val="28"/>
          <w:szCs w:val="28"/>
        </w:rPr>
        <w:t>1.3. Проведение работ по формированию земельного участка:</w:t>
      </w:r>
    </w:p>
    <w:p w14:paraId="0663FAA2" w14:textId="77777777" w:rsidR="00E6203F" w:rsidRPr="00EE598F" w:rsidRDefault="00E6203F" w:rsidP="008D510F">
      <w:pPr>
        <w:pStyle w:val="a9"/>
        <w:widowControl w:val="0"/>
        <w:rPr>
          <w:sz w:val="28"/>
          <w:szCs w:val="28"/>
        </w:rPr>
      </w:pPr>
      <w:r w:rsidRPr="00EE598F">
        <w:rPr>
          <w:sz w:val="28"/>
          <w:szCs w:val="28"/>
        </w:rPr>
        <w:t>1) проведение работ по формированию земельного участка включает в себя подготовку на основе проекта межевания территории, проекта границ земельного участка и установление его границ на местности.</w:t>
      </w:r>
    </w:p>
    <w:p w14:paraId="4492BFD0" w14:textId="77777777" w:rsidR="00E6203F" w:rsidRPr="00EE598F" w:rsidRDefault="00E6203F" w:rsidP="008D510F">
      <w:pPr>
        <w:pStyle w:val="a9"/>
        <w:widowControl w:val="0"/>
        <w:rPr>
          <w:sz w:val="28"/>
          <w:szCs w:val="28"/>
        </w:rPr>
      </w:pPr>
      <w:r w:rsidRPr="00EE598F">
        <w:rPr>
          <w:sz w:val="28"/>
          <w:szCs w:val="28"/>
        </w:rPr>
        <w:t>Проект границ земельного участка выполняется на основании матер</w:t>
      </w:r>
      <w:r w:rsidRPr="00EE598F">
        <w:rPr>
          <w:sz w:val="28"/>
          <w:szCs w:val="28"/>
        </w:rPr>
        <w:t>и</w:t>
      </w:r>
      <w:r w:rsidRPr="00EE598F">
        <w:rPr>
          <w:sz w:val="28"/>
          <w:szCs w:val="28"/>
        </w:rPr>
        <w:t>алов топографической съемки и включает в себя: местонахождение земел</w:t>
      </w:r>
      <w:r w:rsidRPr="00EE598F">
        <w:rPr>
          <w:sz w:val="28"/>
          <w:szCs w:val="28"/>
        </w:rPr>
        <w:t>ь</w:t>
      </w:r>
      <w:r w:rsidRPr="00EE598F">
        <w:rPr>
          <w:sz w:val="28"/>
          <w:szCs w:val="28"/>
        </w:rPr>
        <w:t>ного участка, учетный номер, площадь, границы с указанием координат п</w:t>
      </w:r>
      <w:r w:rsidRPr="00EE598F">
        <w:rPr>
          <w:sz w:val="28"/>
          <w:szCs w:val="28"/>
        </w:rPr>
        <w:t>о</w:t>
      </w:r>
      <w:r w:rsidRPr="00EE598F">
        <w:rPr>
          <w:sz w:val="28"/>
          <w:szCs w:val="28"/>
        </w:rPr>
        <w:t>воротных точек, красные линии и линии регулирования застройки, трассы проходящих по земельному участку инженерно-технических коммуникаций с охранными зонами, зоны действия публичных и частных сервитутов (при их наличии), существующие здания и сооружения, здания и сооружения, подлежащие сносу, зеленые насаждения, иные обозначения (при их нал</w:t>
      </w:r>
      <w:r w:rsidRPr="00EE598F">
        <w:rPr>
          <w:sz w:val="28"/>
          <w:szCs w:val="28"/>
        </w:rPr>
        <w:t>и</w:t>
      </w:r>
      <w:r w:rsidRPr="00EE598F">
        <w:rPr>
          <w:sz w:val="28"/>
          <w:szCs w:val="28"/>
        </w:rPr>
        <w:t>чии);</w:t>
      </w:r>
    </w:p>
    <w:p w14:paraId="4CD579C9" w14:textId="77777777" w:rsidR="00E6203F" w:rsidRPr="00EE598F" w:rsidRDefault="00E6203F" w:rsidP="008D510F">
      <w:pPr>
        <w:pStyle w:val="a9"/>
        <w:widowControl w:val="0"/>
        <w:rPr>
          <w:sz w:val="28"/>
          <w:szCs w:val="28"/>
        </w:rPr>
      </w:pPr>
      <w:r w:rsidRPr="00EE598F">
        <w:rPr>
          <w:sz w:val="28"/>
          <w:szCs w:val="28"/>
        </w:rPr>
        <w:t>2) определение разрешенного использования земельного участка в с</w:t>
      </w:r>
      <w:r w:rsidRPr="00EE598F">
        <w:rPr>
          <w:sz w:val="28"/>
          <w:szCs w:val="28"/>
        </w:rPr>
        <w:t>о</w:t>
      </w:r>
      <w:r w:rsidRPr="00EE598F">
        <w:rPr>
          <w:sz w:val="28"/>
          <w:szCs w:val="28"/>
        </w:rPr>
        <w:t>ответствии с разработанной, согласованной и утвержденной в установленном порядке градостроительной документацией.</w:t>
      </w:r>
    </w:p>
    <w:p w14:paraId="34ADEB16" w14:textId="77777777" w:rsidR="00E6203F" w:rsidRPr="00EE598F" w:rsidRDefault="00E6203F" w:rsidP="008D510F">
      <w:pPr>
        <w:pStyle w:val="a9"/>
        <w:widowControl w:val="0"/>
        <w:rPr>
          <w:sz w:val="28"/>
          <w:szCs w:val="28"/>
        </w:rPr>
      </w:pPr>
      <w:r w:rsidRPr="00EE598F">
        <w:rPr>
          <w:sz w:val="28"/>
          <w:szCs w:val="28"/>
        </w:rPr>
        <w:t>Определение разрешенного использования земельного участка вкл</w:t>
      </w:r>
      <w:r w:rsidRPr="00EE598F">
        <w:rPr>
          <w:sz w:val="28"/>
          <w:szCs w:val="28"/>
        </w:rPr>
        <w:t>ю</w:t>
      </w:r>
      <w:r w:rsidRPr="00EE598F">
        <w:rPr>
          <w:sz w:val="28"/>
          <w:szCs w:val="28"/>
        </w:rPr>
        <w:t>чает в себя: указание территориальной зоны (зон), к которой отнесен з</w:t>
      </w:r>
      <w:r w:rsidRPr="00EE598F">
        <w:rPr>
          <w:sz w:val="28"/>
          <w:szCs w:val="28"/>
        </w:rPr>
        <w:t>е</w:t>
      </w:r>
      <w:r w:rsidRPr="00EE598F">
        <w:rPr>
          <w:sz w:val="28"/>
          <w:szCs w:val="28"/>
        </w:rPr>
        <w:t>мельный участок, виды разрешенного использования, предельные значения параметров разрешенного строительства, требования к застройке в соотве</w:t>
      </w:r>
      <w:r w:rsidRPr="00EE598F">
        <w:rPr>
          <w:sz w:val="28"/>
          <w:szCs w:val="28"/>
        </w:rPr>
        <w:t>т</w:t>
      </w:r>
      <w:r w:rsidRPr="00EE598F">
        <w:rPr>
          <w:sz w:val="28"/>
          <w:szCs w:val="28"/>
        </w:rPr>
        <w:t>ствии с планами перспективного развития территории, условиями охраны памятников истории и культуры, экологическими, санита</w:t>
      </w:r>
      <w:r w:rsidRPr="00EE598F">
        <w:rPr>
          <w:sz w:val="28"/>
          <w:szCs w:val="28"/>
        </w:rPr>
        <w:t>р</w:t>
      </w:r>
      <w:r w:rsidRPr="00EE598F">
        <w:rPr>
          <w:sz w:val="28"/>
          <w:szCs w:val="28"/>
        </w:rPr>
        <w:t>но-эпидемиологическими и иными условиями землепользования и застройки;</w:t>
      </w:r>
    </w:p>
    <w:p w14:paraId="0F208762" w14:textId="77777777" w:rsidR="00E6203F" w:rsidRPr="00EE598F" w:rsidRDefault="00E6203F" w:rsidP="008D510F">
      <w:pPr>
        <w:pStyle w:val="a9"/>
        <w:widowControl w:val="0"/>
        <w:rPr>
          <w:sz w:val="28"/>
          <w:szCs w:val="28"/>
        </w:rPr>
      </w:pPr>
      <w:r w:rsidRPr="00EE598F">
        <w:rPr>
          <w:sz w:val="28"/>
          <w:szCs w:val="28"/>
        </w:rPr>
        <w:t>3) государственный кадастровый учет земельного участка в соотве</w:t>
      </w:r>
      <w:r w:rsidRPr="00EE598F">
        <w:rPr>
          <w:sz w:val="28"/>
          <w:szCs w:val="28"/>
        </w:rPr>
        <w:t>т</w:t>
      </w:r>
      <w:r w:rsidRPr="00EE598F">
        <w:rPr>
          <w:sz w:val="28"/>
          <w:szCs w:val="28"/>
        </w:rPr>
        <w:t>ствии с действующим законодательством РФ;</w:t>
      </w:r>
    </w:p>
    <w:p w14:paraId="6DF66CA7" w14:textId="77777777" w:rsidR="00E6203F" w:rsidRPr="00EE598F" w:rsidRDefault="00E6203F" w:rsidP="008D510F">
      <w:pPr>
        <w:pStyle w:val="a9"/>
        <w:widowControl w:val="0"/>
        <w:rPr>
          <w:sz w:val="28"/>
          <w:szCs w:val="28"/>
        </w:rPr>
      </w:pPr>
      <w:r w:rsidRPr="00EE598F">
        <w:rPr>
          <w:sz w:val="28"/>
          <w:szCs w:val="28"/>
        </w:rPr>
        <w:t>4) определение технических условий подключения объекта к сетям инженерно-технического обеспечения и платы за подключение объекта к с</w:t>
      </w:r>
      <w:r w:rsidRPr="00EE598F">
        <w:rPr>
          <w:sz w:val="28"/>
          <w:szCs w:val="28"/>
        </w:rPr>
        <w:t>е</w:t>
      </w:r>
      <w:r w:rsidRPr="00EE598F">
        <w:rPr>
          <w:sz w:val="28"/>
          <w:szCs w:val="28"/>
        </w:rPr>
        <w:t>тям инженерно-технического обеспечения;</w:t>
      </w:r>
    </w:p>
    <w:p w14:paraId="21B32966" w14:textId="77777777" w:rsidR="00E6203F" w:rsidRPr="00EE598F" w:rsidRDefault="00E6203F" w:rsidP="008D510F">
      <w:pPr>
        <w:pStyle w:val="a9"/>
        <w:widowControl w:val="0"/>
        <w:rPr>
          <w:sz w:val="28"/>
          <w:szCs w:val="28"/>
        </w:rPr>
      </w:pPr>
      <w:r w:rsidRPr="00EE598F">
        <w:rPr>
          <w:sz w:val="28"/>
          <w:szCs w:val="28"/>
        </w:rPr>
        <w:t>5) принятие решения о проведении торгов (конкурсов, аукционов) или предоставлении земельного участка без проведения торгов (конкурсов, ау</w:t>
      </w:r>
      <w:r w:rsidRPr="00EE598F">
        <w:rPr>
          <w:sz w:val="28"/>
          <w:szCs w:val="28"/>
        </w:rPr>
        <w:t>к</w:t>
      </w:r>
      <w:r w:rsidRPr="00EE598F">
        <w:rPr>
          <w:sz w:val="28"/>
          <w:szCs w:val="28"/>
        </w:rPr>
        <w:t>ционов).</w:t>
      </w:r>
    </w:p>
    <w:p w14:paraId="7147E2BA" w14:textId="77777777" w:rsidR="00E6203F" w:rsidRPr="00EE598F" w:rsidRDefault="00E6203F" w:rsidP="008D510F">
      <w:pPr>
        <w:pStyle w:val="a9"/>
        <w:widowControl w:val="0"/>
        <w:rPr>
          <w:sz w:val="28"/>
          <w:szCs w:val="28"/>
        </w:rPr>
      </w:pPr>
      <w:r w:rsidRPr="00EE598F">
        <w:rPr>
          <w:sz w:val="28"/>
          <w:szCs w:val="28"/>
        </w:rPr>
        <w:t>Порядок организации и проведения торгов по продаже земельных участков на территории города-курорта Кисловодска или права на заключ</w:t>
      </w:r>
      <w:r w:rsidRPr="00EE598F">
        <w:rPr>
          <w:sz w:val="28"/>
          <w:szCs w:val="28"/>
        </w:rPr>
        <w:t>е</w:t>
      </w:r>
      <w:r w:rsidRPr="00EE598F">
        <w:rPr>
          <w:sz w:val="28"/>
          <w:szCs w:val="28"/>
        </w:rPr>
        <w:t>ние договоров аренды таких земельных участков определяется действующим законодательством.</w:t>
      </w:r>
    </w:p>
    <w:p w14:paraId="6DD1EE02" w14:textId="77777777" w:rsidR="00E6203F" w:rsidRPr="00EE598F" w:rsidRDefault="00E6203F" w:rsidP="008D510F">
      <w:pPr>
        <w:pStyle w:val="a9"/>
        <w:widowControl w:val="0"/>
        <w:rPr>
          <w:sz w:val="28"/>
          <w:szCs w:val="28"/>
        </w:rPr>
      </w:pPr>
      <w:r w:rsidRPr="00EE598F">
        <w:rPr>
          <w:sz w:val="28"/>
          <w:szCs w:val="28"/>
        </w:rPr>
        <w:t>1.4. В течение одного года с момента заключения договора аренды з</w:t>
      </w:r>
      <w:r w:rsidRPr="00EE598F">
        <w:rPr>
          <w:sz w:val="28"/>
          <w:szCs w:val="28"/>
        </w:rPr>
        <w:t>е</w:t>
      </w:r>
      <w:r w:rsidRPr="00EE598F">
        <w:rPr>
          <w:sz w:val="28"/>
          <w:szCs w:val="28"/>
        </w:rPr>
        <w:t>мельного участка для строительства капитальных объектов застройщик об</w:t>
      </w:r>
      <w:r w:rsidRPr="00EE598F">
        <w:rPr>
          <w:sz w:val="28"/>
          <w:szCs w:val="28"/>
        </w:rPr>
        <w:t>я</w:t>
      </w:r>
      <w:r w:rsidRPr="00EE598F">
        <w:rPr>
          <w:sz w:val="28"/>
          <w:szCs w:val="28"/>
        </w:rPr>
        <w:t>зан в предусмотренных законом случаях:</w:t>
      </w:r>
    </w:p>
    <w:p w14:paraId="29A4A70F" w14:textId="77777777" w:rsidR="00E6203F" w:rsidRPr="00EE598F" w:rsidRDefault="00E6203F" w:rsidP="008D510F">
      <w:pPr>
        <w:pStyle w:val="a9"/>
        <w:widowControl w:val="0"/>
        <w:rPr>
          <w:sz w:val="28"/>
          <w:szCs w:val="28"/>
        </w:rPr>
      </w:pPr>
      <w:r w:rsidRPr="00EE598F">
        <w:rPr>
          <w:sz w:val="28"/>
          <w:szCs w:val="28"/>
        </w:rPr>
        <w:t>1) получить в управлении архитектуры и градостроительства админ</w:t>
      </w:r>
      <w:r w:rsidRPr="00EE598F">
        <w:rPr>
          <w:sz w:val="28"/>
          <w:szCs w:val="28"/>
        </w:rPr>
        <w:t>и</w:t>
      </w:r>
      <w:r w:rsidRPr="00EE598F">
        <w:rPr>
          <w:sz w:val="28"/>
          <w:szCs w:val="28"/>
        </w:rPr>
        <w:t>страции города-курорта Кисловодска (далее - Управление) паспорт исходных данных;</w:t>
      </w:r>
    </w:p>
    <w:p w14:paraId="2CA9A652" w14:textId="77777777" w:rsidR="00E6203F" w:rsidRPr="00EE598F" w:rsidRDefault="00E6203F" w:rsidP="008D510F">
      <w:pPr>
        <w:pStyle w:val="a9"/>
        <w:widowControl w:val="0"/>
        <w:rPr>
          <w:sz w:val="28"/>
          <w:szCs w:val="28"/>
        </w:rPr>
      </w:pPr>
      <w:r w:rsidRPr="00EE598F">
        <w:rPr>
          <w:sz w:val="28"/>
          <w:szCs w:val="28"/>
        </w:rPr>
        <w:t>2) выполнить комплекс инженерных изысканий для проектирования объекта;</w:t>
      </w:r>
    </w:p>
    <w:p w14:paraId="035E504A" w14:textId="77777777" w:rsidR="00E6203F" w:rsidRPr="00EE598F" w:rsidRDefault="00E6203F" w:rsidP="008D510F">
      <w:pPr>
        <w:pStyle w:val="a9"/>
        <w:widowControl w:val="0"/>
        <w:rPr>
          <w:sz w:val="28"/>
          <w:szCs w:val="28"/>
        </w:rPr>
      </w:pPr>
      <w:r w:rsidRPr="00EE598F">
        <w:rPr>
          <w:sz w:val="28"/>
          <w:szCs w:val="28"/>
        </w:rPr>
        <w:t>3) разработать проектную документацию на строительство объекта к</w:t>
      </w:r>
      <w:r w:rsidRPr="00EE598F">
        <w:rPr>
          <w:sz w:val="28"/>
          <w:szCs w:val="28"/>
        </w:rPr>
        <w:t>а</w:t>
      </w:r>
      <w:r w:rsidRPr="00EE598F">
        <w:rPr>
          <w:sz w:val="28"/>
          <w:szCs w:val="28"/>
        </w:rPr>
        <w:lastRenderedPageBreak/>
        <w:t>питального строительства в порядке и составе, установленном действующ</w:t>
      </w:r>
      <w:r w:rsidRPr="00EE598F">
        <w:rPr>
          <w:sz w:val="28"/>
          <w:szCs w:val="28"/>
        </w:rPr>
        <w:t>и</w:t>
      </w:r>
      <w:r w:rsidRPr="00EE598F">
        <w:rPr>
          <w:sz w:val="28"/>
          <w:szCs w:val="28"/>
        </w:rPr>
        <w:t>ми нормами и правилами архитектурно-планировочного задания;</w:t>
      </w:r>
    </w:p>
    <w:p w14:paraId="543AD8B6" w14:textId="77777777" w:rsidR="00E6203F" w:rsidRPr="00EE598F" w:rsidRDefault="00E6203F" w:rsidP="008D510F">
      <w:pPr>
        <w:pStyle w:val="a9"/>
        <w:widowControl w:val="0"/>
        <w:rPr>
          <w:sz w:val="28"/>
          <w:szCs w:val="28"/>
        </w:rPr>
      </w:pPr>
      <w:r w:rsidRPr="00EE598F">
        <w:rPr>
          <w:sz w:val="28"/>
          <w:szCs w:val="28"/>
        </w:rPr>
        <w:t>4) провести необходимые экспертизы и согласования проектной док</w:t>
      </w:r>
      <w:r w:rsidRPr="00EE598F">
        <w:rPr>
          <w:sz w:val="28"/>
          <w:szCs w:val="28"/>
        </w:rPr>
        <w:t>у</w:t>
      </w:r>
      <w:r w:rsidRPr="00EE598F">
        <w:rPr>
          <w:sz w:val="28"/>
          <w:szCs w:val="28"/>
        </w:rPr>
        <w:t>ментации в соответствии с действующим законодательством;</w:t>
      </w:r>
    </w:p>
    <w:p w14:paraId="70988FF0" w14:textId="77777777" w:rsidR="00E6203F" w:rsidRPr="00EE598F" w:rsidRDefault="00E6203F" w:rsidP="008D510F">
      <w:pPr>
        <w:pStyle w:val="a9"/>
        <w:widowControl w:val="0"/>
        <w:rPr>
          <w:sz w:val="28"/>
          <w:szCs w:val="28"/>
        </w:rPr>
      </w:pPr>
      <w:r w:rsidRPr="00EE598F">
        <w:rPr>
          <w:sz w:val="28"/>
          <w:szCs w:val="28"/>
        </w:rPr>
        <w:t>5) выполнить расчет продолжительности строительства объекта на о</w:t>
      </w:r>
      <w:r w:rsidRPr="00EE598F">
        <w:rPr>
          <w:sz w:val="28"/>
          <w:szCs w:val="28"/>
        </w:rPr>
        <w:t>с</w:t>
      </w:r>
      <w:r w:rsidRPr="00EE598F">
        <w:rPr>
          <w:sz w:val="28"/>
          <w:szCs w:val="28"/>
        </w:rPr>
        <w:t>нове действующих нормативов и представить при необходимости предл</w:t>
      </w:r>
      <w:r w:rsidRPr="00EE598F">
        <w:rPr>
          <w:sz w:val="28"/>
          <w:szCs w:val="28"/>
        </w:rPr>
        <w:t>о</w:t>
      </w:r>
      <w:r w:rsidRPr="00EE598F">
        <w:rPr>
          <w:sz w:val="28"/>
          <w:szCs w:val="28"/>
        </w:rPr>
        <w:t>жения об очередности строительства.</w:t>
      </w:r>
    </w:p>
    <w:p w14:paraId="27D6D184" w14:textId="77777777" w:rsidR="00E6203F" w:rsidRPr="00EE598F" w:rsidRDefault="00E6203F" w:rsidP="008D510F">
      <w:pPr>
        <w:pStyle w:val="a9"/>
        <w:widowControl w:val="0"/>
        <w:rPr>
          <w:sz w:val="28"/>
          <w:szCs w:val="28"/>
        </w:rPr>
      </w:pPr>
      <w:r w:rsidRPr="00EE598F">
        <w:rPr>
          <w:sz w:val="28"/>
          <w:szCs w:val="28"/>
        </w:rPr>
        <w:t>1.5. В случае неисполнения застройщиком требований, изложенных в п. 1.4 настоящего Положения, договор аренды земельного участка по ист</w:t>
      </w:r>
      <w:r w:rsidRPr="00EE598F">
        <w:rPr>
          <w:sz w:val="28"/>
          <w:szCs w:val="28"/>
        </w:rPr>
        <w:t>е</w:t>
      </w:r>
      <w:r w:rsidRPr="00EE598F">
        <w:rPr>
          <w:sz w:val="28"/>
          <w:szCs w:val="28"/>
        </w:rPr>
        <w:t>чении одного года с момента его заключения может быть расторгнут в уст</w:t>
      </w:r>
      <w:r w:rsidRPr="00EE598F">
        <w:rPr>
          <w:sz w:val="28"/>
          <w:szCs w:val="28"/>
        </w:rPr>
        <w:t>а</w:t>
      </w:r>
      <w:r w:rsidRPr="00EE598F">
        <w:rPr>
          <w:sz w:val="28"/>
          <w:szCs w:val="28"/>
        </w:rPr>
        <w:t>новленном законом порядке. Затраты застройщика, связанные с участием в торгах и проектированием объекта, не подлежат возмещению со стороны администрации.</w:t>
      </w:r>
    </w:p>
    <w:p w14:paraId="77307B02" w14:textId="77777777" w:rsidR="00E6203F" w:rsidRPr="00EE598F" w:rsidRDefault="00E6203F" w:rsidP="008D510F">
      <w:pPr>
        <w:pStyle w:val="a9"/>
        <w:widowControl w:val="0"/>
        <w:rPr>
          <w:sz w:val="28"/>
          <w:szCs w:val="28"/>
        </w:rPr>
      </w:pPr>
      <w:r w:rsidRPr="00EE598F">
        <w:rPr>
          <w:sz w:val="28"/>
          <w:szCs w:val="28"/>
        </w:rPr>
        <w:t>2. Предоставление земельных участков для строительства с предвар</w:t>
      </w:r>
      <w:r w:rsidRPr="00EE598F">
        <w:rPr>
          <w:sz w:val="28"/>
          <w:szCs w:val="28"/>
        </w:rPr>
        <w:t>и</w:t>
      </w:r>
      <w:r w:rsidRPr="00EE598F">
        <w:rPr>
          <w:sz w:val="28"/>
          <w:szCs w:val="28"/>
        </w:rPr>
        <w:t>тельным согласованием места размещения объекта.</w:t>
      </w:r>
    </w:p>
    <w:p w14:paraId="19EBF590" w14:textId="77777777" w:rsidR="00E6203F" w:rsidRPr="00EE598F" w:rsidRDefault="00E6203F" w:rsidP="008D510F">
      <w:pPr>
        <w:pStyle w:val="a9"/>
        <w:widowControl w:val="0"/>
        <w:rPr>
          <w:sz w:val="28"/>
          <w:szCs w:val="28"/>
        </w:rPr>
      </w:pPr>
      <w:r w:rsidRPr="00EE598F">
        <w:rPr>
          <w:sz w:val="28"/>
          <w:szCs w:val="28"/>
        </w:rPr>
        <w:t>2.1. Предоставление земельных участков для строительства с предв</w:t>
      </w:r>
      <w:r w:rsidRPr="00EE598F">
        <w:rPr>
          <w:sz w:val="28"/>
          <w:szCs w:val="28"/>
        </w:rPr>
        <w:t>а</w:t>
      </w:r>
      <w:r w:rsidRPr="00EE598F">
        <w:rPr>
          <w:sz w:val="28"/>
          <w:szCs w:val="28"/>
        </w:rPr>
        <w:t>рительным согласованием мест размещения объектов осуществляется:</w:t>
      </w:r>
    </w:p>
    <w:p w14:paraId="0C385647" w14:textId="77777777" w:rsidR="00E6203F" w:rsidRPr="00EE598F" w:rsidRDefault="00E6203F" w:rsidP="008D510F">
      <w:pPr>
        <w:pStyle w:val="a9"/>
        <w:widowControl w:val="0"/>
        <w:rPr>
          <w:sz w:val="28"/>
          <w:szCs w:val="28"/>
        </w:rPr>
      </w:pPr>
      <w:r w:rsidRPr="00EE598F">
        <w:rPr>
          <w:sz w:val="28"/>
          <w:szCs w:val="28"/>
        </w:rPr>
        <w:t>- органам государственной власти, органам местного самоуправления, государственным и муниципальным учреждениям, федеральным казенным предприятиям - в постоянное (бессрочное) пользование;</w:t>
      </w:r>
    </w:p>
    <w:p w14:paraId="6852A7C6" w14:textId="77777777" w:rsidR="00E6203F" w:rsidRPr="00EE598F" w:rsidRDefault="00E6203F" w:rsidP="008D510F">
      <w:pPr>
        <w:pStyle w:val="a9"/>
        <w:widowControl w:val="0"/>
        <w:rPr>
          <w:sz w:val="28"/>
          <w:szCs w:val="28"/>
        </w:rPr>
      </w:pPr>
      <w:r w:rsidRPr="00EE598F">
        <w:rPr>
          <w:sz w:val="28"/>
          <w:szCs w:val="28"/>
        </w:rPr>
        <w:t>- религиозным организациям - в безвозмездное срочное пользование на срок строительства зданий, строений, сооружений религиозного и благотв</w:t>
      </w:r>
      <w:r w:rsidRPr="00EE598F">
        <w:rPr>
          <w:sz w:val="28"/>
          <w:szCs w:val="28"/>
        </w:rPr>
        <w:t>о</w:t>
      </w:r>
      <w:r w:rsidRPr="00EE598F">
        <w:rPr>
          <w:sz w:val="28"/>
          <w:szCs w:val="28"/>
        </w:rPr>
        <w:t>рительного назначения;</w:t>
      </w:r>
    </w:p>
    <w:p w14:paraId="45FB49CB" w14:textId="77777777" w:rsidR="00E6203F" w:rsidRPr="00EE598F" w:rsidRDefault="00E6203F" w:rsidP="008D510F">
      <w:pPr>
        <w:pStyle w:val="a9"/>
        <w:widowControl w:val="0"/>
        <w:rPr>
          <w:sz w:val="28"/>
          <w:szCs w:val="28"/>
        </w:rPr>
      </w:pPr>
      <w:r w:rsidRPr="00EE598F">
        <w:rPr>
          <w:sz w:val="28"/>
          <w:szCs w:val="28"/>
        </w:rPr>
        <w:t>- иным лицам - в аренду.</w:t>
      </w:r>
    </w:p>
    <w:p w14:paraId="544ADC0B" w14:textId="77777777" w:rsidR="00E6203F" w:rsidRPr="00EE598F" w:rsidRDefault="00E6203F" w:rsidP="008D510F">
      <w:pPr>
        <w:pStyle w:val="a9"/>
        <w:widowControl w:val="0"/>
        <w:rPr>
          <w:sz w:val="28"/>
          <w:szCs w:val="28"/>
        </w:rPr>
      </w:pPr>
      <w:r w:rsidRPr="00EE598F">
        <w:rPr>
          <w:sz w:val="28"/>
          <w:szCs w:val="28"/>
        </w:rPr>
        <w:t>2.2. Гражданин или юридическое лицо, заинтересованные в предоста</w:t>
      </w:r>
      <w:r w:rsidRPr="00EE598F">
        <w:rPr>
          <w:sz w:val="28"/>
          <w:szCs w:val="28"/>
        </w:rPr>
        <w:t>в</w:t>
      </w:r>
      <w:r w:rsidRPr="00EE598F">
        <w:rPr>
          <w:sz w:val="28"/>
          <w:szCs w:val="28"/>
        </w:rPr>
        <w:t>лении земельного участка для строительства, обращаются в администрацию с заявлением о выборе земельного участка и предварительном согласовании места размещения объекта. В заявлении должны быть указаны:</w:t>
      </w:r>
    </w:p>
    <w:p w14:paraId="56E87008" w14:textId="77777777" w:rsidR="00E6203F" w:rsidRPr="00EE598F" w:rsidRDefault="00E6203F" w:rsidP="008D510F">
      <w:pPr>
        <w:pStyle w:val="a9"/>
        <w:widowControl w:val="0"/>
        <w:rPr>
          <w:sz w:val="28"/>
          <w:szCs w:val="28"/>
        </w:rPr>
      </w:pPr>
      <w:r w:rsidRPr="00EE598F">
        <w:rPr>
          <w:sz w:val="28"/>
          <w:szCs w:val="28"/>
        </w:rPr>
        <w:t>- назначение объекта;</w:t>
      </w:r>
    </w:p>
    <w:p w14:paraId="2E1EBB2C" w14:textId="77777777" w:rsidR="00E6203F" w:rsidRPr="00EE598F" w:rsidRDefault="00E6203F" w:rsidP="008D510F">
      <w:pPr>
        <w:pStyle w:val="a9"/>
        <w:widowControl w:val="0"/>
        <w:rPr>
          <w:sz w:val="28"/>
          <w:szCs w:val="28"/>
        </w:rPr>
      </w:pPr>
      <w:r w:rsidRPr="00EE598F">
        <w:rPr>
          <w:sz w:val="28"/>
          <w:szCs w:val="28"/>
        </w:rPr>
        <w:t>- предполагаемое место его размещения;</w:t>
      </w:r>
    </w:p>
    <w:p w14:paraId="6BFF5FC6" w14:textId="77777777" w:rsidR="00E6203F" w:rsidRPr="00EE598F" w:rsidRDefault="00E6203F" w:rsidP="008D510F">
      <w:pPr>
        <w:pStyle w:val="a9"/>
        <w:widowControl w:val="0"/>
        <w:rPr>
          <w:sz w:val="28"/>
          <w:szCs w:val="28"/>
        </w:rPr>
      </w:pPr>
      <w:r w:rsidRPr="00EE598F">
        <w:rPr>
          <w:sz w:val="28"/>
          <w:szCs w:val="28"/>
        </w:rPr>
        <w:t>- обоснование примерного размера земельного участка;</w:t>
      </w:r>
    </w:p>
    <w:p w14:paraId="3F0A1223" w14:textId="77777777" w:rsidR="00E6203F" w:rsidRPr="00EE598F" w:rsidRDefault="00E6203F" w:rsidP="008D510F">
      <w:pPr>
        <w:pStyle w:val="a9"/>
        <w:widowControl w:val="0"/>
        <w:rPr>
          <w:sz w:val="28"/>
          <w:szCs w:val="28"/>
        </w:rPr>
      </w:pPr>
      <w:r w:rsidRPr="00EE598F">
        <w:rPr>
          <w:sz w:val="28"/>
          <w:szCs w:val="28"/>
        </w:rPr>
        <w:t>- испрашиваемое право на земельный участок.</w:t>
      </w:r>
    </w:p>
    <w:p w14:paraId="00668F14" w14:textId="77777777" w:rsidR="00E6203F" w:rsidRPr="00EE598F" w:rsidRDefault="00E6203F" w:rsidP="008D510F">
      <w:pPr>
        <w:pStyle w:val="a9"/>
        <w:widowControl w:val="0"/>
        <w:rPr>
          <w:sz w:val="28"/>
          <w:szCs w:val="28"/>
        </w:rPr>
      </w:pPr>
      <w:r w:rsidRPr="00EE598F">
        <w:rPr>
          <w:sz w:val="28"/>
          <w:szCs w:val="28"/>
        </w:rPr>
        <w:t>1)копия документа удостоверяющего личность (для физических лиц), копию учредительных документов (для юридических лиц);</w:t>
      </w:r>
    </w:p>
    <w:p w14:paraId="798B94E1" w14:textId="77777777" w:rsidR="00E6203F" w:rsidRPr="00EE598F" w:rsidRDefault="00E6203F" w:rsidP="008D510F">
      <w:pPr>
        <w:pStyle w:val="a9"/>
        <w:widowControl w:val="0"/>
        <w:rPr>
          <w:sz w:val="28"/>
          <w:szCs w:val="28"/>
        </w:rPr>
      </w:pPr>
      <w:r w:rsidRPr="00EE598F">
        <w:rPr>
          <w:sz w:val="28"/>
          <w:szCs w:val="28"/>
        </w:rPr>
        <w:t>2)выписка из государственного кадастра недвижимости (кадастровый план территории);</w:t>
      </w:r>
    </w:p>
    <w:p w14:paraId="7ADB78CB" w14:textId="77777777" w:rsidR="00E6203F" w:rsidRPr="00EE598F" w:rsidRDefault="00E6203F" w:rsidP="008D510F">
      <w:pPr>
        <w:pStyle w:val="a9"/>
        <w:widowControl w:val="0"/>
        <w:rPr>
          <w:sz w:val="28"/>
          <w:szCs w:val="28"/>
        </w:rPr>
      </w:pPr>
      <w:r w:rsidRPr="00EE598F">
        <w:rPr>
          <w:sz w:val="28"/>
          <w:szCs w:val="28"/>
        </w:rPr>
        <w:t>3)ситуационный план испрашиваемого земельного участка, выпо</w:t>
      </w:r>
      <w:r w:rsidRPr="00EE598F">
        <w:rPr>
          <w:sz w:val="28"/>
          <w:szCs w:val="28"/>
        </w:rPr>
        <w:t>л</w:t>
      </w:r>
      <w:r w:rsidRPr="00EE598F">
        <w:rPr>
          <w:sz w:val="28"/>
          <w:szCs w:val="28"/>
        </w:rPr>
        <w:t>ненный на топосъемке в масштабе 1:500»;2.3. Предоставление земельного участка для строительства с предварительным согласованием места разм</w:t>
      </w:r>
      <w:r w:rsidRPr="00EE598F">
        <w:rPr>
          <w:sz w:val="28"/>
          <w:szCs w:val="28"/>
        </w:rPr>
        <w:t>е</w:t>
      </w:r>
      <w:r w:rsidRPr="00EE598F">
        <w:rPr>
          <w:sz w:val="28"/>
          <w:szCs w:val="28"/>
        </w:rPr>
        <w:t>щения объекта осуществляется в следующем порядке:</w:t>
      </w:r>
    </w:p>
    <w:p w14:paraId="50B5F21D" w14:textId="77777777" w:rsidR="00E6203F" w:rsidRPr="00EE598F" w:rsidRDefault="00E6203F" w:rsidP="008D510F">
      <w:pPr>
        <w:pStyle w:val="a9"/>
        <w:widowControl w:val="0"/>
        <w:rPr>
          <w:sz w:val="28"/>
          <w:szCs w:val="28"/>
        </w:rPr>
      </w:pPr>
      <w:r w:rsidRPr="00EE598F">
        <w:rPr>
          <w:sz w:val="28"/>
          <w:szCs w:val="28"/>
        </w:rPr>
        <w:t>1) выбор земельного участка и принятие решения о предварительном согласовании места размещения объекта;</w:t>
      </w:r>
    </w:p>
    <w:p w14:paraId="6F1631CD" w14:textId="77777777" w:rsidR="00E6203F" w:rsidRPr="00EE598F" w:rsidRDefault="00E6203F" w:rsidP="008D510F">
      <w:pPr>
        <w:pStyle w:val="a9"/>
        <w:widowControl w:val="0"/>
        <w:rPr>
          <w:sz w:val="28"/>
          <w:szCs w:val="28"/>
        </w:rPr>
      </w:pPr>
      <w:r w:rsidRPr="00EE598F">
        <w:rPr>
          <w:sz w:val="28"/>
          <w:szCs w:val="28"/>
        </w:rPr>
        <w:t>2) проведение работ по формированию земельного участка;</w:t>
      </w:r>
    </w:p>
    <w:p w14:paraId="41817B8F" w14:textId="77777777" w:rsidR="00E6203F" w:rsidRPr="00EE598F" w:rsidRDefault="00E6203F" w:rsidP="008D510F">
      <w:pPr>
        <w:pStyle w:val="a9"/>
        <w:widowControl w:val="0"/>
        <w:rPr>
          <w:sz w:val="28"/>
          <w:szCs w:val="28"/>
        </w:rPr>
      </w:pPr>
      <w:r w:rsidRPr="00EE598F">
        <w:rPr>
          <w:sz w:val="28"/>
          <w:szCs w:val="28"/>
        </w:rPr>
        <w:t>3) государственный кадастровый учет земельного участка;</w:t>
      </w:r>
    </w:p>
    <w:p w14:paraId="1F6E00FB" w14:textId="77777777" w:rsidR="00E6203F" w:rsidRPr="00EE598F" w:rsidRDefault="00E6203F" w:rsidP="008D510F">
      <w:pPr>
        <w:pStyle w:val="a9"/>
        <w:widowControl w:val="0"/>
        <w:rPr>
          <w:sz w:val="28"/>
          <w:szCs w:val="28"/>
        </w:rPr>
      </w:pPr>
      <w:r w:rsidRPr="00EE598F">
        <w:rPr>
          <w:sz w:val="28"/>
          <w:szCs w:val="28"/>
        </w:rPr>
        <w:t>4) принятие решения о предоставлении земельного участка для стро</w:t>
      </w:r>
      <w:r w:rsidRPr="00EE598F">
        <w:rPr>
          <w:sz w:val="28"/>
          <w:szCs w:val="28"/>
        </w:rPr>
        <w:t>и</w:t>
      </w:r>
      <w:r w:rsidRPr="00EE598F">
        <w:rPr>
          <w:sz w:val="28"/>
          <w:szCs w:val="28"/>
        </w:rPr>
        <w:lastRenderedPageBreak/>
        <w:t>тельства в соответствии с правилами, установленными статьей 32 Земельного кодекса РФ.</w:t>
      </w:r>
    </w:p>
    <w:p w14:paraId="5A286377" w14:textId="77777777" w:rsidR="00E6203F" w:rsidRPr="00EE598F" w:rsidRDefault="00E6203F" w:rsidP="008D510F">
      <w:pPr>
        <w:pStyle w:val="a9"/>
        <w:widowControl w:val="0"/>
        <w:rPr>
          <w:sz w:val="28"/>
          <w:szCs w:val="28"/>
        </w:rPr>
      </w:pPr>
      <w:r w:rsidRPr="00EE598F">
        <w:rPr>
          <w:sz w:val="28"/>
          <w:szCs w:val="28"/>
        </w:rPr>
        <w:t>2.4. Глава города-курорта Кисловодска, по заявлению гражданина или юридического лица, поручает управлению архитектуры и градостроительства администрации города-курорта Кисловодска обеспечить выбор земельного участка на основе документов государственного земельного кадастра и д</w:t>
      </w:r>
      <w:r w:rsidRPr="00EE598F">
        <w:rPr>
          <w:sz w:val="28"/>
          <w:szCs w:val="28"/>
        </w:rPr>
        <w:t>о</w:t>
      </w:r>
      <w:r w:rsidRPr="00EE598F">
        <w:rPr>
          <w:sz w:val="28"/>
          <w:szCs w:val="28"/>
        </w:rPr>
        <w:t>кументов землеустройства с учетом экологических, градостроительных и иных условий использования посредством определения вариантов размещ</w:t>
      </w:r>
      <w:r w:rsidRPr="00EE598F">
        <w:rPr>
          <w:sz w:val="28"/>
          <w:szCs w:val="28"/>
        </w:rPr>
        <w:t>е</w:t>
      </w:r>
      <w:r w:rsidRPr="00EE598F">
        <w:rPr>
          <w:sz w:val="28"/>
          <w:szCs w:val="28"/>
        </w:rPr>
        <w:t>ния объекта и проведения процедур согласования:</w:t>
      </w:r>
    </w:p>
    <w:p w14:paraId="5A7CB49B" w14:textId="77777777" w:rsidR="00E6203F" w:rsidRPr="00EE598F" w:rsidRDefault="00E6203F" w:rsidP="008D510F">
      <w:pPr>
        <w:pStyle w:val="a9"/>
        <w:widowControl w:val="0"/>
        <w:rPr>
          <w:sz w:val="28"/>
          <w:szCs w:val="28"/>
        </w:rPr>
      </w:pPr>
      <w:r w:rsidRPr="00EE598F">
        <w:rPr>
          <w:sz w:val="28"/>
          <w:szCs w:val="28"/>
        </w:rPr>
        <w:t>1) местоположения земельного участка;</w:t>
      </w:r>
    </w:p>
    <w:p w14:paraId="7D29791E" w14:textId="77777777" w:rsidR="00E6203F" w:rsidRPr="00EE598F" w:rsidRDefault="00E6203F" w:rsidP="008D510F">
      <w:pPr>
        <w:pStyle w:val="a9"/>
        <w:widowControl w:val="0"/>
        <w:rPr>
          <w:sz w:val="28"/>
          <w:szCs w:val="28"/>
        </w:rPr>
      </w:pPr>
      <w:r w:rsidRPr="00EE598F">
        <w:rPr>
          <w:sz w:val="28"/>
          <w:szCs w:val="28"/>
        </w:rPr>
        <w:t>2) разрешенного использования земельного участка;</w:t>
      </w:r>
    </w:p>
    <w:p w14:paraId="3B1879CC" w14:textId="77777777" w:rsidR="00E6203F" w:rsidRPr="00EE598F" w:rsidRDefault="00E6203F" w:rsidP="008D510F">
      <w:pPr>
        <w:pStyle w:val="a9"/>
        <w:widowControl w:val="0"/>
        <w:rPr>
          <w:sz w:val="28"/>
          <w:szCs w:val="28"/>
        </w:rPr>
      </w:pPr>
      <w:r w:rsidRPr="00EE598F">
        <w:rPr>
          <w:sz w:val="28"/>
          <w:szCs w:val="28"/>
        </w:rPr>
        <w:t>3) технических условий подключения объектов к сетям инжене</w:t>
      </w:r>
      <w:r w:rsidRPr="00EE598F">
        <w:rPr>
          <w:sz w:val="28"/>
          <w:szCs w:val="28"/>
        </w:rPr>
        <w:t>р</w:t>
      </w:r>
      <w:r w:rsidRPr="00EE598F">
        <w:rPr>
          <w:sz w:val="28"/>
          <w:szCs w:val="28"/>
        </w:rPr>
        <w:t>но-технического обеспечения и платы за данное подключение;</w:t>
      </w:r>
    </w:p>
    <w:p w14:paraId="3505515D" w14:textId="77777777" w:rsidR="00E6203F" w:rsidRPr="00EE598F" w:rsidRDefault="00E6203F" w:rsidP="008D510F">
      <w:pPr>
        <w:pStyle w:val="a9"/>
        <w:widowControl w:val="0"/>
        <w:rPr>
          <w:sz w:val="28"/>
          <w:szCs w:val="28"/>
        </w:rPr>
      </w:pPr>
      <w:r w:rsidRPr="00EE598F">
        <w:rPr>
          <w:sz w:val="28"/>
          <w:szCs w:val="28"/>
        </w:rPr>
        <w:t>4) обеспечения земельного участка объектами инженерной, транспор</w:t>
      </w:r>
      <w:r w:rsidRPr="00EE598F">
        <w:rPr>
          <w:sz w:val="28"/>
          <w:szCs w:val="28"/>
        </w:rPr>
        <w:t>т</w:t>
      </w:r>
      <w:r w:rsidRPr="00EE598F">
        <w:rPr>
          <w:sz w:val="28"/>
          <w:szCs w:val="28"/>
        </w:rPr>
        <w:t>ной и социальной инфраструктур.</w:t>
      </w:r>
    </w:p>
    <w:p w14:paraId="280F36DA" w14:textId="77777777" w:rsidR="00E6203F" w:rsidRPr="00EE598F" w:rsidRDefault="00E6203F" w:rsidP="008D510F">
      <w:pPr>
        <w:pStyle w:val="a9"/>
        <w:widowControl w:val="0"/>
        <w:rPr>
          <w:sz w:val="28"/>
          <w:szCs w:val="28"/>
        </w:rPr>
      </w:pPr>
      <w:r w:rsidRPr="00EE598F">
        <w:rPr>
          <w:sz w:val="28"/>
          <w:szCs w:val="28"/>
        </w:rPr>
        <w:t>2.5. Результаты выбора земельного участка оформляются актом о в</w:t>
      </w:r>
      <w:r w:rsidRPr="00EE598F">
        <w:rPr>
          <w:sz w:val="28"/>
          <w:szCs w:val="28"/>
        </w:rPr>
        <w:t>ы</w:t>
      </w:r>
      <w:r w:rsidRPr="00EE598F">
        <w:rPr>
          <w:sz w:val="28"/>
          <w:szCs w:val="28"/>
        </w:rPr>
        <w:t>боре земельного участка для строительства, а в необходимых случаях и для установления его охранной или санитарно-защитной зоны. К данному акту прилагаются проекты границ каждого земельного участка в соответствии с возможными вариантами их выбора.</w:t>
      </w:r>
    </w:p>
    <w:p w14:paraId="6AB80968" w14:textId="77777777" w:rsidR="00E6203F" w:rsidRPr="00EE598F" w:rsidRDefault="00E6203F" w:rsidP="008D510F">
      <w:pPr>
        <w:pStyle w:val="a9"/>
        <w:widowControl w:val="0"/>
        <w:rPr>
          <w:sz w:val="28"/>
          <w:szCs w:val="28"/>
        </w:rPr>
      </w:pPr>
      <w:r w:rsidRPr="00EE598F">
        <w:rPr>
          <w:sz w:val="28"/>
          <w:szCs w:val="28"/>
        </w:rPr>
        <w:t>2.6. Управление архитектуры и градостроительства администрации г</w:t>
      </w:r>
      <w:r w:rsidRPr="00EE598F">
        <w:rPr>
          <w:sz w:val="28"/>
          <w:szCs w:val="28"/>
        </w:rPr>
        <w:t>о</w:t>
      </w:r>
      <w:r w:rsidRPr="00EE598F">
        <w:rPr>
          <w:sz w:val="28"/>
          <w:szCs w:val="28"/>
        </w:rPr>
        <w:t>рода-курорта Кисловодска с учетом предварительных заключений о во</w:t>
      </w:r>
      <w:r w:rsidRPr="00EE598F">
        <w:rPr>
          <w:sz w:val="28"/>
          <w:szCs w:val="28"/>
        </w:rPr>
        <w:t>з</w:t>
      </w:r>
      <w:r w:rsidRPr="00EE598F">
        <w:rPr>
          <w:sz w:val="28"/>
          <w:szCs w:val="28"/>
        </w:rPr>
        <w:t>можном размещении объектов с приложением графических и текстовых м</w:t>
      </w:r>
      <w:r w:rsidRPr="00EE598F">
        <w:rPr>
          <w:sz w:val="28"/>
          <w:szCs w:val="28"/>
        </w:rPr>
        <w:t>а</w:t>
      </w:r>
      <w:r w:rsidRPr="00EE598F">
        <w:rPr>
          <w:sz w:val="28"/>
          <w:szCs w:val="28"/>
        </w:rPr>
        <w:t>териалов градостроительной и землеустроительной документации обеспеч</w:t>
      </w:r>
      <w:r w:rsidRPr="00EE598F">
        <w:rPr>
          <w:sz w:val="28"/>
          <w:szCs w:val="28"/>
        </w:rPr>
        <w:t>и</w:t>
      </w:r>
      <w:r w:rsidRPr="00EE598F">
        <w:rPr>
          <w:sz w:val="28"/>
          <w:szCs w:val="28"/>
        </w:rPr>
        <w:t>вает:</w:t>
      </w:r>
    </w:p>
    <w:p w14:paraId="314DCE2C" w14:textId="77777777" w:rsidR="00E6203F" w:rsidRPr="00EE598F" w:rsidRDefault="00E6203F" w:rsidP="008D510F">
      <w:pPr>
        <w:pStyle w:val="a9"/>
        <w:widowControl w:val="0"/>
        <w:rPr>
          <w:sz w:val="28"/>
          <w:szCs w:val="28"/>
        </w:rPr>
      </w:pPr>
      <w:r w:rsidRPr="00EE598F">
        <w:rPr>
          <w:sz w:val="28"/>
          <w:szCs w:val="28"/>
        </w:rPr>
        <w:t>1) подготовку проекта границ земельного участка, если он не был представлен заявителем, или проведение экспертизы представленного заяв</w:t>
      </w:r>
      <w:r w:rsidRPr="00EE598F">
        <w:rPr>
          <w:sz w:val="28"/>
          <w:szCs w:val="28"/>
        </w:rPr>
        <w:t>и</w:t>
      </w:r>
      <w:r w:rsidRPr="00EE598F">
        <w:rPr>
          <w:sz w:val="28"/>
          <w:szCs w:val="28"/>
        </w:rPr>
        <w:t>телем проекта границ земельного участка на предмет соответствия его уст</w:t>
      </w:r>
      <w:r w:rsidRPr="00EE598F">
        <w:rPr>
          <w:sz w:val="28"/>
          <w:szCs w:val="28"/>
        </w:rPr>
        <w:t>а</w:t>
      </w:r>
      <w:r w:rsidRPr="00EE598F">
        <w:rPr>
          <w:sz w:val="28"/>
          <w:szCs w:val="28"/>
        </w:rPr>
        <w:t>новленным требованиям;</w:t>
      </w:r>
    </w:p>
    <w:p w14:paraId="10EB3D56" w14:textId="77777777" w:rsidR="00E6203F" w:rsidRPr="00EE598F" w:rsidRDefault="00E6203F" w:rsidP="008D510F">
      <w:pPr>
        <w:pStyle w:val="a9"/>
        <w:widowControl w:val="0"/>
        <w:rPr>
          <w:sz w:val="28"/>
          <w:szCs w:val="28"/>
        </w:rPr>
      </w:pPr>
      <w:r w:rsidRPr="00EE598F">
        <w:rPr>
          <w:sz w:val="28"/>
          <w:szCs w:val="28"/>
        </w:rPr>
        <w:t>2) оформление акта выбора участка строительства;</w:t>
      </w:r>
    </w:p>
    <w:p w14:paraId="2B9CCD6E" w14:textId="77777777" w:rsidR="00E6203F" w:rsidRPr="00EE598F" w:rsidRDefault="00E6203F" w:rsidP="008D510F">
      <w:pPr>
        <w:pStyle w:val="a9"/>
        <w:widowControl w:val="0"/>
        <w:rPr>
          <w:sz w:val="28"/>
          <w:szCs w:val="28"/>
        </w:rPr>
      </w:pPr>
      <w:r w:rsidRPr="00EE598F">
        <w:rPr>
          <w:sz w:val="28"/>
          <w:szCs w:val="28"/>
        </w:rPr>
        <w:t>3) подготовку соответствующего проекта постановления администр</w:t>
      </w:r>
      <w:r w:rsidRPr="00EE598F">
        <w:rPr>
          <w:sz w:val="28"/>
          <w:szCs w:val="28"/>
        </w:rPr>
        <w:t>а</w:t>
      </w:r>
      <w:r w:rsidRPr="00EE598F">
        <w:rPr>
          <w:sz w:val="28"/>
          <w:szCs w:val="28"/>
        </w:rPr>
        <w:t>ции города-курорта Кисловодска и организацию его согласования с уполн</w:t>
      </w:r>
      <w:r w:rsidRPr="00EE598F">
        <w:rPr>
          <w:sz w:val="28"/>
          <w:szCs w:val="28"/>
        </w:rPr>
        <w:t>о</w:t>
      </w:r>
      <w:r w:rsidRPr="00EE598F">
        <w:rPr>
          <w:sz w:val="28"/>
          <w:szCs w:val="28"/>
        </w:rPr>
        <w:t>моченными органами.</w:t>
      </w:r>
    </w:p>
    <w:p w14:paraId="3981CFDA" w14:textId="77777777" w:rsidR="00E6203F" w:rsidRPr="00EE598F" w:rsidRDefault="00E6203F" w:rsidP="008D510F">
      <w:pPr>
        <w:pStyle w:val="a9"/>
        <w:widowControl w:val="0"/>
        <w:rPr>
          <w:sz w:val="28"/>
          <w:szCs w:val="28"/>
        </w:rPr>
      </w:pPr>
      <w:r w:rsidRPr="00EE598F">
        <w:rPr>
          <w:sz w:val="28"/>
          <w:szCs w:val="28"/>
        </w:rPr>
        <w:t>В случае невозможности предоставления земельного участка Управл</w:t>
      </w:r>
      <w:r w:rsidRPr="00EE598F">
        <w:rPr>
          <w:sz w:val="28"/>
          <w:szCs w:val="28"/>
        </w:rPr>
        <w:t>е</w:t>
      </w:r>
      <w:r w:rsidRPr="00EE598F">
        <w:rPr>
          <w:sz w:val="28"/>
          <w:szCs w:val="28"/>
        </w:rPr>
        <w:t>ние обеспечивает подготовку решения об отказе в размещении объекта.</w:t>
      </w:r>
    </w:p>
    <w:p w14:paraId="440F9E56" w14:textId="77777777" w:rsidR="00E6203F" w:rsidRPr="00EE598F" w:rsidRDefault="00E6203F" w:rsidP="008D510F">
      <w:pPr>
        <w:pStyle w:val="a9"/>
        <w:widowControl w:val="0"/>
        <w:rPr>
          <w:sz w:val="28"/>
          <w:szCs w:val="28"/>
        </w:rPr>
      </w:pPr>
      <w:r w:rsidRPr="00EE598F">
        <w:rPr>
          <w:sz w:val="28"/>
          <w:szCs w:val="28"/>
        </w:rPr>
        <w:t>2.7. В случае если в целях размещения объектов необходимо выкупить земельные участки для муниципальных нужд из земель, находящихся в со</w:t>
      </w:r>
      <w:r w:rsidRPr="00EE598F">
        <w:rPr>
          <w:sz w:val="28"/>
          <w:szCs w:val="28"/>
        </w:rPr>
        <w:t>б</w:t>
      </w:r>
      <w:r w:rsidRPr="00EE598F">
        <w:rPr>
          <w:sz w:val="28"/>
          <w:szCs w:val="28"/>
        </w:rPr>
        <w:t>ственности граждан или юридических лиц, администрация обеспечивает и</w:t>
      </w:r>
      <w:r w:rsidRPr="00EE598F">
        <w:rPr>
          <w:sz w:val="28"/>
          <w:szCs w:val="28"/>
        </w:rPr>
        <w:t>н</w:t>
      </w:r>
      <w:r w:rsidRPr="00EE598F">
        <w:rPr>
          <w:sz w:val="28"/>
          <w:szCs w:val="28"/>
        </w:rPr>
        <w:t>формирование собственников этих земельных участков об их возможном выкупе.</w:t>
      </w:r>
    </w:p>
    <w:p w14:paraId="263A0F4D" w14:textId="77777777" w:rsidR="00E6203F" w:rsidRPr="00EE598F" w:rsidRDefault="00E6203F" w:rsidP="008D510F">
      <w:pPr>
        <w:pStyle w:val="a9"/>
        <w:widowControl w:val="0"/>
        <w:rPr>
          <w:sz w:val="28"/>
          <w:szCs w:val="28"/>
        </w:rPr>
      </w:pPr>
      <w:r w:rsidRPr="00EE598F">
        <w:rPr>
          <w:sz w:val="28"/>
          <w:szCs w:val="28"/>
        </w:rPr>
        <w:t>2.8. В случае предполагаемого изъятия, в том числе путем выкупа, з</w:t>
      </w:r>
      <w:r w:rsidRPr="00EE598F">
        <w:rPr>
          <w:sz w:val="28"/>
          <w:szCs w:val="28"/>
        </w:rPr>
        <w:t>е</w:t>
      </w:r>
      <w:r w:rsidRPr="00EE598F">
        <w:rPr>
          <w:sz w:val="28"/>
          <w:szCs w:val="28"/>
        </w:rPr>
        <w:t>мельного участка для государственных или муниципальных нужд к акту о выборе земельного участка также прилагаются расчеты убытков собстве</w:t>
      </w:r>
      <w:r w:rsidRPr="00EE598F">
        <w:rPr>
          <w:sz w:val="28"/>
          <w:szCs w:val="28"/>
        </w:rPr>
        <w:t>н</w:t>
      </w:r>
      <w:r w:rsidRPr="00EE598F">
        <w:rPr>
          <w:sz w:val="28"/>
          <w:szCs w:val="28"/>
        </w:rPr>
        <w:t>ников земельных участков, землепользователей, землевладельцев, арендат</w:t>
      </w:r>
      <w:r w:rsidRPr="00EE598F">
        <w:rPr>
          <w:sz w:val="28"/>
          <w:szCs w:val="28"/>
        </w:rPr>
        <w:t>о</w:t>
      </w:r>
      <w:r w:rsidRPr="00EE598F">
        <w:rPr>
          <w:sz w:val="28"/>
          <w:szCs w:val="28"/>
        </w:rPr>
        <w:t>ров земельных участков.</w:t>
      </w:r>
    </w:p>
    <w:p w14:paraId="1C69D072" w14:textId="77777777" w:rsidR="00E6203F" w:rsidRPr="00EE598F" w:rsidRDefault="00E6203F" w:rsidP="008D510F">
      <w:pPr>
        <w:pStyle w:val="a9"/>
        <w:widowControl w:val="0"/>
        <w:rPr>
          <w:sz w:val="28"/>
          <w:szCs w:val="28"/>
        </w:rPr>
      </w:pPr>
      <w:r w:rsidRPr="00EE598F">
        <w:rPr>
          <w:sz w:val="28"/>
          <w:szCs w:val="28"/>
        </w:rPr>
        <w:lastRenderedPageBreak/>
        <w:t>2.9. Акт о выборе земельного участка согласовывается с уполном</w:t>
      </w:r>
      <w:r w:rsidRPr="00EE598F">
        <w:rPr>
          <w:sz w:val="28"/>
          <w:szCs w:val="28"/>
        </w:rPr>
        <w:t>о</w:t>
      </w:r>
      <w:r w:rsidRPr="00EE598F">
        <w:rPr>
          <w:sz w:val="28"/>
          <w:szCs w:val="28"/>
        </w:rPr>
        <w:t>ченными органами санитарно-эпидемиологического и пожарного надзора, органами безопасности дорожного движения, иными надзорными органами.</w:t>
      </w:r>
    </w:p>
    <w:p w14:paraId="226E663B" w14:textId="77777777" w:rsidR="00E6203F" w:rsidRPr="00EE598F" w:rsidRDefault="00E6203F" w:rsidP="008D510F">
      <w:pPr>
        <w:pStyle w:val="a9"/>
        <w:widowControl w:val="0"/>
        <w:rPr>
          <w:sz w:val="28"/>
          <w:szCs w:val="28"/>
        </w:rPr>
      </w:pPr>
      <w:r w:rsidRPr="00EE598F">
        <w:rPr>
          <w:sz w:val="28"/>
          <w:szCs w:val="28"/>
        </w:rPr>
        <w:t>Акт о выборе земельного участка является основанием для издания п</w:t>
      </w:r>
      <w:r w:rsidRPr="00EE598F">
        <w:rPr>
          <w:sz w:val="28"/>
          <w:szCs w:val="28"/>
        </w:rPr>
        <w:t>о</w:t>
      </w:r>
      <w:r w:rsidRPr="00EE598F">
        <w:rPr>
          <w:sz w:val="28"/>
          <w:szCs w:val="28"/>
        </w:rPr>
        <w:t>становления администрации города-курорта Кисловодска о предварительном согласовании места размещения объекта.</w:t>
      </w:r>
    </w:p>
    <w:p w14:paraId="00549D7C" w14:textId="77777777" w:rsidR="00E6203F" w:rsidRPr="00EE598F" w:rsidRDefault="00E6203F" w:rsidP="008D510F">
      <w:pPr>
        <w:pStyle w:val="a9"/>
        <w:widowControl w:val="0"/>
        <w:rPr>
          <w:sz w:val="28"/>
          <w:szCs w:val="28"/>
        </w:rPr>
      </w:pPr>
      <w:r w:rsidRPr="00EE598F">
        <w:rPr>
          <w:sz w:val="28"/>
          <w:szCs w:val="28"/>
        </w:rPr>
        <w:t>2.10. Копия постановления администрации города-курорта Кислово</w:t>
      </w:r>
      <w:r w:rsidRPr="00EE598F">
        <w:rPr>
          <w:sz w:val="28"/>
          <w:szCs w:val="28"/>
        </w:rPr>
        <w:t>д</w:t>
      </w:r>
      <w:r w:rsidRPr="00EE598F">
        <w:rPr>
          <w:sz w:val="28"/>
          <w:szCs w:val="28"/>
        </w:rPr>
        <w:t>ска о предварительном согласовании места размещения объекта или отказ в размещении объекта направляется либо выдается заявителю в семидневный срок со дня его принятия.</w:t>
      </w:r>
    </w:p>
    <w:p w14:paraId="492A4C6D" w14:textId="77777777" w:rsidR="00E6203F" w:rsidRPr="00EE598F" w:rsidRDefault="00E6203F" w:rsidP="008D510F">
      <w:pPr>
        <w:pStyle w:val="a9"/>
        <w:widowControl w:val="0"/>
        <w:rPr>
          <w:sz w:val="28"/>
          <w:szCs w:val="28"/>
        </w:rPr>
      </w:pPr>
      <w:r w:rsidRPr="00EE598F">
        <w:rPr>
          <w:sz w:val="28"/>
          <w:szCs w:val="28"/>
        </w:rPr>
        <w:t>2.11. Постановление администрации города-курорта Кисловодска о предварительном согласовании места размещения объекта является основ</w:t>
      </w:r>
      <w:r w:rsidRPr="00EE598F">
        <w:rPr>
          <w:sz w:val="28"/>
          <w:szCs w:val="28"/>
        </w:rPr>
        <w:t>а</w:t>
      </w:r>
      <w:r w:rsidRPr="00EE598F">
        <w:rPr>
          <w:sz w:val="28"/>
          <w:szCs w:val="28"/>
        </w:rPr>
        <w:t>нием последующего принятия решения о предоставлении земельного участка для строительства и действует в течение трех лет.</w:t>
      </w:r>
    </w:p>
    <w:p w14:paraId="76C2DC25" w14:textId="77777777" w:rsidR="00E6203F" w:rsidRPr="00EE598F" w:rsidRDefault="00E6203F" w:rsidP="008D510F">
      <w:pPr>
        <w:pStyle w:val="a9"/>
        <w:widowControl w:val="0"/>
        <w:rPr>
          <w:sz w:val="28"/>
          <w:szCs w:val="28"/>
        </w:rPr>
      </w:pPr>
      <w:r w:rsidRPr="00EE598F">
        <w:rPr>
          <w:sz w:val="28"/>
          <w:szCs w:val="28"/>
        </w:rPr>
        <w:t>2.12. Решение о предварительном согласовании места размещения объекта или об отказе в размещении объекта может быть обжаловано заи</w:t>
      </w:r>
      <w:r w:rsidRPr="00EE598F">
        <w:rPr>
          <w:sz w:val="28"/>
          <w:szCs w:val="28"/>
        </w:rPr>
        <w:t>н</w:t>
      </w:r>
      <w:r w:rsidRPr="00EE598F">
        <w:rPr>
          <w:sz w:val="28"/>
          <w:szCs w:val="28"/>
        </w:rPr>
        <w:t>тересованными лицами в суде.</w:t>
      </w:r>
    </w:p>
    <w:p w14:paraId="2C846AE8" w14:textId="77777777" w:rsidR="00E6203F" w:rsidRPr="00EE598F" w:rsidRDefault="00E6203F" w:rsidP="008D510F">
      <w:pPr>
        <w:pStyle w:val="a9"/>
        <w:widowControl w:val="0"/>
        <w:rPr>
          <w:sz w:val="28"/>
          <w:szCs w:val="28"/>
        </w:rPr>
      </w:pPr>
      <w:r w:rsidRPr="00EE598F">
        <w:rPr>
          <w:sz w:val="28"/>
          <w:szCs w:val="28"/>
        </w:rPr>
        <w:t>2.13. Граждане или юридические лица, заинтересованные в приобрет</w:t>
      </w:r>
      <w:r w:rsidRPr="00EE598F">
        <w:rPr>
          <w:sz w:val="28"/>
          <w:szCs w:val="28"/>
        </w:rPr>
        <w:t>е</w:t>
      </w:r>
      <w:r w:rsidRPr="00EE598F">
        <w:rPr>
          <w:sz w:val="28"/>
          <w:szCs w:val="28"/>
        </w:rPr>
        <w:t>нии земельного участка для строительства, на основании постановления главы города-курорта Кисловодска о предварительном согласовании места размещения объекта с утверждением проекта границ земельного участка за свой счет производят:</w:t>
      </w:r>
    </w:p>
    <w:p w14:paraId="6F061CAC" w14:textId="77777777" w:rsidR="00E6203F" w:rsidRPr="00EE598F" w:rsidRDefault="00E6203F" w:rsidP="008D510F">
      <w:pPr>
        <w:pStyle w:val="a9"/>
        <w:widowControl w:val="0"/>
        <w:rPr>
          <w:sz w:val="28"/>
          <w:szCs w:val="28"/>
        </w:rPr>
      </w:pPr>
      <w:r w:rsidRPr="00EE598F">
        <w:rPr>
          <w:sz w:val="28"/>
          <w:szCs w:val="28"/>
        </w:rPr>
        <w:t>1) проектно-изыскательские работы;</w:t>
      </w:r>
    </w:p>
    <w:p w14:paraId="5886DCE2" w14:textId="77777777" w:rsidR="00E6203F" w:rsidRPr="00EE598F" w:rsidRDefault="00E6203F" w:rsidP="008D510F">
      <w:pPr>
        <w:pStyle w:val="a9"/>
        <w:widowControl w:val="0"/>
        <w:rPr>
          <w:sz w:val="28"/>
          <w:szCs w:val="28"/>
        </w:rPr>
      </w:pPr>
      <w:r w:rsidRPr="00EE598F">
        <w:rPr>
          <w:sz w:val="28"/>
          <w:szCs w:val="28"/>
        </w:rPr>
        <w:t>2) установление границ земельного участка на местности (межевание) и постановку его на государственный кадастровый учет (в порядке, устано</w:t>
      </w:r>
      <w:r w:rsidRPr="00EE598F">
        <w:rPr>
          <w:sz w:val="28"/>
          <w:szCs w:val="28"/>
        </w:rPr>
        <w:t>в</w:t>
      </w:r>
      <w:r w:rsidRPr="00EE598F">
        <w:rPr>
          <w:sz w:val="28"/>
          <w:szCs w:val="28"/>
        </w:rPr>
        <w:t>ленном федеральными законами).</w:t>
      </w:r>
    </w:p>
    <w:p w14:paraId="48D4A13E" w14:textId="6E8511C4" w:rsidR="00E6203F" w:rsidRPr="00EE598F" w:rsidRDefault="00E6203F" w:rsidP="008D510F">
      <w:pPr>
        <w:pStyle w:val="a9"/>
        <w:widowControl w:val="0"/>
        <w:rPr>
          <w:sz w:val="28"/>
          <w:szCs w:val="28"/>
        </w:rPr>
      </w:pPr>
      <w:r w:rsidRPr="00EE598F">
        <w:rPr>
          <w:sz w:val="28"/>
          <w:szCs w:val="28"/>
        </w:rPr>
        <w:t>2.14. После выполнения работ, предусмотренных п. 2.13 настоящего Положения, граждане и юридические лица обращаются в администрацию с заявлением о предоставлении земельного участка в аренду на период стро</w:t>
      </w:r>
      <w:r w:rsidRPr="00EE598F">
        <w:rPr>
          <w:sz w:val="28"/>
          <w:szCs w:val="28"/>
        </w:rPr>
        <w:t>и</w:t>
      </w:r>
      <w:r w:rsidRPr="00EE598F">
        <w:rPr>
          <w:sz w:val="28"/>
          <w:szCs w:val="28"/>
        </w:rPr>
        <w:t xml:space="preserve">тельства. Если в период действия постановления главы </w:t>
      </w:r>
      <w:r w:rsidR="0063330F" w:rsidRPr="00EE598F">
        <w:rPr>
          <w:sz w:val="28"/>
          <w:szCs w:val="28"/>
        </w:rPr>
        <w:t>городского округа</w:t>
      </w:r>
      <w:r w:rsidRPr="00EE598F">
        <w:rPr>
          <w:sz w:val="28"/>
          <w:szCs w:val="28"/>
        </w:rPr>
        <w:t xml:space="preserve"> о предварительном согласовании места размещения объекта строительства з</w:t>
      </w:r>
      <w:r w:rsidRPr="00EE598F">
        <w:rPr>
          <w:sz w:val="28"/>
          <w:szCs w:val="28"/>
        </w:rPr>
        <w:t>а</w:t>
      </w:r>
      <w:r w:rsidRPr="00EE598F">
        <w:rPr>
          <w:sz w:val="28"/>
          <w:szCs w:val="28"/>
        </w:rPr>
        <w:t>явление о предоставлении участка в администрацию не поступило, админ</w:t>
      </w:r>
      <w:r w:rsidRPr="00EE598F">
        <w:rPr>
          <w:sz w:val="28"/>
          <w:szCs w:val="28"/>
        </w:rPr>
        <w:t>и</w:t>
      </w:r>
      <w:r w:rsidRPr="00EE598F">
        <w:rPr>
          <w:sz w:val="28"/>
          <w:szCs w:val="28"/>
        </w:rPr>
        <w:t>страция извещает заявителя о возможной передаче земельного участка др</w:t>
      </w:r>
      <w:r w:rsidRPr="00EE598F">
        <w:rPr>
          <w:sz w:val="28"/>
          <w:szCs w:val="28"/>
        </w:rPr>
        <w:t>у</w:t>
      </w:r>
      <w:r w:rsidRPr="00EE598F">
        <w:rPr>
          <w:sz w:val="28"/>
          <w:szCs w:val="28"/>
        </w:rPr>
        <w:t>гому застройщику.</w:t>
      </w:r>
    </w:p>
    <w:p w14:paraId="203AAAE1" w14:textId="77777777" w:rsidR="00E6203F" w:rsidRPr="00EE598F" w:rsidRDefault="00E6203F" w:rsidP="008D510F">
      <w:pPr>
        <w:pStyle w:val="a9"/>
        <w:widowControl w:val="0"/>
        <w:rPr>
          <w:sz w:val="28"/>
          <w:szCs w:val="28"/>
        </w:rPr>
      </w:pPr>
      <w:r w:rsidRPr="00EE598F">
        <w:rPr>
          <w:sz w:val="28"/>
          <w:szCs w:val="28"/>
        </w:rPr>
        <w:t>2.15. Администрация города-курорта Кисловодска в четырнадцат</w:t>
      </w:r>
      <w:r w:rsidRPr="00EE598F">
        <w:rPr>
          <w:sz w:val="28"/>
          <w:szCs w:val="28"/>
        </w:rPr>
        <w:t>и</w:t>
      </w:r>
      <w:r w:rsidRPr="00EE598F">
        <w:rPr>
          <w:sz w:val="28"/>
          <w:szCs w:val="28"/>
        </w:rPr>
        <w:t>дневный срок с момента поступления заявления гражданина или юридич</w:t>
      </w:r>
      <w:r w:rsidRPr="00EE598F">
        <w:rPr>
          <w:sz w:val="28"/>
          <w:szCs w:val="28"/>
        </w:rPr>
        <w:t>е</w:t>
      </w:r>
      <w:r w:rsidRPr="00EE598F">
        <w:rPr>
          <w:sz w:val="28"/>
          <w:szCs w:val="28"/>
        </w:rPr>
        <w:t>ского лица, заинтересованного в предоставлении земельного участка для строительства, и приложенных к нему кадастрового плана земельного учас</w:t>
      </w:r>
      <w:r w:rsidRPr="00EE598F">
        <w:rPr>
          <w:sz w:val="28"/>
          <w:szCs w:val="28"/>
        </w:rPr>
        <w:t>т</w:t>
      </w:r>
      <w:r w:rsidRPr="00EE598F">
        <w:rPr>
          <w:sz w:val="28"/>
          <w:szCs w:val="28"/>
        </w:rPr>
        <w:t>ка (сведений из государственного земельного кадастра по форме В.1 - В.2) и согласованной проектной документации обеспечивает подготовку проекта постановления администрации города-курорта Кисловодска о предоставл</w:t>
      </w:r>
      <w:r w:rsidRPr="00EE598F">
        <w:rPr>
          <w:sz w:val="28"/>
          <w:szCs w:val="28"/>
        </w:rPr>
        <w:t>е</w:t>
      </w:r>
      <w:r w:rsidRPr="00EE598F">
        <w:rPr>
          <w:sz w:val="28"/>
          <w:szCs w:val="28"/>
        </w:rPr>
        <w:t>нии земельного участка для строительства.</w:t>
      </w:r>
    </w:p>
    <w:p w14:paraId="05BA4E09" w14:textId="77777777" w:rsidR="00E6203F" w:rsidRPr="00EE598F" w:rsidRDefault="00E6203F" w:rsidP="008D510F">
      <w:pPr>
        <w:pStyle w:val="a9"/>
        <w:widowControl w:val="0"/>
        <w:rPr>
          <w:sz w:val="28"/>
          <w:szCs w:val="28"/>
        </w:rPr>
      </w:pPr>
      <w:r w:rsidRPr="00EE598F">
        <w:rPr>
          <w:sz w:val="28"/>
          <w:szCs w:val="28"/>
        </w:rPr>
        <w:t>2.16. При предоставлении испрашиваемого земельного участка в р</w:t>
      </w:r>
      <w:r w:rsidRPr="00EE598F">
        <w:rPr>
          <w:sz w:val="28"/>
          <w:szCs w:val="28"/>
        </w:rPr>
        <w:t>е</w:t>
      </w:r>
      <w:r w:rsidRPr="00EE598F">
        <w:rPr>
          <w:sz w:val="28"/>
          <w:szCs w:val="28"/>
        </w:rPr>
        <w:t>зультате его изъятия, в том числе путем выкупа, для муниципальных нужд одновременно с постановлением о предоставлении земельного участка пр</w:t>
      </w:r>
      <w:r w:rsidRPr="00EE598F">
        <w:rPr>
          <w:sz w:val="28"/>
          <w:szCs w:val="28"/>
        </w:rPr>
        <w:t>и</w:t>
      </w:r>
      <w:r w:rsidRPr="00EE598F">
        <w:rPr>
          <w:sz w:val="28"/>
          <w:szCs w:val="28"/>
        </w:rPr>
        <w:lastRenderedPageBreak/>
        <w:t>нимается решение о соответствующей форме изъятия такого земельного участка.</w:t>
      </w:r>
    </w:p>
    <w:p w14:paraId="57507002" w14:textId="77777777" w:rsidR="00E6203F" w:rsidRPr="00EE598F" w:rsidRDefault="00E6203F" w:rsidP="008D510F">
      <w:pPr>
        <w:pStyle w:val="a9"/>
        <w:widowControl w:val="0"/>
        <w:rPr>
          <w:sz w:val="28"/>
          <w:szCs w:val="28"/>
        </w:rPr>
      </w:pPr>
      <w:r w:rsidRPr="00EE598F">
        <w:rPr>
          <w:sz w:val="28"/>
          <w:szCs w:val="28"/>
        </w:rPr>
        <w:t>2.17. Постановление администрации города-курорта Кисловодска о предоставлении земельного участка для строительства либо отказ в его предоставлении выдается заявителю в семидневный срок со дня его прин</w:t>
      </w:r>
      <w:r w:rsidRPr="00EE598F">
        <w:rPr>
          <w:sz w:val="28"/>
          <w:szCs w:val="28"/>
        </w:rPr>
        <w:t>я</w:t>
      </w:r>
      <w:r w:rsidRPr="00EE598F">
        <w:rPr>
          <w:sz w:val="28"/>
          <w:szCs w:val="28"/>
        </w:rPr>
        <w:t>тия.</w:t>
      </w:r>
    </w:p>
    <w:p w14:paraId="43E5D42B" w14:textId="77777777" w:rsidR="00E6203F" w:rsidRPr="00EE598F" w:rsidRDefault="00E6203F" w:rsidP="008D510F">
      <w:pPr>
        <w:pStyle w:val="a9"/>
        <w:widowControl w:val="0"/>
        <w:rPr>
          <w:sz w:val="28"/>
          <w:szCs w:val="28"/>
        </w:rPr>
      </w:pPr>
      <w:r w:rsidRPr="00EE598F">
        <w:rPr>
          <w:sz w:val="28"/>
          <w:szCs w:val="28"/>
        </w:rPr>
        <w:t>2.18. Отказ в предоставлении земельного участка для строительства может быть обжалован заявителем в суде.</w:t>
      </w:r>
    </w:p>
    <w:p w14:paraId="63094E7C" w14:textId="77777777" w:rsidR="00E6203F" w:rsidRPr="00EE598F" w:rsidRDefault="00E6203F" w:rsidP="008D510F">
      <w:pPr>
        <w:pStyle w:val="a9"/>
        <w:widowControl w:val="0"/>
        <w:rPr>
          <w:sz w:val="28"/>
          <w:szCs w:val="28"/>
        </w:rPr>
      </w:pPr>
      <w:r w:rsidRPr="00EE598F">
        <w:rPr>
          <w:sz w:val="28"/>
          <w:szCs w:val="28"/>
        </w:rPr>
        <w:t>3. Предоставление земельных участков для строительства в особо охраняемом эколого-курортном регионе Российской Федерации - Кавказских Минеральных Водах на территории Ставропольского края на землях лече</w:t>
      </w:r>
      <w:r w:rsidRPr="00EE598F">
        <w:rPr>
          <w:sz w:val="28"/>
          <w:szCs w:val="28"/>
        </w:rPr>
        <w:t>б</w:t>
      </w:r>
      <w:r w:rsidRPr="00EE598F">
        <w:rPr>
          <w:sz w:val="28"/>
          <w:szCs w:val="28"/>
        </w:rPr>
        <w:t>но-оздоровительных местностей и курортов в соответствии с пунктом 2, пунктом 5 подпункта 1 статьи 27 Земельного кодекса Российской Федерации осуществляется в аренду.</w:t>
      </w:r>
    </w:p>
    <w:p w14:paraId="7714D538" w14:textId="77777777" w:rsidR="00E6203F" w:rsidRPr="00EE598F" w:rsidRDefault="00E6203F" w:rsidP="00870299">
      <w:pPr>
        <w:pStyle w:val="a9"/>
        <w:widowControl w:val="0"/>
        <w:jc w:val="center"/>
        <w:rPr>
          <w:sz w:val="28"/>
          <w:szCs w:val="28"/>
        </w:rPr>
      </w:pPr>
    </w:p>
    <w:p w14:paraId="7544ADF1" w14:textId="77777777" w:rsidR="00E6203F" w:rsidRPr="00EE598F" w:rsidRDefault="00E6203F" w:rsidP="00870299">
      <w:pPr>
        <w:pStyle w:val="a"/>
        <w:jc w:val="center"/>
        <w:rPr>
          <w:sz w:val="28"/>
          <w:szCs w:val="28"/>
        </w:rPr>
      </w:pPr>
      <w:bookmarkStart w:id="52" w:name="_Toc258507107"/>
      <w:r w:rsidRPr="00EE598F">
        <w:rPr>
          <w:sz w:val="28"/>
          <w:szCs w:val="28"/>
        </w:rPr>
        <w:t>Общие положения о подготовке документации по планировке территории</w:t>
      </w:r>
      <w:bookmarkEnd w:id="52"/>
    </w:p>
    <w:p w14:paraId="66D1E644" w14:textId="77777777" w:rsidR="00E6203F" w:rsidRPr="00EE598F" w:rsidRDefault="00E6203F" w:rsidP="008D510F">
      <w:pPr>
        <w:pStyle w:val="a9"/>
        <w:widowControl w:val="0"/>
        <w:rPr>
          <w:sz w:val="28"/>
          <w:szCs w:val="28"/>
        </w:rPr>
      </w:pPr>
    </w:p>
    <w:p w14:paraId="1D7BB850" w14:textId="77777777" w:rsidR="00E6203F" w:rsidRPr="00EE598F" w:rsidRDefault="00E6203F" w:rsidP="008D510F">
      <w:pPr>
        <w:pStyle w:val="a9"/>
        <w:widowControl w:val="0"/>
        <w:rPr>
          <w:sz w:val="28"/>
          <w:szCs w:val="28"/>
        </w:rPr>
      </w:pPr>
      <w:r w:rsidRPr="00EE598F">
        <w:rPr>
          <w:sz w:val="28"/>
          <w:szCs w:val="28"/>
        </w:rPr>
        <w:t>1. Назначение и виды документации по планировке территории.</w:t>
      </w:r>
    </w:p>
    <w:p w14:paraId="2E5AA756" w14:textId="77777777" w:rsidR="00E6203F" w:rsidRPr="00EE598F" w:rsidRDefault="00E6203F" w:rsidP="008D510F">
      <w:pPr>
        <w:pStyle w:val="a9"/>
        <w:widowControl w:val="0"/>
        <w:rPr>
          <w:sz w:val="28"/>
          <w:szCs w:val="28"/>
        </w:rPr>
      </w:pPr>
      <w:r w:rsidRPr="00EE598F">
        <w:rPr>
          <w:sz w:val="28"/>
          <w:szCs w:val="28"/>
        </w:rPr>
        <w:t>1.1. Подготовка документации по планировке территории осуществл</w:t>
      </w:r>
      <w:r w:rsidRPr="00EE598F">
        <w:rPr>
          <w:sz w:val="28"/>
          <w:szCs w:val="28"/>
        </w:rPr>
        <w:t>я</w:t>
      </w:r>
      <w:r w:rsidRPr="00EE598F">
        <w:rPr>
          <w:sz w:val="28"/>
          <w:szCs w:val="28"/>
        </w:rPr>
        <w:t>ется в целях обеспечения устойчивого развития территорий, выделения эл</w:t>
      </w:r>
      <w:r w:rsidRPr="00EE598F">
        <w:rPr>
          <w:sz w:val="28"/>
          <w:szCs w:val="28"/>
        </w:rPr>
        <w:t>е</w:t>
      </w:r>
      <w:r w:rsidRPr="00EE598F">
        <w:rPr>
          <w:sz w:val="28"/>
          <w:szCs w:val="28"/>
        </w:rPr>
        <w:t>ментов планировочной структуры (кварталов, микрорайонов, иных элеме</w:t>
      </w:r>
      <w:r w:rsidRPr="00EE598F">
        <w:rPr>
          <w:sz w:val="28"/>
          <w:szCs w:val="28"/>
        </w:rPr>
        <w:t>н</w:t>
      </w:r>
      <w:r w:rsidRPr="00EE598F">
        <w:rPr>
          <w:sz w:val="28"/>
          <w:szCs w:val="28"/>
        </w:rPr>
        <w:t>тов), установления границ земельных участков, на которых расположены объекты капитального строительства, границ земельных участков, предн</w:t>
      </w:r>
      <w:r w:rsidRPr="00EE598F">
        <w:rPr>
          <w:sz w:val="28"/>
          <w:szCs w:val="28"/>
        </w:rPr>
        <w:t>а</w:t>
      </w:r>
      <w:r w:rsidRPr="00EE598F">
        <w:rPr>
          <w:sz w:val="28"/>
          <w:szCs w:val="28"/>
        </w:rPr>
        <w:t>значенных для строительства и размещения линейных объектов.</w:t>
      </w:r>
    </w:p>
    <w:p w14:paraId="66D252A6" w14:textId="77777777" w:rsidR="00E6203F" w:rsidRPr="00EE598F" w:rsidRDefault="00E6203F" w:rsidP="008D510F">
      <w:pPr>
        <w:pStyle w:val="a9"/>
        <w:widowControl w:val="0"/>
        <w:rPr>
          <w:sz w:val="28"/>
          <w:szCs w:val="28"/>
        </w:rPr>
      </w:pPr>
      <w:r w:rsidRPr="00EE598F">
        <w:rPr>
          <w:sz w:val="28"/>
          <w:szCs w:val="28"/>
        </w:rPr>
        <w:t>1.2. Подготовка документации по планировке территории осуществл</w:t>
      </w:r>
      <w:r w:rsidRPr="00EE598F">
        <w:rPr>
          <w:sz w:val="28"/>
          <w:szCs w:val="28"/>
        </w:rPr>
        <w:t>я</w:t>
      </w:r>
      <w:r w:rsidRPr="00EE598F">
        <w:rPr>
          <w:sz w:val="28"/>
          <w:szCs w:val="28"/>
        </w:rPr>
        <w:t>ется в отношении застроенных или подлежащих застройке территорий.</w:t>
      </w:r>
    </w:p>
    <w:p w14:paraId="2DB9A44A" w14:textId="77777777" w:rsidR="00E6203F" w:rsidRPr="00EE598F" w:rsidRDefault="00E6203F" w:rsidP="008D510F">
      <w:pPr>
        <w:pStyle w:val="a9"/>
        <w:widowControl w:val="0"/>
        <w:rPr>
          <w:sz w:val="28"/>
          <w:szCs w:val="28"/>
        </w:rPr>
      </w:pPr>
      <w:r w:rsidRPr="00EE598F">
        <w:rPr>
          <w:sz w:val="28"/>
          <w:szCs w:val="28"/>
        </w:rPr>
        <w:t>1.3. В случае установления границ незастроенных и не предназначе</w:t>
      </w:r>
      <w:r w:rsidRPr="00EE598F">
        <w:rPr>
          <w:sz w:val="28"/>
          <w:szCs w:val="28"/>
        </w:rPr>
        <w:t>н</w:t>
      </w:r>
      <w:r w:rsidRPr="00EE598F">
        <w:rPr>
          <w:sz w:val="28"/>
          <w:szCs w:val="28"/>
        </w:rPr>
        <w:t>ных для строительства земельных участков подготовка документации по планировке территории осуществляется в соответствии с земельным, во</w:t>
      </w:r>
      <w:r w:rsidRPr="00EE598F">
        <w:rPr>
          <w:sz w:val="28"/>
          <w:szCs w:val="28"/>
        </w:rPr>
        <w:t>д</w:t>
      </w:r>
      <w:r w:rsidRPr="00EE598F">
        <w:rPr>
          <w:sz w:val="28"/>
          <w:szCs w:val="28"/>
        </w:rPr>
        <w:t>ным, лесным и иным законодательством.</w:t>
      </w:r>
    </w:p>
    <w:p w14:paraId="45E079A2" w14:textId="77777777" w:rsidR="00E6203F" w:rsidRPr="00EE598F" w:rsidRDefault="00E6203F" w:rsidP="008D510F">
      <w:pPr>
        <w:pStyle w:val="a9"/>
        <w:widowControl w:val="0"/>
        <w:rPr>
          <w:sz w:val="28"/>
          <w:szCs w:val="28"/>
        </w:rPr>
      </w:pPr>
      <w:r w:rsidRPr="00EE598F">
        <w:rPr>
          <w:sz w:val="28"/>
          <w:szCs w:val="28"/>
        </w:rPr>
        <w:t>1.4. В случае если по инициативе правообладателей земельных учас</w:t>
      </w:r>
      <w:r w:rsidRPr="00EE598F">
        <w:rPr>
          <w:sz w:val="28"/>
          <w:szCs w:val="28"/>
        </w:rPr>
        <w:t>т</w:t>
      </w:r>
      <w:r w:rsidRPr="00EE598F">
        <w:rPr>
          <w:sz w:val="28"/>
          <w:szCs w:val="28"/>
        </w:rPr>
        <w:t>ков осуществляется разделение земельного участка на несколько земельных участков, объединение земельных участков в один земельный участок, изм</w:t>
      </w:r>
      <w:r w:rsidRPr="00EE598F">
        <w:rPr>
          <w:sz w:val="28"/>
          <w:szCs w:val="28"/>
        </w:rPr>
        <w:t>е</w:t>
      </w:r>
      <w:r w:rsidRPr="00EE598F">
        <w:rPr>
          <w:sz w:val="28"/>
          <w:szCs w:val="28"/>
        </w:rPr>
        <w:t>нение общей границы земельных участков, подготовка документации по планировке территории не требуется. При этом размеры образованных з</w:t>
      </w:r>
      <w:r w:rsidRPr="00EE598F">
        <w:rPr>
          <w:sz w:val="28"/>
          <w:szCs w:val="28"/>
        </w:rPr>
        <w:t>е</w:t>
      </w:r>
      <w:r w:rsidRPr="00EE598F">
        <w:rPr>
          <w:sz w:val="28"/>
          <w:szCs w:val="28"/>
        </w:rPr>
        <w:t>мельных участков не должны превышать предусмотренные градостроител</w:t>
      </w:r>
      <w:r w:rsidRPr="00EE598F">
        <w:rPr>
          <w:sz w:val="28"/>
          <w:szCs w:val="28"/>
        </w:rPr>
        <w:t>ь</w:t>
      </w:r>
      <w:r w:rsidRPr="00EE598F">
        <w:rPr>
          <w:sz w:val="28"/>
          <w:szCs w:val="28"/>
        </w:rPr>
        <w:t>ным регламентом максимальные размеры земельных участков и не должны быть меньше предусмотренных градостроительным регламентом мин</w:t>
      </w:r>
      <w:r w:rsidRPr="00EE598F">
        <w:rPr>
          <w:sz w:val="28"/>
          <w:szCs w:val="28"/>
        </w:rPr>
        <w:t>и</w:t>
      </w:r>
      <w:r w:rsidRPr="00EE598F">
        <w:rPr>
          <w:sz w:val="28"/>
          <w:szCs w:val="28"/>
        </w:rPr>
        <w:t>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w:t>
      </w:r>
      <w:r w:rsidRPr="00EE598F">
        <w:rPr>
          <w:sz w:val="28"/>
          <w:szCs w:val="28"/>
        </w:rPr>
        <w:t>ъ</w:t>
      </w:r>
      <w:r w:rsidRPr="00EE598F">
        <w:rPr>
          <w:sz w:val="28"/>
          <w:szCs w:val="28"/>
        </w:rPr>
        <w:t>единение земельных участков в один земельный участок допускается только при условии, если образованный земельный участок будет находиться в гр</w:t>
      </w:r>
      <w:r w:rsidRPr="00EE598F">
        <w:rPr>
          <w:sz w:val="28"/>
          <w:szCs w:val="28"/>
        </w:rPr>
        <w:t>а</w:t>
      </w:r>
      <w:r w:rsidRPr="00EE598F">
        <w:rPr>
          <w:sz w:val="28"/>
          <w:szCs w:val="28"/>
        </w:rPr>
        <w:t>ницах одной территориальной зоны.</w:t>
      </w:r>
    </w:p>
    <w:p w14:paraId="4FA71205" w14:textId="77777777" w:rsidR="00E6203F" w:rsidRPr="00EE598F" w:rsidRDefault="00E6203F" w:rsidP="008D510F">
      <w:pPr>
        <w:pStyle w:val="a9"/>
        <w:widowControl w:val="0"/>
        <w:rPr>
          <w:sz w:val="28"/>
          <w:szCs w:val="28"/>
        </w:rPr>
      </w:pPr>
      <w:r w:rsidRPr="00EE598F">
        <w:rPr>
          <w:sz w:val="28"/>
          <w:szCs w:val="28"/>
        </w:rPr>
        <w:lastRenderedPageBreak/>
        <w:t>1.5. При подготовке документации по планировке территории может осуществляться разработка проектов планировки территории, проектов м</w:t>
      </w:r>
      <w:r w:rsidRPr="00EE598F">
        <w:rPr>
          <w:sz w:val="28"/>
          <w:szCs w:val="28"/>
        </w:rPr>
        <w:t>е</w:t>
      </w:r>
      <w:r w:rsidRPr="00EE598F">
        <w:rPr>
          <w:sz w:val="28"/>
          <w:szCs w:val="28"/>
        </w:rPr>
        <w:t>жевания территории и градостроительных планов земельных участков.</w:t>
      </w:r>
    </w:p>
    <w:p w14:paraId="576B1F4F" w14:textId="77777777" w:rsidR="00E6203F" w:rsidRPr="00EE598F" w:rsidRDefault="00E6203F" w:rsidP="008D510F">
      <w:pPr>
        <w:pStyle w:val="a9"/>
        <w:widowControl w:val="0"/>
        <w:rPr>
          <w:sz w:val="28"/>
          <w:szCs w:val="28"/>
        </w:rPr>
      </w:pPr>
      <w:r w:rsidRPr="00EE598F">
        <w:rPr>
          <w:sz w:val="28"/>
          <w:szCs w:val="28"/>
        </w:rPr>
        <w:t>2. Проект планировки территории.</w:t>
      </w:r>
    </w:p>
    <w:p w14:paraId="439CFD34" w14:textId="77777777" w:rsidR="00E6203F" w:rsidRPr="00EE598F" w:rsidRDefault="00E6203F" w:rsidP="008D510F">
      <w:pPr>
        <w:pStyle w:val="a9"/>
        <w:widowControl w:val="0"/>
        <w:rPr>
          <w:sz w:val="28"/>
          <w:szCs w:val="28"/>
        </w:rPr>
      </w:pPr>
      <w:r w:rsidRPr="00EE598F">
        <w:rPr>
          <w:sz w:val="28"/>
          <w:szCs w:val="28"/>
        </w:rPr>
        <w:t>2.1.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14:paraId="78AA961E" w14:textId="77777777" w:rsidR="00E6203F" w:rsidRPr="00EE598F" w:rsidRDefault="00E6203F" w:rsidP="008D510F">
      <w:pPr>
        <w:pStyle w:val="a9"/>
        <w:widowControl w:val="0"/>
        <w:rPr>
          <w:sz w:val="28"/>
          <w:szCs w:val="28"/>
        </w:rPr>
      </w:pPr>
      <w:r w:rsidRPr="00EE598F">
        <w:rPr>
          <w:sz w:val="28"/>
          <w:szCs w:val="28"/>
        </w:rPr>
        <w:t>2.2. Проект планировки территории состоит из основной части, которая подлежит утверждению, и материалов по ее обоснованию.</w:t>
      </w:r>
    </w:p>
    <w:p w14:paraId="434E021F" w14:textId="77777777" w:rsidR="00E6203F" w:rsidRPr="00EE598F" w:rsidRDefault="00E6203F" w:rsidP="008D510F">
      <w:pPr>
        <w:pStyle w:val="a9"/>
        <w:widowControl w:val="0"/>
        <w:rPr>
          <w:sz w:val="28"/>
          <w:szCs w:val="28"/>
        </w:rPr>
      </w:pPr>
      <w:r w:rsidRPr="00EE598F">
        <w:rPr>
          <w:sz w:val="28"/>
          <w:szCs w:val="28"/>
        </w:rPr>
        <w:t>2.3. Основная часть проекта планировки территории включает в себя:</w:t>
      </w:r>
    </w:p>
    <w:p w14:paraId="22B4379B" w14:textId="77777777" w:rsidR="00E6203F" w:rsidRPr="00EE598F" w:rsidRDefault="00E6203F" w:rsidP="008D510F">
      <w:pPr>
        <w:pStyle w:val="a9"/>
        <w:widowControl w:val="0"/>
        <w:rPr>
          <w:sz w:val="28"/>
          <w:szCs w:val="28"/>
        </w:rPr>
      </w:pPr>
      <w:r w:rsidRPr="00EE598F">
        <w:rPr>
          <w:sz w:val="28"/>
          <w:szCs w:val="28"/>
        </w:rPr>
        <w:t>1) чертеж или чертежи планировки территории, на которых отображ</w:t>
      </w:r>
      <w:r w:rsidRPr="00EE598F">
        <w:rPr>
          <w:sz w:val="28"/>
          <w:szCs w:val="28"/>
        </w:rPr>
        <w:t>а</w:t>
      </w:r>
      <w:r w:rsidRPr="00EE598F">
        <w:rPr>
          <w:sz w:val="28"/>
          <w:szCs w:val="28"/>
        </w:rPr>
        <w:t>ются:</w:t>
      </w:r>
    </w:p>
    <w:p w14:paraId="76C5EEB3" w14:textId="77777777" w:rsidR="00E6203F" w:rsidRPr="00EE598F" w:rsidRDefault="00E6203F" w:rsidP="008D510F">
      <w:pPr>
        <w:pStyle w:val="a9"/>
        <w:widowControl w:val="0"/>
        <w:rPr>
          <w:sz w:val="28"/>
          <w:szCs w:val="28"/>
        </w:rPr>
      </w:pPr>
      <w:r w:rsidRPr="00EE598F">
        <w:rPr>
          <w:sz w:val="28"/>
          <w:szCs w:val="28"/>
        </w:rPr>
        <w:t>а) красные линии;</w:t>
      </w:r>
    </w:p>
    <w:p w14:paraId="22634E7A" w14:textId="77777777" w:rsidR="00E6203F" w:rsidRPr="00EE598F" w:rsidRDefault="00E6203F" w:rsidP="008D510F">
      <w:pPr>
        <w:pStyle w:val="a9"/>
        <w:widowControl w:val="0"/>
        <w:rPr>
          <w:sz w:val="28"/>
          <w:szCs w:val="28"/>
        </w:rPr>
      </w:pPr>
      <w:r w:rsidRPr="00EE598F">
        <w:rPr>
          <w:sz w:val="28"/>
          <w:szCs w:val="28"/>
        </w:rPr>
        <w:t>б) линии, обозначающие дороги, улицы, проезды, линии связи, объекты инженерной и транспортной инфраструктур;</w:t>
      </w:r>
    </w:p>
    <w:p w14:paraId="56C66520" w14:textId="77777777" w:rsidR="00E6203F" w:rsidRPr="00EE598F" w:rsidRDefault="00E6203F" w:rsidP="008D510F">
      <w:pPr>
        <w:pStyle w:val="a9"/>
        <w:widowControl w:val="0"/>
        <w:rPr>
          <w:sz w:val="28"/>
          <w:szCs w:val="28"/>
        </w:rPr>
      </w:pPr>
      <w:r w:rsidRPr="00EE598F">
        <w:rPr>
          <w:sz w:val="28"/>
          <w:szCs w:val="28"/>
        </w:rPr>
        <w:t>в) границы зон планируемого размещения объектов социал</w:t>
      </w:r>
      <w:r w:rsidRPr="00EE598F">
        <w:rPr>
          <w:sz w:val="28"/>
          <w:szCs w:val="28"/>
        </w:rPr>
        <w:t>ь</w:t>
      </w:r>
      <w:r w:rsidRPr="00EE598F">
        <w:rPr>
          <w:sz w:val="28"/>
          <w:szCs w:val="28"/>
        </w:rPr>
        <w:t>но-культурного и коммунально-бытового назначения, иных объектов кап</w:t>
      </w:r>
      <w:r w:rsidRPr="00EE598F">
        <w:rPr>
          <w:sz w:val="28"/>
          <w:szCs w:val="28"/>
        </w:rPr>
        <w:t>и</w:t>
      </w:r>
      <w:r w:rsidRPr="00EE598F">
        <w:rPr>
          <w:sz w:val="28"/>
          <w:szCs w:val="28"/>
        </w:rPr>
        <w:t>тального строительства;</w:t>
      </w:r>
    </w:p>
    <w:p w14:paraId="14226F6B" w14:textId="77777777" w:rsidR="00E6203F" w:rsidRPr="00EE598F" w:rsidRDefault="00E6203F" w:rsidP="008D510F">
      <w:pPr>
        <w:pStyle w:val="a9"/>
        <w:widowControl w:val="0"/>
        <w:rPr>
          <w:sz w:val="28"/>
          <w:szCs w:val="28"/>
        </w:rPr>
      </w:pPr>
      <w:r w:rsidRPr="00EE598F">
        <w:rPr>
          <w:sz w:val="28"/>
          <w:szCs w:val="28"/>
        </w:rPr>
        <w:t>2) положения о размещении объектов капитального строительства ф</w:t>
      </w:r>
      <w:r w:rsidRPr="00EE598F">
        <w:rPr>
          <w:sz w:val="28"/>
          <w:szCs w:val="28"/>
        </w:rPr>
        <w:t>е</w:t>
      </w:r>
      <w:r w:rsidRPr="00EE598F">
        <w:rPr>
          <w:sz w:val="28"/>
          <w:szCs w:val="28"/>
        </w:rPr>
        <w:t>дерального, регионального или местного значения, а также о характерист</w:t>
      </w:r>
      <w:r w:rsidRPr="00EE598F">
        <w:rPr>
          <w:sz w:val="28"/>
          <w:szCs w:val="28"/>
        </w:rPr>
        <w:t>и</w:t>
      </w:r>
      <w:r w:rsidRPr="00EE598F">
        <w:rPr>
          <w:sz w:val="28"/>
          <w:szCs w:val="28"/>
        </w:rPr>
        <w:t>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w:t>
      </w:r>
      <w:r w:rsidRPr="00EE598F">
        <w:rPr>
          <w:sz w:val="28"/>
          <w:szCs w:val="28"/>
        </w:rPr>
        <w:t>б</w:t>
      </w:r>
      <w:r w:rsidRPr="00EE598F">
        <w:rPr>
          <w:sz w:val="28"/>
          <w:szCs w:val="28"/>
        </w:rPr>
        <w:t>ходимых для развития территории.</w:t>
      </w:r>
    </w:p>
    <w:p w14:paraId="081919D7" w14:textId="77777777" w:rsidR="00E6203F" w:rsidRPr="00EE598F" w:rsidRDefault="00E6203F" w:rsidP="008D510F">
      <w:pPr>
        <w:pStyle w:val="a9"/>
        <w:widowControl w:val="0"/>
        <w:rPr>
          <w:sz w:val="28"/>
          <w:szCs w:val="28"/>
        </w:rPr>
      </w:pPr>
      <w:r w:rsidRPr="00EE598F">
        <w:rPr>
          <w:sz w:val="28"/>
          <w:szCs w:val="28"/>
        </w:rPr>
        <w:t>2.4. Материалы по обоснованию проекта планировки территории включают в себя материалы в графической форме и пояснительную записку.</w:t>
      </w:r>
    </w:p>
    <w:p w14:paraId="460108E6" w14:textId="77777777" w:rsidR="00E6203F" w:rsidRPr="00EE598F" w:rsidRDefault="00E6203F" w:rsidP="008D510F">
      <w:pPr>
        <w:pStyle w:val="a9"/>
        <w:widowControl w:val="0"/>
        <w:rPr>
          <w:sz w:val="28"/>
          <w:szCs w:val="28"/>
        </w:rPr>
      </w:pPr>
      <w:r w:rsidRPr="00EE598F">
        <w:rPr>
          <w:sz w:val="28"/>
          <w:szCs w:val="28"/>
        </w:rPr>
        <w:t>2.5. Материалы по обоснованию проекта планировки территории в графической форме содержат:</w:t>
      </w:r>
    </w:p>
    <w:p w14:paraId="30BF3772" w14:textId="77777777" w:rsidR="00E6203F" w:rsidRPr="00EE598F" w:rsidRDefault="00E6203F" w:rsidP="008D510F">
      <w:pPr>
        <w:pStyle w:val="a9"/>
        <w:widowControl w:val="0"/>
        <w:rPr>
          <w:sz w:val="28"/>
          <w:szCs w:val="28"/>
        </w:rPr>
      </w:pPr>
      <w:r w:rsidRPr="00EE598F">
        <w:rPr>
          <w:sz w:val="28"/>
          <w:szCs w:val="28"/>
        </w:rPr>
        <w:t>1) схему расположения элемента планировочной структуры;</w:t>
      </w:r>
    </w:p>
    <w:p w14:paraId="32BEECBA" w14:textId="77777777" w:rsidR="00E6203F" w:rsidRPr="00EE598F" w:rsidRDefault="00E6203F" w:rsidP="008D510F">
      <w:pPr>
        <w:pStyle w:val="a9"/>
        <w:widowControl w:val="0"/>
        <w:rPr>
          <w:sz w:val="28"/>
          <w:szCs w:val="28"/>
        </w:rPr>
      </w:pPr>
      <w:r w:rsidRPr="00EE598F">
        <w:rPr>
          <w:sz w:val="28"/>
          <w:szCs w:val="28"/>
        </w:rPr>
        <w:t>2) схему использования территории в период подготовки проекта пл</w:t>
      </w:r>
      <w:r w:rsidRPr="00EE598F">
        <w:rPr>
          <w:sz w:val="28"/>
          <w:szCs w:val="28"/>
        </w:rPr>
        <w:t>а</w:t>
      </w:r>
      <w:r w:rsidRPr="00EE598F">
        <w:rPr>
          <w:sz w:val="28"/>
          <w:szCs w:val="28"/>
        </w:rPr>
        <w:t>нировки территории;</w:t>
      </w:r>
    </w:p>
    <w:p w14:paraId="618C6D04" w14:textId="77777777" w:rsidR="00E6203F" w:rsidRPr="00EE598F" w:rsidRDefault="00E6203F" w:rsidP="008D510F">
      <w:pPr>
        <w:pStyle w:val="a9"/>
        <w:widowControl w:val="0"/>
        <w:rPr>
          <w:sz w:val="28"/>
          <w:szCs w:val="28"/>
        </w:rPr>
      </w:pPr>
      <w:r w:rsidRPr="00EE598F">
        <w:rPr>
          <w:sz w:val="28"/>
          <w:szCs w:val="28"/>
        </w:rPr>
        <w:t>3) схему организации улично-дорожной сети и схему движения тран</w:t>
      </w:r>
      <w:r w:rsidRPr="00EE598F">
        <w:rPr>
          <w:sz w:val="28"/>
          <w:szCs w:val="28"/>
        </w:rPr>
        <w:t>с</w:t>
      </w:r>
      <w:r w:rsidRPr="00EE598F">
        <w:rPr>
          <w:sz w:val="28"/>
          <w:szCs w:val="28"/>
        </w:rPr>
        <w:t>порта на соответствующей территории;</w:t>
      </w:r>
    </w:p>
    <w:p w14:paraId="633F1D4D" w14:textId="77777777" w:rsidR="00E6203F" w:rsidRPr="00EE598F" w:rsidRDefault="00E6203F" w:rsidP="008D510F">
      <w:pPr>
        <w:pStyle w:val="a9"/>
        <w:widowControl w:val="0"/>
        <w:rPr>
          <w:sz w:val="28"/>
          <w:szCs w:val="28"/>
        </w:rPr>
      </w:pPr>
      <w:r w:rsidRPr="00EE598F">
        <w:rPr>
          <w:sz w:val="28"/>
          <w:szCs w:val="28"/>
        </w:rPr>
        <w:t>4) схему границ территорий объектов культурного наследия;</w:t>
      </w:r>
    </w:p>
    <w:p w14:paraId="0753ED91" w14:textId="77777777" w:rsidR="00E6203F" w:rsidRPr="00EE598F" w:rsidRDefault="00E6203F" w:rsidP="008D510F">
      <w:pPr>
        <w:pStyle w:val="a9"/>
        <w:widowControl w:val="0"/>
        <w:rPr>
          <w:sz w:val="28"/>
          <w:szCs w:val="28"/>
        </w:rPr>
      </w:pPr>
      <w:r w:rsidRPr="00EE598F">
        <w:rPr>
          <w:sz w:val="28"/>
          <w:szCs w:val="28"/>
        </w:rPr>
        <w:t>5) схему границ зон с особыми условиями использования территорий;</w:t>
      </w:r>
    </w:p>
    <w:p w14:paraId="39CD77F1" w14:textId="77777777" w:rsidR="00E6203F" w:rsidRPr="00EE598F" w:rsidRDefault="00E6203F" w:rsidP="008D510F">
      <w:pPr>
        <w:pStyle w:val="a9"/>
        <w:widowControl w:val="0"/>
        <w:rPr>
          <w:sz w:val="28"/>
          <w:szCs w:val="28"/>
        </w:rPr>
      </w:pPr>
      <w:r w:rsidRPr="00EE598F">
        <w:rPr>
          <w:sz w:val="28"/>
          <w:szCs w:val="28"/>
        </w:rPr>
        <w:t>6) схему вертикальной планировки и инженерной подготовки террит</w:t>
      </w:r>
      <w:r w:rsidRPr="00EE598F">
        <w:rPr>
          <w:sz w:val="28"/>
          <w:szCs w:val="28"/>
        </w:rPr>
        <w:t>о</w:t>
      </w:r>
      <w:r w:rsidRPr="00EE598F">
        <w:rPr>
          <w:sz w:val="28"/>
          <w:szCs w:val="28"/>
        </w:rPr>
        <w:t>рии;</w:t>
      </w:r>
    </w:p>
    <w:p w14:paraId="1A7F2F18" w14:textId="77777777" w:rsidR="00E6203F" w:rsidRPr="00EE598F" w:rsidRDefault="00E6203F" w:rsidP="008D510F">
      <w:pPr>
        <w:pStyle w:val="a9"/>
        <w:widowControl w:val="0"/>
        <w:rPr>
          <w:sz w:val="28"/>
          <w:szCs w:val="28"/>
        </w:rPr>
      </w:pPr>
      <w:r w:rsidRPr="00EE598F">
        <w:rPr>
          <w:sz w:val="28"/>
          <w:szCs w:val="28"/>
        </w:rPr>
        <w:t>7) иные материалы в графической форме для обоснования положений о планировке территории.</w:t>
      </w:r>
    </w:p>
    <w:p w14:paraId="1C3E7DB1" w14:textId="77777777" w:rsidR="00E6203F" w:rsidRPr="00EE598F" w:rsidRDefault="00E6203F" w:rsidP="008D510F">
      <w:pPr>
        <w:pStyle w:val="a9"/>
        <w:widowControl w:val="0"/>
        <w:rPr>
          <w:sz w:val="28"/>
          <w:szCs w:val="28"/>
        </w:rPr>
      </w:pPr>
      <w:r w:rsidRPr="00EE598F">
        <w:rPr>
          <w:sz w:val="28"/>
          <w:szCs w:val="28"/>
        </w:rPr>
        <w:t>2.6. Пояснительная записка, указанная в части 2.4 настоящей статьи, содержит описание и обоснование положений, касающихся:</w:t>
      </w:r>
    </w:p>
    <w:p w14:paraId="2468BE34" w14:textId="77777777" w:rsidR="00E6203F" w:rsidRPr="00EE598F" w:rsidRDefault="00E6203F" w:rsidP="008D510F">
      <w:pPr>
        <w:pStyle w:val="a9"/>
        <w:widowControl w:val="0"/>
        <w:rPr>
          <w:sz w:val="28"/>
          <w:szCs w:val="28"/>
        </w:rPr>
      </w:pPr>
      <w:r w:rsidRPr="00EE598F">
        <w:rPr>
          <w:sz w:val="28"/>
          <w:szCs w:val="28"/>
        </w:rPr>
        <w:t>1) определения параметров планируемого строительства систем соц</w:t>
      </w:r>
      <w:r w:rsidRPr="00EE598F">
        <w:rPr>
          <w:sz w:val="28"/>
          <w:szCs w:val="28"/>
        </w:rPr>
        <w:t>и</w:t>
      </w:r>
      <w:r w:rsidRPr="00EE598F">
        <w:rPr>
          <w:sz w:val="28"/>
          <w:szCs w:val="28"/>
        </w:rPr>
        <w:t>ального, транспортного обслуживания и инженерно-технического обеспеч</w:t>
      </w:r>
      <w:r w:rsidRPr="00EE598F">
        <w:rPr>
          <w:sz w:val="28"/>
          <w:szCs w:val="28"/>
        </w:rPr>
        <w:t>е</w:t>
      </w:r>
      <w:r w:rsidRPr="00EE598F">
        <w:rPr>
          <w:sz w:val="28"/>
          <w:szCs w:val="28"/>
        </w:rPr>
        <w:t>ния, необходимых для развития территории;</w:t>
      </w:r>
    </w:p>
    <w:p w14:paraId="61558EA1" w14:textId="77777777" w:rsidR="00E6203F" w:rsidRPr="00EE598F" w:rsidRDefault="00E6203F" w:rsidP="008D510F">
      <w:pPr>
        <w:pStyle w:val="a9"/>
        <w:widowControl w:val="0"/>
        <w:rPr>
          <w:sz w:val="28"/>
          <w:szCs w:val="28"/>
        </w:rPr>
      </w:pPr>
      <w:r w:rsidRPr="00EE598F">
        <w:rPr>
          <w:sz w:val="28"/>
          <w:szCs w:val="28"/>
        </w:rPr>
        <w:t>2) защиты территории от чрезвычайных ситуаций природного и техн</w:t>
      </w:r>
      <w:r w:rsidRPr="00EE598F">
        <w:rPr>
          <w:sz w:val="28"/>
          <w:szCs w:val="28"/>
        </w:rPr>
        <w:t>о</w:t>
      </w:r>
      <w:r w:rsidRPr="00EE598F">
        <w:rPr>
          <w:sz w:val="28"/>
          <w:szCs w:val="28"/>
        </w:rPr>
        <w:lastRenderedPageBreak/>
        <w:t>генного характера, проведения мероприятий по гражданской обороне и обеспечению пожарной безопасности;</w:t>
      </w:r>
    </w:p>
    <w:p w14:paraId="2A4DAA1B" w14:textId="77777777" w:rsidR="00E6203F" w:rsidRPr="00EE598F" w:rsidRDefault="00E6203F" w:rsidP="008D510F">
      <w:pPr>
        <w:pStyle w:val="a9"/>
        <w:widowControl w:val="0"/>
        <w:rPr>
          <w:sz w:val="28"/>
          <w:szCs w:val="28"/>
        </w:rPr>
      </w:pPr>
      <w:r w:rsidRPr="00EE598F">
        <w:rPr>
          <w:sz w:val="28"/>
          <w:szCs w:val="28"/>
        </w:rPr>
        <w:t>3) иных вопросов планировки территории.</w:t>
      </w:r>
    </w:p>
    <w:p w14:paraId="00838BB4" w14:textId="77777777" w:rsidR="00E6203F" w:rsidRPr="00EE598F" w:rsidRDefault="00E6203F" w:rsidP="008D510F">
      <w:pPr>
        <w:pStyle w:val="a9"/>
        <w:widowControl w:val="0"/>
        <w:rPr>
          <w:sz w:val="28"/>
          <w:szCs w:val="28"/>
        </w:rPr>
      </w:pPr>
      <w:r w:rsidRPr="00EE598F">
        <w:rPr>
          <w:sz w:val="28"/>
          <w:szCs w:val="28"/>
        </w:rPr>
        <w:t>2.7. Состав и содержание проектов планировки территорий, подготовка которых осуществляется на основании документов территориального план</w:t>
      </w:r>
      <w:r w:rsidRPr="00EE598F">
        <w:rPr>
          <w:sz w:val="28"/>
          <w:szCs w:val="28"/>
        </w:rPr>
        <w:t>и</w:t>
      </w:r>
      <w:r w:rsidRPr="00EE598F">
        <w:rPr>
          <w:sz w:val="28"/>
          <w:szCs w:val="28"/>
        </w:rPr>
        <w:t>рования Российской Федерации, устанавливаются Градостроительным к</w:t>
      </w:r>
      <w:r w:rsidRPr="00EE598F">
        <w:rPr>
          <w:sz w:val="28"/>
          <w:szCs w:val="28"/>
        </w:rPr>
        <w:t>о</w:t>
      </w:r>
      <w:r w:rsidRPr="00EE598F">
        <w:rPr>
          <w:sz w:val="28"/>
          <w:szCs w:val="28"/>
        </w:rPr>
        <w:t>дексом Российской Федерации и принимаемыми в соответствии с ним но</w:t>
      </w:r>
      <w:r w:rsidRPr="00EE598F">
        <w:rPr>
          <w:sz w:val="28"/>
          <w:szCs w:val="28"/>
        </w:rPr>
        <w:t>р</w:t>
      </w:r>
      <w:r w:rsidRPr="00EE598F">
        <w:rPr>
          <w:sz w:val="28"/>
          <w:szCs w:val="28"/>
        </w:rPr>
        <w:t>мативными правовыми актами Российской Федерации.</w:t>
      </w:r>
    </w:p>
    <w:p w14:paraId="51932D37" w14:textId="74943B1E" w:rsidR="00E6203F" w:rsidRPr="00EE598F" w:rsidRDefault="00E6203F" w:rsidP="008D510F">
      <w:pPr>
        <w:pStyle w:val="a9"/>
        <w:widowControl w:val="0"/>
        <w:rPr>
          <w:sz w:val="28"/>
          <w:szCs w:val="28"/>
        </w:rPr>
      </w:pPr>
      <w:r w:rsidRPr="00EE598F">
        <w:rPr>
          <w:sz w:val="28"/>
          <w:szCs w:val="28"/>
        </w:rPr>
        <w:t>2.8. Состав и содержание проектов планировки территории, подготовка которых осуществляется на основании документов территориального план</w:t>
      </w:r>
      <w:r w:rsidRPr="00EE598F">
        <w:rPr>
          <w:sz w:val="28"/>
          <w:szCs w:val="28"/>
        </w:rPr>
        <w:t>и</w:t>
      </w:r>
      <w:r w:rsidRPr="00EE598F">
        <w:rPr>
          <w:sz w:val="28"/>
          <w:szCs w:val="28"/>
        </w:rPr>
        <w:t xml:space="preserve">рования субъекта Российской Федерации, документов территориального планирования </w:t>
      </w:r>
      <w:r w:rsidR="0063330F" w:rsidRPr="00EE598F">
        <w:rPr>
          <w:sz w:val="28"/>
          <w:szCs w:val="28"/>
        </w:rPr>
        <w:t>городского округа</w:t>
      </w:r>
      <w:r w:rsidRPr="00EE598F">
        <w:rPr>
          <w:sz w:val="28"/>
          <w:szCs w:val="28"/>
        </w:rPr>
        <w:t>, устанавливаются Градостроительным к</w:t>
      </w:r>
      <w:r w:rsidRPr="00EE598F">
        <w:rPr>
          <w:sz w:val="28"/>
          <w:szCs w:val="28"/>
        </w:rPr>
        <w:t>о</w:t>
      </w:r>
      <w:r w:rsidRPr="00EE598F">
        <w:rPr>
          <w:sz w:val="28"/>
          <w:szCs w:val="28"/>
        </w:rPr>
        <w:t>дексом, законами и иными нормативными правовыми актами субъекта Ро</w:t>
      </w:r>
      <w:r w:rsidRPr="00EE598F">
        <w:rPr>
          <w:sz w:val="28"/>
          <w:szCs w:val="28"/>
        </w:rPr>
        <w:t>с</w:t>
      </w:r>
      <w:r w:rsidRPr="00EE598F">
        <w:rPr>
          <w:sz w:val="28"/>
          <w:szCs w:val="28"/>
        </w:rPr>
        <w:t>сийской Федерации.</w:t>
      </w:r>
    </w:p>
    <w:p w14:paraId="163A72FF" w14:textId="77777777" w:rsidR="00E6203F" w:rsidRPr="00EE598F" w:rsidRDefault="00E6203F" w:rsidP="008D510F">
      <w:pPr>
        <w:pStyle w:val="a9"/>
        <w:widowControl w:val="0"/>
        <w:rPr>
          <w:sz w:val="28"/>
          <w:szCs w:val="28"/>
        </w:rPr>
      </w:pPr>
      <w:r w:rsidRPr="00EE598F">
        <w:rPr>
          <w:sz w:val="28"/>
          <w:szCs w:val="28"/>
        </w:rPr>
        <w:t>2.9. Проект планировки территории является основой для разработки проектов межевания территорий.</w:t>
      </w:r>
    </w:p>
    <w:p w14:paraId="5B5A61AC" w14:textId="77777777" w:rsidR="00E6203F" w:rsidRPr="00EE598F" w:rsidRDefault="00E6203F" w:rsidP="008D510F">
      <w:pPr>
        <w:pStyle w:val="a9"/>
        <w:widowControl w:val="0"/>
        <w:rPr>
          <w:sz w:val="28"/>
          <w:szCs w:val="28"/>
        </w:rPr>
      </w:pPr>
      <w:r w:rsidRPr="00EE598F">
        <w:rPr>
          <w:sz w:val="28"/>
          <w:szCs w:val="28"/>
        </w:rPr>
        <w:t>3. Проекты межевания территорий.</w:t>
      </w:r>
    </w:p>
    <w:p w14:paraId="3561F6CD" w14:textId="77777777" w:rsidR="00E6203F" w:rsidRPr="00EE598F" w:rsidRDefault="00E6203F" w:rsidP="008D510F">
      <w:pPr>
        <w:pStyle w:val="a9"/>
        <w:widowControl w:val="0"/>
        <w:rPr>
          <w:sz w:val="28"/>
          <w:szCs w:val="28"/>
        </w:rPr>
      </w:pPr>
      <w:r w:rsidRPr="00EE598F">
        <w:rPr>
          <w:sz w:val="28"/>
          <w:szCs w:val="28"/>
        </w:rPr>
        <w:t>3.1. Подготовка проектов межевания территорий осуществляется пр</w:t>
      </w:r>
      <w:r w:rsidRPr="00EE598F">
        <w:rPr>
          <w:sz w:val="28"/>
          <w:szCs w:val="28"/>
        </w:rPr>
        <w:t>и</w:t>
      </w:r>
      <w:r w:rsidRPr="00EE598F">
        <w:rPr>
          <w:sz w:val="28"/>
          <w:szCs w:val="28"/>
        </w:rPr>
        <w:t>менительно к застроенным и подлежащим застройке территориям, распол</w:t>
      </w:r>
      <w:r w:rsidRPr="00EE598F">
        <w:rPr>
          <w:sz w:val="28"/>
          <w:szCs w:val="28"/>
        </w:rPr>
        <w:t>о</w:t>
      </w:r>
      <w:r w:rsidRPr="00EE598F">
        <w:rPr>
          <w:sz w:val="28"/>
          <w:szCs w:val="28"/>
        </w:rPr>
        <w:t>женным в границах элементов планировочной структуры, установленных проектами планировки территорий.</w:t>
      </w:r>
    </w:p>
    <w:p w14:paraId="0A45DEDB" w14:textId="77777777" w:rsidR="00E6203F" w:rsidRPr="00EE598F" w:rsidRDefault="00E6203F" w:rsidP="008D510F">
      <w:pPr>
        <w:pStyle w:val="a9"/>
        <w:widowControl w:val="0"/>
        <w:rPr>
          <w:sz w:val="28"/>
          <w:szCs w:val="28"/>
        </w:rPr>
      </w:pPr>
      <w:r w:rsidRPr="00EE598F">
        <w:rPr>
          <w:sz w:val="28"/>
          <w:szCs w:val="28"/>
        </w:rPr>
        <w:t>3.2. Подготовка проектов межевания застроенных территорий ос</w:t>
      </w:r>
      <w:r w:rsidRPr="00EE598F">
        <w:rPr>
          <w:sz w:val="28"/>
          <w:szCs w:val="28"/>
        </w:rPr>
        <w:t>у</w:t>
      </w:r>
      <w:r w:rsidRPr="00EE598F">
        <w:rPr>
          <w:sz w:val="28"/>
          <w:szCs w:val="28"/>
        </w:rPr>
        <w:t>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w:t>
      </w:r>
      <w:r w:rsidRPr="00EE598F">
        <w:rPr>
          <w:sz w:val="28"/>
          <w:szCs w:val="28"/>
        </w:rPr>
        <w:t>е</w:t>
      </w:r>
      <w:r w:rsidRPr="00EE598F">
        <w:rPr>
          <w:sz w:val="28"/>
          <w:szCs w:val="28"/>
        </w:rPr>
        <w:t>ния физическим и юридическим лицам для строительства, а также границ земельных участков, предназначенных для размещения объектов капитал</w:t>
      </w:r>
      <w:r w:rsidRPr="00EE598F">
        <w:rPr>
          <w:sz w:val="28"/>
          <w:szCs w:val="28"/>
        </w:rPr>
        <w:t>ь</w:t>
      </w:r>
      <w:r w:rsidRPr="00EE598F">
        <w:rPr>
          <w:sz w:val="28"/>
          <w:szCs w:val="28"/>
        </w:rPr>
        <w:t>ного строительства федерального, регионального или местного значения.</w:t>
      </w:r>
    </w:p>
    <w:p w14:paraId="35833CDE" w14:textId="77777777" w:rsidR="00E6203F" w:rsidRPr="00EE598F" w:rsidRDefault="00E6203F" w:rsidP="008D510F">
      <w:pPr>
        <w:pStyle w:val="a9"/>
        <w:widowControl w:val="0"/>
        <w:rPr>
          <w:sz w:val="28"/>
          <w:szCs w:val="28"/>
        </w:rPr>
      </w:pPr>
      <w:r w:rsidRPr="00EE598F">
        <w:rPr>
          <w:sz w:val="28"/>
          <w:szCs w:val="28"/>
        </w:rPr>
        <w:t>3.3. Подготовка проектов межевания территорий осуществляется в с</w:t>
      </w:r>
      <w:r w:rsidRPr="00EE598F">
        <w:rPr>
          <w:sz w:val="28"/>
          <w:szCs w:val="28"/>
        </w:rPr>
        <w:t>о</w:t>
      </w:r>
      <w:r w:rsidRPr="00EE598F">
        <w:rPr>
          <w:sz w:val="28"/>
          <w:szCs w:val="28"/>
        </w:rPr>
        <w:t>ставе проектов планировки территорий или в виде отдельного документа.</w:t>
      </w:r>
    </w:p>
    <w:p w14:paraId="06C2EB2A" w14:textId="77777777" w:rsidR="00E6203F" w:rsidRPr="00EE598F" w:rsidRDefault="00E6203F" w:rsidP="008D510F">
      <w:pPr>
        <w:pStyle w:val="a9"/>
        <w:widowControl w:val="0"/>
        <w:rPr>
          <w:sz w:val="28"/>
          <w:szCs w:val="28"/>
        </w:rPr>
      </w:pPr>
      <w:r w:rsidRPr="00EE598F">
        <w:rPr>
          <w:sz w:val="28"/>
          <w:szCs w:val="28"/>
        </w:rPr>
        <w:t>3.4. Размеры земельных участков в границах застроенных территорий устанавливаются с учетом фактического землепользования и градостро</w:t>
      </w:r>
      <w:r w:rsidRPr="00EE598F">
        <w:rPr>
          <w:sz w:val="28"/>
          <w:szCs w:val="28"/>
        </w:rPr>
        <w:t>и</w:t>
      </w:r>
      <w:r w:rsidRPr="00EE598F">
        <w:rPr>
          <w:sz w:val="28"/>
          <w:szCs w:val="28"/>
        </w:rPr>
        <w:t>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w:t>
      </w:r>
      <w:r w:rsidRPr="00EE598F">
        <w:rPr>
          <w:sz w:val="28"/>
          <w:szCs w:val="28"/>
        </w:rPr>
        <w:t>е</w:t>
      </w:r>
      <w:r w:rsidRPr="00EE598F">
        <w:rPr>
          <w:sz w:val="28"/>
          <w:szCs w:val="28"/>
        </w:rPr>
        <w:t>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14:paraId="7EC46DEA" w14:textId="77777777" w:rsidR="00E6203F" w:rsidRPr="00EE598F" w:rsidRDefault="00E6203F" w:rsidP="008D510F">
      <w:pPr>
        <w:pStyle w:val="a9"/>
        <w:widowControl w:val="0"/>
        <w:rPr>
          <w:sz w:val="28"/>
          <w:szCs w:val="28"/>
        </w:rPr>
      </w:pPr>
      <w:r w:rsidRPr="00EE598F">
        <w:rPr>
          <w:sz w:val="28"/>
          <w:szCs w:val="28"/>
        </w:rPr>
        <w:t>3.5. Проект межевания территории включает в себя чертежи межевания территории, на которых отображаются:</w:t>
      </w:r>
    </w:p>
    <w:p w14:paraId="50B9AB09" w14:textId="77777777" w:rsidR="00E6203F" w:rsidRPr="00EE598F" w:rsidRDefault="00E6203F" w:rsidP="008D510F">
      <w:pPr>
        <w:pStyle w:val="a9"/>
        <w:widowControl w:val="0"/>
        <w:rPr>
          <w:sz w:val="28"/>
          <w:szCs w:val="28"/>
        </w:rPr>
      </w:pPr>
      <w:r w:rsidRPr="00EE598F">
        <w:rPr>
          <w:sz w:val="28"/>
          <w:szCs w:val="28"/>
        </w:rPr>
        <w:t>1) красные линии, утвержденные в составе проекта планировки терр</w:t>
      </w:r>
      <w:r w:rsidRPr="00EE598F">
        <w:rPr>
          <w:sz w:val="28"/>
          <w:szCs w:val="28"/>
        </w:rPr>
        <w:t>и</w:t>
      </w:r>
      <w:r w:rsidRPr="00EE598F">
        <w:rPr>
          <w:sz w:val="28"/>
          <w:szCs w:val="28"/>
        </w:rPr>
        <w:t>тории;</w:t>
      </w:r>
    </w:p>
    <w:p w14:paraId="7DE34A03" w14:textId="77777777" w:rsidR="00E6203F" w:rsidRPr="00EE598F" w:rsidRDefault="00E6203F" w:rsidP="008D510F">
      <w:pPr>
        <w:pStyle w:val="a9"/>
        <w:widowControl w:val="0"/>
        <w:rPr>
          <w:sz w:val="28"/>
          <w:szCs w:val="28"/>
        </w:rPr>
      </w:pPr>
      <w:r w:rsidRPr="00EE598F">
        <w:rPr>
          <w:sz w:val="28"/>
          <w:szCs w:val="28"/>
        </w:rPr>
        <w:t>2) линии отступа от красных линий в целях определения места доп</w:t>
      </w:r>
      <w:r w:rsidRPr="00EE598F">
        <w:rPr>
          <w:sz w:val="28"/>
          <w:szCs w:val="28"/>
        </w:rPr>
        <w:t>у</w:t>
      </w:r>
      <w:r w:rsidRPr="00EE598F">
        <w:rPr>
          <w:sz w:val="28"/>
          <w:szCs w:val="28"/>
        </w:rPr>
        <w:lastRenderedPageBreak/>
        <w:t>стимого размещения зданий, строений, сооружений;</w:t>
      </w:r>
    </w:p>
    <w:p w14:paraId="139B5BD0" w14:textId="77777777" w:rsidR="00E6203F" w:rsidRPr="00EE598F" w:rsidRDefault="00E6203F" w:rsidP="008D510F">
      <w:pPr>
        <w:pStyle w:val="a9"/>
        <w:widowControl w:val="0"/>
        <w:rPr>
          <w:sz w:val="28"/>
          <w:szCs w:val="28"/>
        </w:rPr>
      </w:pPr>
      <w:r w:rsidRPr="00EE598F">
        <w:rPr>
          <w:sz w:val="28"/>
          <w:szCs w:val="28"/>
        </w:rPr>
        <w:t>3) границы застроенных земельных участков, в том числе границы з</w:t>
      </w:r>
      <w:r w:rsidRPr="00EE598F">
        <w:rPr>
          <w:sz w:val="28"/>
          <w:szCs w:val="28"/>
        </w:rPr>
        <w:t>е</w:t>
      </w:r>
      <w:r w:rsidRPr="00EE598F">
        <w:rPr>
          <w:sz w:val="28"/>
          <w:szCs w:val="28"/>
        </w:rPr>
        <w:t>мельных участков, на которых расположены линейные объекты;</w:t>
      </w:r>
    </w:p>
    <w:p w14:paraId="4A1E04D1" w14:textId="77777777" w:rsidR="00E6203F" w:rsidRPr="00EE598F" w:rsidRDefault="00E6203F" w:rsidP="008D510F">
      <w:pPr>
        <w:pStyle w:val="a9"/>
        <w:widowControl w:val="0"/>
        <w:rPr>
          <w:sz w:val="28"/>
          <w:szCs w:val="28"/>
        </w:rPr>
      </w:pPr>
      <w:r w:rsidRPr="00EE598F">
        <w:rPr>
          <w:sz w:val="28"/>
          <w:szCs w:val="28"/>
        </w:rPr>
        <w:t>4) границы формируемых земельных участков, планируемых для предоставления физическим и юридическим лицам для строительства;</w:t>
      </w:r>
    </w:p>
    <w:p w14:paraId="7CAB9FFC" w14:textId="77777777" w:rsidR="00E6203F" w:rsidRPr="00EE598F" w:rsidRDefault="00E6203F" w:rsidP="008D510F">
      <w:pPr>
        <w:pStyle w:val="a9"/>
        <w:widowControl w:val="0"/>
        <w:rPr>
          <w:sz w:val="28"/>
          <w:szCs w:val="28"/>
        </w:rPr>
      </w:pPr>
      <w:r w:rsidRPr="00EE598F">
        <w:rPr>
          <w:sz w:val="28"/>
          <w:szCs w:val="28"/>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14:paraId="5F25937C" w14:textId="77777777" w:rsidR="00E6203F" w:rsidRPr="00EE598F" w:rsidRDefault="00E6203F" w:rsidP="008D510F">
      <w:pPr>
        <w:pStyle w:val="a9"/>
        <w:widowControl w:val="0"/>
        <w:rPr>
          <w:sz w:val="28"/>
          <w:szCs w:val="28"/>
        </w:rPr>
      </w:pPr>
      <w:r w:rsidRPr="00EE598F">
        <w:rPr>
          <w:sz w:val="28"/>
          <w:szCs w:val="28"/>
        </w:rPr>
        <w:t>6) границы территорий объектов культурного наследия;</w:t>
      </w:r>
    </w:p>
    <w:p w14:paraId="3F97EF83" w14:textId="77777777" w:rsidR="00E6203F" w:rsidRPr="00EE598F" w:rsidRDefault="00E6203F" w:rsidP="008D510F">
      <w:pPr>
        <w:pStyle w:val="a9"/>
        <w:widowControl w:val="0"/>
        <w:rPr>
          <w:sz w:val="28"/>
          <w:szCs w:val="28"/>
        </w:rPr>
      </w:pPr>
      <w:r w:rsidRPr="00EE598F">
        <w:rPr>
          <w:sz w:val="28"/>
          <w:szCs w:val="28"/>
        </w:rPr>
        <w:t>7) границы зон с особыми условиями использования территорий;</w:t>
      </w:r>
    </w:p>
    <w:p w14:paraId="42CC4AE8" w14:textId="77777777" w:rsidR="00E6203F" w:rsidRPr="00EE598F" w:rsidRDefault="00E6203F" w:rsidP="008D510F">
      <w:pPr>
        <w:pStyle w:val="a9"/>
        <w:widowControl w:val="0"/>
        <w:rPr>
          <w:sz w:val="28"/>
          <w:szCs w:val="28"/>
        </w:rPr>
      </w:pPr>
      <w:r w:rsidRPr="00EE598F">
        <w:rPr>
          <w:sz w:val="28"/>
          <w:szCs w:val="28"/>
        </w:rPr>
        <w:t>8) границы зон действия публичных сервитутов.</w:t>
      </w:r>
    </w:p>
    <w:p w14:paraId="326289B6" w14:textId="77777777" w:rsidR="00E6203F" w:rsidRPr="00EE598F" w:rsidRDefault="00E6203F" w:rsidP="008D510F">
      <w:pPr>
        <w:pStyle w:val="a9"/>
        <w:widowControl w:val="0"/>
        <w:rPr>
          <w:sz w:val="28"/>
          <w:szCs w:val="28"/>
        </w:rPr>
      </w:pPr>
      <w:r w:rsidRPr="00EE598F">
        <w:rPr>
          <w:sz w:val="28"/>
          <w:szCs w:val="28"/>
        </w:rPr>
        <w:t>3.6. В составе проектов межевания территорий осуществляется подг</w:t>
      </w:r>
      <w:r w:rsidRPr="00EE598F">
        <w:rPr>
          <w:sz w:val="28"/>
          <w:szCs w:val="28"/>
        </w:rPr>
        <w:t>о</w:t>
      </w:r>
      <w:r w:rsidRPr="00EE598F">
        <w:rPr>
          <w:sz w:val="28"/>
          <w:szCs w:val="28"/>
        </w:rPr>
        <w:t>товка градостроительных планов земельных участков.</w:t>
      </w:r>
    </w:p>
    <w:p w14:paraId="0949E662" w14:textId="77777777" w:rsidR="00E6203F" w:rsidRPr="00EE598F" w:rsidRDefault="00E6203F" w:rsidP="008D510F">
      <w:pPr>
        <w:pStyle w:val="a9"/>
        <w:widowControl w:val="0"/>
        <w:rPr>
          <w:sz w:val="28"/>
          <w:szCs w:val="28"/>
        </w:rPr>
      </w:pPr>
      <w:r w:rsidRPr="00EE598F">
        <w:rPr>
          <w:sz w:val="28"/>
          <w:szCs w:val="28"/>
        </w:rPr>
        <w:t>4. Градостроительные планы земельных участков.</w:t>
      </w:r>
    </w:p>
    <w:p w14:paraId="7317FA37" w14:textId="77777777" w:rsidR="00E6203F" w:rsidRPr="00EE598F" w:rsidRDefault="00E6203F" w:rsidP="008D510F">
      <w:pPr>
        <w:pStyle w:val="a9"/>
        <w:widowControl w:val="0"/>
        <w:rPr>
          <w:sz w:val="28"/>
          <w:szCs w:val="28"/>
        </w:rPr>
      </w:pPr>
      <w:r w:rsidRPr="00EE598F">
        <w:rPr>
          <w:sz w:val="28"/>
          <w:szCs w:val="28"/>
        </w:rPr>
        <w:t>4.1. Подготовка градостроительных планов земельных участков ос</w:t>
      </w:r>
      <w:r w:rsidRPr="00EE598F">
        <w:rPr>
          <w:sz w:val="28"/>
          <w:szCs w:val="28"/>
        </w:rPr>
        <w:t>у</w:t>
      </w:r>
      <w:r w:rsidRPr="00EE598F">
        <w:rPr>
          <w:sz w:val="28"/>
          <w:szCs w:val="28"/>
        </w:rPr>
        <w:t>ществляется применительно к застроенным или предназначенным для стр</w:t>
      </w:r>
      <w:r w:rsidRPr="00EE598F">
        <w:rPr>
          <w:sz w:val="28"/>
          <w:szCs w:val="28"/>
        </w:rPr>
        <w:t>о</w:t>
      </w:r>
      <w:r w:rsidRPr="00EE598F">
        <w:rPr>
          <w:sz w:val="28"/>
          <w:szCs w:val="28"/>
        </w:rPr>
        <w:t>ительства, реконструкции объектов капитального строительства земельным участкам.</w:t>
      </w:r>
    </w:p>
    <w:p w14:paraId="79E70E28" w14:textId="77777777" w:rsidR="00E6203F" w:rsidRPr="00EE598F" w:rsidRDefault="00E6203F" w:rsidP="008D510F">
      <w:pPr>
        <w:pStyle w:val="a9"/>
        <w:widowControl w:val="0"/>
        <w:rPr>
          <w:sz w:val="28"/>
          <w:szCs w:val="28"/>
        </w:rPr>
      </w:pPr>
      <w:r w:rsidRPr="00EE598F">
        <w:rPr>
          <w:sz w:val="28"/>
          <w:szCs w:val="28"/>
        </w:rPr>
        <w:t>4.2. Подготовка градостроительного плана земельного участка ос</w:t>
      </w:r>
      <w:r w:rsidRPr="00EE598F">
        <w:rPr>
          <w:sz w:val="28"/>
          <w:szCs w:val="28"/>
        </w:rPr>
        <w:t>у</w:t>
      </w:r>
      <w:r w:rsidRPr="00EE598F">
        <w:rPr>
          <w:sz w:val="28"/>
          <w:szCs w:val="28"/>
        </w:rPr>
        <w:t>ществляется в составе проекта межевания территории или в виде отдельного документа.</w:t>
      </w:r>
    </w:p>
    <w:p w14:paraId="3017103D" w14:textId="77777777" w:rsidR="00E6203F" w:rsidRPr="00EE598F" w:rsidRDefault="00E6203F" w:rsidP="008D510F">
      <w:pPr>
        <w:pStyle w:val="a9"/>
        <w:widowControl w:val="0"/>
        <w:rPr>
          <w:sz w:val="28"/>
          <w:szCs w:val="28"/>
        </w:rPr>
      </w:pPr>
      <w:r w:rsidRPr="00EE598F">
        <w:rPr>
          <w:sz w:val="28"/>
          <w:szCs w:val="28"/>
        </w:rPr>
        <w:t>4.3. В составе градостроительного плана земельного участка указыв</w:t>
      </w:r>
      <w:r w:rsidRPr="00EE598F">
        <w:rPr>
          <w:sz w:val="28"/>
          <w:szCs w:val="28"/>
        </w:rPr>
        <w:t>а</w:t>
      </w:r>
      <w:r w:rsidRPr="00EE598F">
        <w:rPr>
          <w:sz w:val="28"/>
          <w:szCs w:val="28"/>
        </w:rPr>
        <w:t>ются:</w:t>
      </w:r>
    </w:p>
    <w:p w14:paraId="7FD6C9CD" w14:textId="77777777" w:rsidR="00E6203F" w:rsidRPr="00EE598F" w:rsidRDefault="00E6203F" w:rsidP="008D510F">
      <w:pPr>
        <w:pStyle w:val="a9"/>
        <w:widowControl w:val="0"/>
        <w:rPr>
          <w:sz w:val="28"/>
          <w:szCs w:val="28"/>
        </w:rPr>
      </w:pPr>
      <w:r w:rsidRPr="00EE598F">
        <w:rPr>
          <w:sz w:val="28"/>
          <w:szCs w:val="28"/>
        </w:rPr>
        <w:t>1) границы земельного участка;</w:t>
      </w:r>
    </w:p>
    <w:p w14:paraId="6E08AEE9" w14:textId="77777777" w:rsidR="00E6203F" w:rsidRPr="00EE598F" w:rsidRDefault="00E6203F" w:rsidP="008D510F">
      <w:pPr>
        <w:pStyle w:val="a9"/>
        <w:widowControl w:val="0"/>
        <w:rPr>
          <w:sz w:val="28"/>
          <w:szCs w:val="28"/>
        </w:rPr>
      </w:pPr>
      <w:r w:rsidRPr="00EE598F">
        <w:rPr>
          <w:sz w:val="28"/>
          <w:szCs w:val="28"/>
        </w:rPr>
        <w:t>2) границы зон действия публичных сервитутов;</w:t>
      </w:r>
    </w:p>
    <w:p w14:paraId="5E2B2125" w14:textId="77777777" w:rsidR="00E6203F" w:rsidRPr="00EE598F" w:rsidRDefault="00E6203F" w:rsidP="008D510F">
      <w:pPr>
        <w:pStyle w:val="a9"/>
        <w:widowControl w:val="0"/>
        <w:rPr>
          <w:sz w:val="28"/>
          <w:szCs w:val="28"/>
        </w:rPr>
      </w:pPr>
      <w:r w:rsidRPr="00EE598F">
        <w:rPr>
          <w:sz w:val="28"/>
          <w:szCs w:val="28"/>
        </w:rPr>
        <w:t>3) минимальные отступы от границ земельного участка в целях опр</w:t>
      </w:r>
      <w:r w:rsidRPr="00EE598F">
        <w:rPr>
          <w:sz w:val="28"/>
          <w:szCs w:val="28"/>
        </w:rPr>
        <w:t>е</w:t>
      </w:r>
      <w:r w:rsidRPr="00EE598F">
        <w:rPr>
          <w:sz w:val="28"/>
          <w:szCs w:val="28"/>
        </w:rPr>
        <w:t>деления мест допустимого размещения зданий, строений, сооружений, за пределами которых запрещено строительство зданий, строений, сооружений;</w:t>
      </w:r>
    </w:p>
    <w:p w14:paraId="37A37610" w14:textId="77777777" w:rsidR="00E6203F" w:rsidRPr="00EE598F" w:rsidRDefault="00E6203F" w:rsidP="008D510F">
      <w:pPr>
        <w:pStyle w:val="a9"/>
        <w:widowControl w:val="0"/>
        <w:rPr>
          <w:sz w:val="28"/>
          <w:szCs w:val="28"/>
        </w:rPr>
      </w:pPr>
      <w:r w:rsidRPr="00EE598F">
        <w:rPr>
          <w:sz w:val="28"/>
          <w:szCs w:val="28"/>
        </w:rPr>
        <w:t>4) информация о градостроительном регламенте (в случае если на з</w:t>
      </w:r>
      <w:r w:rsidRPr="00EE598F">
        <w:rPr>
          <w:sz w:val="28"/>
          <w:szCs w:val="28"/>
        </w:rPr>
        <w:t>е</w:t>
      </w:r>
      <w:r w:rsidRPr="00EE598F">
        <w:rPr>
          <w:sz w:val="28"/>
          <w:szCs w:val="28"/>
        </w:rPr>
        <w:t>мельный участок распространяется действие градостроительного регламе</w:t>
      </w:r>
      <w:r w:rsidRPr="00EE598F">
        <w:rPr>
          <w:sz w:val="28"/>
          <w:szCs w:val="28"/>
        </w:rPr>
        <w:t>н</w:t>
      </w:r>
      <w:r w:rsidRPr="00EE598F">
        <w:rPr>
          <w:sz w:val="28"/>
          <w:szCs w:val="28"/>
        </w:rPr>
        <w:t>та). При этом в градостроительном плане земельного участка, за исключ</w:t>
      </w:r>
      <w:r w:rsidRPr="00EE598F">
        <w:rPr>
          <w:sz w:val="28"/>
          <w:szCs w:val="28"/>
        </w:rPr>
        <w:t>е</w:t>
      </w:r>
      <w:r w:rsidRPr="00EE598F">
        <w:rPr>
          <w:sz w:val="28"/>
          <w:szCs w:val="28"/>
        </w:rPr>
        <w:t>нием случаев предоставления земельного участка для государственных или муниципальных нужд, должна содержаться информация о всех предусмо</w:t>
      </w:r>
      <w:r w:rsidRPr="00EE598F">
        <w:rPr>
          <w:sz w:val="28"/>
          <w:szCs w:val="28"/>
        </w:rPr>
        <w:t>т</w:t>
      </w:r>
      <w:r w:rsidRPr="00EE598F">
        <w:rPr>
          <w:sz w:val="28"/>
          <w:szCs w:val="28"/>
        </w:rPr>
        <w:t>ренных градостроительным регламентом видах разрешенного использования земельного участка;</w:t>
      </w:r>
    </w:p>
    <w:p w14:paraId="14F513B0" w14:textId="77777777" w:rsidR="00E6203F" w:rsidRPr="00EE598F" w:rsidRDefault="00E6203F" w:rsidP="008D510F">
      <w:pPr>
        <w:pStyle w:val="a9"/>
        <w:widowControl w:val="0"/>
        <w:rPr>
          <w:sz w:val="28"/>
          <w:szCs w:val="28"/>
        </w:rPr>
      </w:pPr>
      <w:r w:rsidRPr="00EE598F">
        <w:rPr>
          <w:sz w:val="28"/>
          <w:szCs w:val="28"/>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w:t>
      </w:r>
      <w:r w:rsidRPr="00EE598F">
        <w:rPr>
          <w:sz w:val="28"/>
          <w:szCs w:val="28"/>
        </w:rPr>
        <w:t>ь</w:t>
      </w:r>
      <w:r w:rsidRPr="00EE598F">
        <w:rPr>
          <w:sz w:val="28"/>
          <w:szCs w:val="28"/>
        </w:rPr>
        <w:t>ный участок не распространяется действие градостроительного регламента или для земельного участка не устанавливается градостроительный регл</w:t>
      </w:r>
      <w:r w:rsidRPr="00EE598F">
        <w:rPr>
          <w:sz w:val="28"/>
          <w:szCs w:val="28"/>
        </w:rPr>
        <w:t>а</w:t>
      </w:r>
      <w:r w:rsidRPr="00EE598F">
        <w:rPr>
          <w:sz w:val="28"/>
          <w:szCs w:val="28"/>
        </w:rPr>
        <w:t>мент);</w:t>
      </w:r>
    </w:p>
    <w:p w14:paraId="1901128B" w14:textId="77777777" w:rsidR="00E6203F" w:rsidRPr="00EE598F" w:rsidRDefault="00E6203F" w:rsidP="008D510F">
      <w:pPr>
        <w:pStyle w:val="a9"/>
        <w:widowControl w:val="0"/>
        <w:rPr>
          <w:sz w:val="28"/>
          <w:szCs w:val="28"/>
        </w:rPr>
      </w:pPr>
      <w:r w:rsidRPr="00EE598F">
        <w:rPr>
          <w:sz w:val="28"/>
          <w:szCs w:val="28"/>
        </w:rPr>
        <w:t>6) информация о расположенных в границах земельного участка об</w:t>
      </w:r>
      <w:r w:rsidRPr="00EE598F">
        <w:rPr>
          <w:sz w:val="28"/>
          <w:szCs w:val="28"/>
        </w:rPr>
        <w:t>ъ</w:t>
      </w:r>
      <w:r w:rsidRPr="00EE598F">
        <w:rPr>
          <w:sz w:val="28"/>
          <w:szCs w:val="28"/>
        </w:rPr>
        <w:t>ектах капитального строительства, объектах культурного наследия;</w:t>
      </w:r>
    </w:p>
    <w:p w14:paraId="59311C89" w14:textId="77777777" w:rsidR="00E6203F" w:rsidRPr="00EE598F" w:rsidRDefault="00E6203F" w:rsidP="008D510F">
      <w:pPr>
        <w:pStyle w:val="a9"/>
        <w:widowControl w:val="0"/>
        <w:rPr>
          <w:sz w:val="28"/>
          <w:szCs w:val="28"/>
        </w:rPr>
      </w:pPr>
      <w:r w:rsidRPr="00EE598F">
        <w:rPr>
          <w:sz w:val="28"/>
          <w:szCs w:val="28"/>
        </w:rPr>
        <w:t>7) информация о технических условиях подключения объектов кап</w:t>
      </w:r>
      <w:r w:rsidRPr="00EE598F">
        <w:rPr>
          <w:sz w:val="28"/>
          <w:szCs w:val="28"/>
        </w:rPr>
        <w:t>и</w:t>
      </w:r>
      <w:r w:rsidRPr="00EE598F">
        <w:rPr>
          <w:sz w:val="28"/>
          <w:szCs w:val="28"/>
        </w:rPr>
        <w:t xml:space="preserve">тального строительства к сетям инженерно-технического обеспечения (далее </w:t>
      </w:r>
      <w:r w:rsidRPr="00EE598F">
        <w:rPr>
          <w:sz w:val="28"/>
          <w:szCs w:val="28"/>
        </w:rPr>
        <w:lastRenderedPageBreak/>
        <w:t>- технические условия);</w:t>
      </w:r>
    </w:p>
    <w:p w14:paraId="4C209CE5" w14:textId="77777777" w:rsidR="00E6203F" w:rsidRPr="00EE598F" w:rsidRDefault="00E6203F" w:rsidP="008D510F">
      <w:pPr>
        <w:pStyle w:val="a9"/>
        <w:widowControl w:val="0"/>
        <w:rPr>
          <w:sz w:val="28"/>
          <w:szCs w:val="28"/>
        </w:rPr>
      </w:pPr>
      <w:r w:rsidRPr="00EE598F">
        <w:rPr>
          <w:sz w:val="28"/>
          <w:szCs w:val="28"/>
        </w:rPr>
        <w:t>8) границы зоны планируемого размещения объектов капитального строительства для государственных или муниципальных нужд.</w:t>
      </w:r>
    </w:p>
    <w:p w14:paraId="1A2FD0F7" w14:textId="77777777" w:rsidR="00E6203F" w:rsidRPr="00EE598F" w:rsidRDefault="00E6203F" w:rsidP="008D510F">
      <w:pPr>
        <w:pStyle w:val="a9"/>
        <w:widowControl w:val="0"/>
        <w:rPr>
          <w:sz w:val="28"/>
          <w:szCs w:val="28"/>
        </w:rPr>
      </w:pPr>
      <w:r w:rsidRPr="00EE598F">
        <w:rPr>
          <w:sz w:val="28"/>
          <w:szCs w:val="28"/>
        </w:rPr>
        <w:t>4.4.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14:paraId="37704A0E" w14:textId="77777777" w:rsidR="00E6203F" w:rsidRPr="00EE598F" w:rsidRDefault="00E6203F" w:rsidP="008D510F">
      <w:pPr>
        <w:pStyle w:val="a9"/>
        <w:widowControl w:val="0"/>
        <w:rPr>
          <w:sz w:val="28"/>
          <w:szCs w:val="28"/>
        </w:rPr>
      </w:pPr>
      <w:r w:rsidRPr="00EE598F">
        <w:rPr>
          <w:sz w:val="28"/>
          <w:szCs w:val="28"/>
        </w:rPr>
        <w:t>4.5. Форма градостроительного плана земельного участка устанавлив</w:t>
      </w:r>
      <w:r w:rsidRPr="00EE598F">
        <w:rPr>
          <w:sz w:val="28"/>
          <w:szCs w:val="28"/>
        </w:rPr>
        <w:t>а</w:t>
      </w:r>
      <w:r w:rsidRPr="00EE598F">
        <w:rPr>
          <w:sz w:val="28"/>
          <w:szCs w:val="28"/>
        </w:rPr>
        <w:t>ется уполномоченным правительством Российской Федерации федеральным органом исполнительной власти.</w:t>
      </w:r>
    </w:p>
    <w:p w14:paraId="69D5C902" w14:textId="77777777" w:rsidR="00E6203F" w:rsidRPr="00EE598F" w:rsidRDefault="00E6203F" w:rsidP="008D510F">
      <w:pPr>
        <w:pStyle w:val="a9"/>
        <w:widowControl w:val="0"/>
        <w:rPr>
          <w:sz w:val="28"/>
          <w:szCs w:val="28"/>
        </w:rPr>
      </w:pPr>
    </w:p>
    <w:p w14:paraId="498D4E55" w14:textId="77777777" w:rsidR="00E6203F" w:rsidRPr="00EE598F" w:rsidRDefault="00E6203F" w:rsidP="00E34582">
      <w:pPr>
        <w:pStyle w:val="a"/>
        <w:rPr>
          <w:sz w:val="28"/>
          <w:szCs w:val="28"/>
        </w:rPr>
      </w:pPr>
      <w:bookmarkStart w:id="53" w:name="_Toc258507108"/>
      <w:r w:rsidRPr="00EE598F">
        <w:rPr>
          <w:sz w:val="28"/>
          <w:szCs w:val="28"/>
        </w:rPr>
        <w:t>Градостроительная подготовка и формирование земельных участков, свободных от прав третьих лиц, из земель, находящихся в государственной или муниципальной собственности, в существующей застройке для строительства</w:t>
      </w:r>
      <w:bookmarkEnd w:id="53"/>
    </w:p>
    <w:p w14:paraId="4D02EF57" w14:textId="77777777" w:rsidR="00E6203F" w:rsidRPr="00EE598F" w:rsidRDefault="00E6203F" w:rsidP="008D510F">
      <w:pPr>
        <w:pStyle w:val="a9"/>
        <w:widowControl w:val="0"/>
        <w:rPr>
          <w:sz w:val="28"/>
          <w:szCs w:val="28"/>
        </w:rPr>
      </w:pPr>
    </w:p>
    <w:p w14:paraId="04A4BBFE" w14:textId="77777777" w:rsidR="00E6203F" w:rsidRPr="00EE598F" w:rsidRDefault="00E6203F" w:rsidP="008D510F">
      <w:pPr>
        <w:pStyle w:val="a9"/>
        <w:widowControl w:val="0"/>
        <w:rPr>
          <w:sz w:val="28"/>
          <w:szCs w:val="28"/>
        </w:rPr>
      </w:pPr>
      <w:r w:rsidRPr="00EE598F">
        <w:rPr>
          <w:sz w:val="28"/>
          <w:szCs w:val="28"/>
        </w:rPr>
        <w:t>1. Градостроительная документация и выделение земельных участков осуществляется посредством разработки документации по планировке те</w:t>
      </w:r>
      <w:r w:rsidRPr="00EE598F">
        <w:rPr>
          <w:sz w:val="28"/>
          <w:szCs w:val="28"/>
        </w:rPr>
        <w:t>р</w:t>
      </w:r>
      <w:r w:rsidRPr="00EE598F">
        <w:rPr>
          <w:sz w:val="28"/>
          <w:szCs w:val="28"/>
        </w:rPr>
        <w:t>ритории:</w:t>
      </w:r>
    </w:p>
    <w:p w14:paraId="3ECCBB84" w14:textId="77777777" w:rsidR="00E6203F" w:rsidRPr="00EE598F" w:rsidRDefault="00E6203F" w:rsidP="008D510F">
      <w:pPr>
        <w:pStyle w:val="a9"/>
        <w:widowControl w:val="0"/>
        <w:rPr>
          <w:sz w:val="28"/>
          <w:szCs w:val="28"/>
        </w:rPr>
      </w:pPr>
      <w:r w:rsidRPr="00EE598F">
        <w:rPr>
          <w:sz w:val="28"/>
          <w:szCs w:val="28"/>
        </w:rPr>
        <w:t>1) проектов планировки;</w:t>
      </w:r>
    </w:p>
    <w:p w14:paraId="4F42924A" w14:textId="77777777" w:rsidR="00E6203F" w:rsidRPr="00EE598F" w:rsidRDefault="00E6203F" w:rsidP="008D510F">
      <w:pPr>
        <w:pStyle w:val="a9"/>
        <w:widowControl w:val="0"/>
        <w:rPr>
          <w:sz w:val="28"/>
          <w:szCs w:val="28"/>
        </w:rPr>
      </w:pPr>
      <w:r w:rsidRPr="00EE598F">
        <w:rPr>
          <w:sz w:val="28"/>
          <w:szCs w:val="28"/>
        </w:rPr>
        <w:t>2) проектов планировки с проектами межевания в их составе;</w:t>
      </w:r>
    </w:p>
    <w:p w14:paraId="47F30AD5" w14:textId="77777777" w:rsidR="00E6203F" w:rsidRPr="00EE598F" w:rsidRDefault="00E6203F" w:rsidP="008D510F">
      <w:pPr>
        <w:pStyle w:val="a9"/>
        <w:widowControl w:val="0"/>
        <w:rPr>
          <w:sz w:val="28"/>
          <w:szCs w:val="28"/>
        </w:rPr>
      </w:pPr>
      <w:r w:rsidRPr="00EE598F">
        <w:rPr>
          <w:sz w:val="28"/>
          <w:szCs w:val="28"/>
        </w:rPr>
        <w:t>3) проектов межевания с градостроительными планами земельных участков в их составе;</w:t>
      </w:r>
    </w:p>
    <w:p w14:paraId="51F36113" w14:textId="77777777" w:rsidR="00E6203F" w:rsidRPr="00EE598F" w:rsidRDefault="00E6203F" w:rsidP="008D510F">
      <w:pPr>
        <w:pStyle w:val="a9"/>
        <w:widowControl w:val="0"/>
        <w:rPr>
          <w:sz w:val="28"/>
          <w:szCs w:val="28"/>
        </w:rPr>
      </w:pPr>
      <w:r w:rsidRPr="00EE598F">
        <w:rPr>
          <w:sz w:val="28"/>
          <w:szCs w:val="28"/>
        </w:rPr>
        <w:t>4) градостроительных планов земельных участков в виде отдельных документов.</w:t>
      </w:r>
    </w:p>
    <w:p w14:paraId="00DFEBA0" w14:textId="77777777" w:rsidR="00E6203F" w:rsidRPr="00EE598F" w:rsidRDefault="00E6203F" w:rsidP="008D510F">
      <w:pPr>
        <w:pStyle w:val="a9"/>
        <w:widowControl w:val="0"/>
        <w:rPr>
          <w:sz w:val="28"/>
          <w:szCs w:val="28"/>
        </w:rPr>
      </w:pPr>
      <w:r w:rsidRPr="00EE598F">
        <w:rPr>
          <w:sz w:val="28"/>
          <w:szCs w:val="28"/>
        </w:rPr>
        <w:t>2. Решение о подготовке документации по планировке территории принимается администрацией города-курорта Кисловодска применительно к территории в границах, предусмотренных документами территориального планирования, зон планируемого размещения объектов капитального стро</w:t>
      </w:r>
      <w:r w:rsidRPr="00EE598F">
        <w:rPr>
          <w:sz w:val="28"/>
          <w:szCs w:val="28"/>
        </w:rPr>
        <w:t>и</w:t>
      </w:r>
      <w:r w:rsidRPr="00EE598F">
        <w:rPr>
          <w:sz w:val="28"/>
          <w:szCs w:val="28"/>
        </w:rPr>
        <w:t>тельства федерального, регионального или местного значения.</w:t>
      </w:r>
    </w:p>
    <w:p w14:paraId="295F04CF" w14:textId="3815F1C4" w:rsidR="00E6203F" w:rsidRPr="00EE598F" w:rsidRDefault="00E6203F" w:rsidP="008D510F">
      <w:pPr>
        <w:pStyle w:val="a9"/>
        <w:widowControl w:val="0"/>
        <w:rPr>
          <w:sz w:val="28"/>
          <w:szCs w:val="28"/>
        </w:rPr>
      </w:pPr>
      <w:r w:rsidRPr="00EE598F">
        <w:rPr>
          <w:sz w:val="28"/>
          <w:szCs w:val="28"/>
        </w:rPr>
        <w:t>3. Решение о подготовке документации по планировке территории принимается администрацией города-курорта Кисловодска на основании предложений физических и юридических лиц в соответствии с генеральным планом, правилами землепользования и застройки применительно к разли</w:t>
      </w:r>
      <w:r w:rsidRPr="00EE598F">
        <w:rPr>
          <w:sz w:val="28"/>
          <w:szCs w:val="28"/>
        </w:rPr>
        <w:t>ч</w:t>
      </w:r>
      <w:r w:rsidRPr="00EE598F">
        <w:rPr>
          <w:sz w:val="28"/>
          <w:szCs w:val="28"/>
        </w:rPr>
        <w:t>ным случаям с учетом характеристик планируемого развития конкретной территории в соответствии с требования</w:t>
      </w:r>
      <w:r w:rsidR="006C3C6A" w:rsidRPr="00EE598F">
        <w:rPr>
          <w:sz w:val="28"/>
          <w:szCs w:val="28"/>
        </w:rPr>
        <w:t>ми СНиП 2.07.01-89 "Градостро</w:t>
      </w:r>
      <w:r w:rsidR="006C3C6A" w:rsidRPr="00EE598F">
        <w:rPr>
          <w:sz w:val="28"/>
          <w:szCs w:val="28"/>
        </w:rPr>
        <w:t>и</w:t>
      </w:r>
      <w:r w:rsidR="006C3C6A" w:rsidRPr="00EE598F">
        <w:rPr>
          <w:sz w:val="28"/>
          <w:szCs w:val="28"/>
        </w:rPr>
        <w:t>тельство. Планировка и застройка городских и сельских поселений"</w:t>
      </w:r>
      <w:r w:rsidRPr="00EE598F">
        <w:rPr>
          <w:sz w:val="28"/>
          <w:szCs w:val="28"/>
        </w:rPr>
        <w:t>, ТСН 30-312-2006 для определения:</w:t>
      </w:r>
    </w:p>
    <w:p w14:paraId="2C8771B5" w14:textId="77777777" w:rsidR="00E6203F" w:rsidRPr="00EE598F" w:rsidRDefault="00E6203F" w:rsidP="006C3C6A">
      <w:pPr>
        <w:pStyle w:val="a9"/>
        <w:widowControl w:val="0"/>
        <w:ind w:firstLine="0"/>
        <w:rPr>
          <w:sz w:val="28"/>
          <w:szCs w:val="28"/>
        </w:rPr>
      </w:pPr>
    </w:p>
    <w:p w14:paraId="6321FE33" w14:textId="77777777" w:rsidR="00E6203F" w:rsidRPr="00EE598F" w:rsidRDefault="00E6203F" w:rsidP="008D510F">
      <w:pPr>
        <w:pStyle w:val="a9"/>
        <w:widowControl w:val="0"/>
        <w:rPr>
          <w:sz w:val="28"/>
          <w:szCs w:val="28"/>
        </w:rPr>
      </w:pPr>
      <w:r w:rsidRPr="00EE598F">
        <w:rPr>
          <w:sz w:val="28"/>
          <w:szCs w:val="28"/>
        </w:rPr>
        <w:t>1) линий градостроительного регулировании, в том числе:</w:t>
      </w:r>
    </w:p>
    <w:p w14:paraId="2A21D560" w14:textId="77777777" w:rsidR="00E6203F" w:rsidRPr="00EE598F" w:rsidRDefault="00E6203F" w:rsidP="008D510F">
      <w:pPr>
        <w:pStyle w:val="a9"/>
        <w:widowControl w:val="0"/>
        <w:rPr>
          <w:sz w:val="28"/>
          <w:szCs w:val="28"/>
        </w:rPr>
      </w:pPr>
      <w:r w:rsidRPr="00EE598F">
        <w:rPr>
          <w:sz w:val="28"/>
          <w:szCs w:val="28"/>
        </w:rPr>
        <w:t>а) красных линий, ограничивающих территории общего пользования (автомагистрали, улицы, проезды, площади, скверы, парки, закрытые водо</w:t>
      </w:r>
      <w:r w:rsidRPr="00EE598F">
        <w:rPr>
          <w:sz w:val="28"/>
          <w:szCs w:val="28"/>
        </w:rPr>
        <w:t>е</w:t>
      </w:r>
      <w:r w:rsidRPr="00EE598F">
        <w:rPr>
          <w:sz w:val="28"/>
          <w:szCs w:val="28"/>
        </w:rPr>
        <w:t>мы, пляжи) от территорий иного назначения и обозначающих планировочные элементы - кварталы, микрорайоны;</w:t>
      </w:r>
    </w:p>
    <w:p w14:paraId="6F039E76" w14:textId="77777777" w:rsidR="00E6203F" w:rsidRPr="00EE598F" w:rsidRDefault="00E6203F" w:rsidP="008D510F">
      <w:pPr>
        <w:pStyle w:val="a9"/>
        <w:widowControl w:val="0"/>
        <w:rPr>
          <w:sz w:val="28"/>
          <w:szCs w:val="28"/>
        </w:rPr>
      </w:pPr>
      <w:r w:rsidRPr="00EE598F">
        <w:rPr>
          <w:sz w:val="28"/>
          <w:szCs w:val="28"/>
        </w:rPr>
        <w:t>б) линий регулирования застройки;</w:t>
      </w:r>
    </w:p>
    <w:p w14:paraId="78E305DB" w14:textId="77777777" w:rsidR="00E6203F" w:rsidRPr="00EE598F" w:rsidRDefault="00E6203F" w:rsidP="008D510F">
      <w:pPr>
        <w:pStyle w:val="a9"/>
        <w:widowControl w:val="0"/>
        <w:rPr>
          <w:sz w:val="28"/>
          <w:szCs w:val="28"/>
        </w:rPr>
      </w:pPr>
      <w:r w:rsidRPr="00EE598F">
        <w:rPr>
          <w:sz w:val="28"/>
          <w:szCs w:val="28"/>
        </w:rPr>
        <w:t>в) границ земельных участков линейных объектов - инжене</w:t>
      </w:r>
      <w:r w:rsidRPr="00EE598F">
        <w:rPr>
          <w:sz w:val="28"/>
          <w:szCs w:val="28"/>
        </w:rPr>
        <w:t>р</w:t>
      </w:r>
      <w:r w:rsidRPr="00EE598F">
        <w:rPr>
          <w:sz w:val="28"/>
          <w:szCs w:val="28"/>
        </w:rPr>
        <w:lastRenderedPageBreak/>
        <w:t>но-технических коммуникаций, магистральных трубопроводов, границ зон действия ограничений вдоль линейных объектов;</w:t>
      </w:r>
    </w:p>
    <w:p w14:paraId="38649F77" w14:textId="77777777" w:rsidR="00E6203F" w:rsidRPr="00EE598F" w:rsidRDefault="00E6203F" w:rsidP="008D510F">
      <w:pPr>
        <w:pStyle w:val="a9"/>
        <w:widowControl w:val="0"/>
        <w:rPr>
          <w:sz w:val="28"/>
          <w:szCs w:val="28"/>
        </w:rPr>
      </w:pPr>
      <w:r w:rsidRPr="00EE598F">
        <w:rPr>
          <w:sz w:val="28"/>
          <w:szCs w:val="28"/>
        </w:rPr>
        <w:t>г) границ зон с особыми условиями использования территорий;</w:t>
      </w:r>
    </w:p>
    <w:p w14:paraId="07466A48" w14:textId="77777777" w:rsidR="00E6203F" w:rsidRPr="00EE598F" w:rsidRDefault="00E6203F" w:rsidP="008D510F">
      <w:pPr>
        <w:pStyle w:val="a9"/>
        <w:widowControl w:val="0"/>
        <w:rPr>
          <w:sz w:val="28"/>
          <w:szCs w:val="28"/>
        </w:rPr>
      </w:pPr>
      <w:r w:rsidRPr="00EE598F">
        <w:rPr>
          <w:sz w:val="28"/>
          <w:szCs w:val="28"/>
        </w:rPr>
        <w:t>д) границ земельных участков, которые планируется предоставить ф</w:t>
      </w:r>
      <w:r w:rsidRPr="00EE598F">
        <w:rPr>
          <w:sz w:val="28"/>
          <w:szCs w:val="28"/>
        </w:rPr>
        <w:t>и</w:t>
      </w:r>
      <w:r w:rsidRPr="00EE598F">
        <w:rPr>
          <w:sz w:val="28"/>
          <w:szCs w:val="28"/>
        </w:rPr>
        <w:t>зическим и юридическим лицам для строительства;</w:t>
      </w:r>
    </w:p>
    <w:p w14:paraId="3367FBA9" w14:textId="77777777" w:rsidR="00E6203F" w:rsidRPr="00EE598F" w:rsidRDefault="00E6203F" w:rsidP="008D510F">
      <w:pPr>
        <w:pStyle w:val="a9"/>
        <w:widowControl w:val="0"/>
        <w:rPr>
          <w:sz w:val="28"/>
          <w:szCs w:val="28"/>
        </w:rPr>
      </w:pPr>
      <w:r w:rsidRPr="00EE598F">
        <w:rPr>
          <w:sz w:val="28"/>
          <w:szCs w:val="28"/>
        </w:rPr>
        <w:t>ж) границ земельных участков в существующей застройке в случае р</w:t>
      </w:r>
      <w:r w:rsidRPr="00EE598F">
        <w:rPr>
          <w:sz w:val="28"/>
          <w:szCs w:val="28"/>
        </w:rPr>
        <w:t>е</w:t>
      </w:r>
      <w:r w:rsidRPr="00EE598F">
        <w:rPr>
          <w:sz w:val="28"/>
          <w:szCs w:val="28"/>
        </w:rPr>
        <w:t>конструкции территории и формирования новых земельных участков;</w:t>
      </w:r>
    </w:p>
    <w:p w14:paraId="372E6261" w14:textId="77777777" w:rsidR="00E6203F" w:rsidRPr="00EE598F" w:rsidRDefault="00E6203F" w:rsidP="008D510F">
      <w:pPr>
        <w:pStyle w:val="a9"/>
        <w:widowControl w:val="0"/>
        <w:rPr>
          <w:sz w:val="28"/>
          <w:szCs w:val="28"/>
        </w:rPr>
      </w:pPr>
      <w:r w:rsidRPr="00EE598F">
        <w:rPr>
          <w:sz w:val="28"/>
          <w:szCs w:val="28"/>
        </w:rPr>
        <w:t>2) характеристик и параметров систем инженерного оборудования, иных характеристик и параметров планируемого строительного освоения и реконструкции территории.</w:t>
      </w:r>
    </w:p>
    <w:p w14:paraId="0980F0DE" w14:textId="77777777" w:rsidR="00E6203F" w:rsidRPr="00EE598F" w:rsidRDefault="00E6203F" w:rsidP="008D510F">
      <w:pPr>
        <w:pStyle w:val="a9"/>
        <w:widowControl w:val="0"/>
        <w:rPr>
          <w:sz w:val="28"/>
          <w:szCs w:val="28"/>
        </w:rPr>
      </w:pPr>
      <w:r w:rsidRPr="00EE598F">
        <w:rPr>
          <w:sz w:val="28"/>
          <w:szCs w:val="28"/>
        </w:rPr>
        <w:t>4. Подготовка документации по планировке территории, в состав кот</w:t>
      </w:r>
      <w:r w:rsidRPr="00EE598F">
        <w:rPr>
          <w:sz w:val="28"/>
          <w:szCs w:val="28"/>
        </w:rPr>
        <w:t>о</w:t>
      </w:r>
      <w:r w:rsidRPr="00EE598F">
        <w:rPr>
          <w:sz w:val="28"/>
          <w:szCs w:val="28"/>
        </w:rPr>
        <w:t>рой входит градостроительный план земельного участка, осуществляется применительно к застроенным и незастроенным территориям для градостр</w:t>
      </w:r>
      <w:r w:rsidRPr="00EE598F">
        <w:rPr>
          <w:sz w:val="28"/>
          <w:szCs w:val="28"/>
        </w:rPr>
        <w:t>о</w:t>
      </w:r>
      <w:r w:rsidRPr="00EE598F">
        <w:rPr>
          <w:sz w:val="28"/>
          <w:szCs w:val="28"/>
        </w:rPr>
        <w:t>ительной подготовки, выделения вновь образуемых, изменяемых земельных участков в следующих случаях:</w:t>
      </w:r>
    </w:p>
    <w:p w14:paraId="32A52F05" w14:textId="77777777" w:rsidR="00E6203F" w:rsidRPr="00EE598F" w:rsidRDefault="00E6203F" w:rsidP="008D510F">
      <w:pPr>
        <w:pStyle w:val="a9"/>
        <w:widowControl w:val="0"/>
        <w:rPr>
          <w:sz w:val="28"/>
          <w:szCs w:val="28"/>
        </w:rPr>
      </w:pPr>
      <w:r w:rsidRPr="00EE598F">
        <w:rPr>
          <w:sz w:val="28"/>
          <w:szCs w:val="28"/>
        </w:rPr>
        <w:t>1) из состава государственных или муниципальных земель для пред</w:t>
      </w:r>
      <w:r w:rsidRPr="00EE598F">
        <w:rPr>
          <w:sz w:val="28"/>
          <w:szCs w:val="28"/>
        </w:rPr>
        <w:t>о</w:t>
      </w:r>
      <w:r w:rsidRPr="00EE598F">
        <w:rPr>
          <w:sz w:val="28"/>
          <w:szCs w:val="28"/>
        </w:rPr>
        <w:t>ставления физическим или юридическим лицам в целях строительства или реконструкции объектов капитального строительства или комплексного освоения территорий для жилищного строительства;</w:t>
      </w:r>
    </w:p>
    <w:p w14:paraId="06099967" w14:textId="77777777" w:rsidR="00E6203F" w:rsidRPr="00EE598F" w:rsidRDefault="00E6203F" w:rsidP="008D510F">
      <w:pPr>
        <w:pStyle w:val="a9"/>
        <w:widowControl w:val="0"/>
        <w:rPr>
          <w:sz w:val="28"/>
          <w:szCs w:val="28"/>
        </w:rPr>
      </w:pPr>
      <w:r w:rsidRPr="00EE598F">
        <w:rPr>
          <w:sz w:val="28"/>
          <w:szCs w:val="28"/>
        </w:rPr>
        <w:t>2) из состава государственных или муниципальных земель для пред</w:t>
      </w:r>
      <w:r w:rsidRPr="00EE598F">
        <w:rPr>
          <w:sz w:val="28"/>
          <w:szCs w:val="28"/>
        </w:rPr>
        <w:t>о</w:t>
      </w:r>
      <w:r w:rsidRPr="00EE598F">
        <w:rPr>
          <w:sz w:val="28"/>
          <w:szCs w:val="28"/>
        </w:rPr>
        <w:t>ставления физическим или юридическим лицам в целях строительства л</w:t>
      </w:r>
      <w:r w:rsidRPr="00EE598F">
        <w:rPr>
          <w:sz w:val="28"/>
          <w:szCs w:val="28"/>
        </w:rPr>
        <w:t>и</w:t>
      </w:r>
      <w:r w:rsidRPr="00EE598F">
        <w:rPr>
          <w:sz w:val="28"/>
          <w:szCs w:val="28"/>
        </w:rPr>
        <w:t>нейных объектов;</w:t>
      </w:r>
    </w:p>
    <w:p w14:paraId="394EBBF1" w14:textId="77777777" w:rsidR="00E6203F" w:rsidRPr="00EE598F" w:rsidRDefault="00E6203F" w:rsidP="008D510F">
      <w:pPr>
        <w:pStyle w:val="a9"/>
        <w:widowControl w:val="0"/>
        <w:rPr>
          <w:sz w:val="28"/>
          <w:szCs w:val="28"/>
        </w:rPr>
      </w:pPr>
      <w:r w:rsidRPr="00EE598F">
        <w:rPr>
          <w:sz w:val="28"/>
          <w:szCs w:val="28"/>
        </w:rPr>
        <w:t>3) из состава государственных или муниципальных земель как земел</w:t>
      </w:r>
      <w:r w:rsidRPr="00EE598F">
        <w:rPr>
          <w:sz w:val="28"/>
          <w:szCs w:val="28"/>
        </w:rPr>
        <w:t>ь</w:t>
      </w:r>
      <w:r w:rsidRPr="00EE598F">
        <w:rPr>
          <w:sz w:val="28"/>
          <w:szCs w:val="28"/>
        </w:rPr>
        <w:t>ные участки, на которых расположены многоквартирные жилые дома;</w:t>
      </w:r>
    </w:p>
    <w:p w14:paraId="1C8CD6E2" w14:textId="77777777" w:rsidR="00E6203F" w:rsidRPr="00EE598F" w:rsidRDefault="00E6203F" w:rsidP="008D510F">
      <w:pPr>
        <w:pStyle w:val="a9"/>
        <w:widowControl w:val="0"/>
        <w:rPr>
          <w:sz w:val="28"/>
          <w:szCs w:val="28"/>
        </w:rPr>
      </w:pPr>
      <w:r w:rsidRPr="00EE598F">
        <w:rPr>
          <w:sz w:val="28"/>
          <w:szCs w:val="28"/>
        </w:rPr>
        <w:t>4) из состава территорий общего пользования для предоставления ф</w:t>
      </w:r>
      <w:r w:rsidRPr="00EE598F">
        <w:rPr>
          <w:sz w:val="28"/>
          <w:szCs w:val="28"/>
        </w:rPr>
        <w:t>и</w:t>
      </w:r>
      <w:r w:rsidRPr="00EE598F">
        <w:rPr>
          <w:sz w:val="28"/>
          <w:szCs w:val="28"/>
        </w:rPr>
        <w:t>зическим или юридическим лицам на правах аренды в целях возведения вр</w:t>
      </w:r>
      <w:r w:rsidRPr="00EE598F">
        <w:rPr>
          <w:sz w:val="28"/>
          <w:szCs w:val="28"/>
        </w:rPr>
        <w:t>е</w:t>
      </w:r>
      <w:r w:rsidRPr="00EE598F">
        <w:rPr>
          <w:sz w:val="28"/>
          <w:szCs w:val="28"/>
        </w:rPr>
        <w:t>менных построек, строительства или реконструкции объектов капитального строительства, которые не являются линейными объектами;</w:t>
      </w:r>
    </w:p>
    <w:p w14:paraId="621C56C5" w14:textId="77777777" w:rsidR="00E6203F" w:rsidRPr="00EE598F" w:rsidRDefault="00E6203F" w:rsidP="008D510F">
      <w:pPr>
        <w:pStyle w:val="a9"/>
        <w:widowControl w:val="0"/>
        <w:rPr>
          <w:sz w:val="28"/>
          <w:szCs w:val="28"/>
        </w:rPr>
      </w:pPr>
      <w:r w:rsidRPr="00EE598F">
        <w:rPr>
          <w:sz w:val="28"/>
          <w:szCs w:val="28"/>
        </w:rPr>
        <w:t>5) из состава земель, применительно к которым не устанавливаются градостроительные регламенты и предназначенных для предоставления ф</w:t>
      </w:r>
      <w:r w:rsidRPr="00EE598F">
        <w:rPr>
          <w:sz w:val="28"/>
          <w:szCs w:val="28"/>
        </w:rPr>
        <w:t>и</w:t>
      </w:r>
      <w:r w:rsidRPr="00EE598F">
        <w:rPr>
          <w:sz w:val="28"/>
          <w:szCs w:val="28"/>
        </w:rPr>
        <w:t>зическим или юридическим лицам в целях возведения временных построек, строительства или реконструкции объектов капитального строительства (за исключением линейных объектов), возведение, строительство или реко</w:t>
      </w:r>
      <w:r w:rsidRPr="00EE598F">
        <w:rPr>
          <w:sz w:val="28"/>
          <w:szCs w:val="28"/>
        </w:rPr>
        <w:t>н</w:t>
      </w:r>
      <w:r w:rsidRPr="00EE598F">
        <w:rPr>
          <w:sz w:val="28"/>
          <w:szCs w:val="28"/>
        </w:rPr>
        <w:t>струкция которых не противоречит установленному в соответствии с з</w:t>
      </w:r>
      <w:r w:rsidRPr="00EE598F">
        <w:rPr>
          <w:sz w:val="28"/>
          <w:szCs w:val="28"/>
        </w:rPr>
        <w:t>е</w:t>
      </w:r>
      <w:r w:rsidRPr="00EE598F">
        <w:rPr>
          <w:sz w:val="28"/>
          <w:szCs w:val="28"/>
        </w:rPr>
        <w:t>мельным и иным законодательством режиму использования указанных з</w:t>
      </w:r>
      <w:r w:rsidRPr="00EE598F">
        <w:rPr>
          <w:sz w:val="28"/>
          <w:szCs w:val="28"/>
        </w:rPr>
        <w:t>е</w:t>
      </w:r>
      <w:r w:rsidRPr="00EE598F">
        <w:rPr>
          <w:sz w:val="28"/>
          <w:szCs w:val="28"/>
        </w:rPr>
        <w:t>мель без осуществления действий по переводу таких земель из одной кат</w:t>
      </w:r>
      <w:r w:rsidRPr="00EE598F">
        <w:rPr>
          <w:sz w:val="28"/>
          <w:szCs w:val="28"/>
        </w:rPr>
        <w:t>е</w:t>
      </w:r>
      <w:r w:rsidRPr="00EE598F">
        <w:rPr>
          <w:sz w:val="28"/>
          <w:szCs w:val="28"/>
        </w:rPr>
        <w:t>гории в другую;</w:t>
      </w:r>
    </w:p>
    <w:p w14:paraId="7439A605" w14:textId="77777777" w:rsidR="00E6203F" w:rsidRPr="00EE598F" w:rsidRDefault="00E6203F" w:rsidP="008D510F">
      <w:pPr>
        <w:pStyle w:val="a9"/>
        <w:widowControl w:val="0"/>
        <w:rPr>
          <w:sz w:val="28"/>
          <w:szCs w:val="28"/>
        </w:rPr>
      </w:pPr>
      <w:r w:rsidRPr="00EE598F">
        <w:rPr>
          <w:sz w:val="28"/>
          <w:szCs w:val="28"/>
        </w:rPr>
        <w:t>6) для резервирования, изъятия земельных участков для государстве</w:t>
      </w:r>
      <w:r w:rsidRPr="00EE598F">
        <w:rPr>
          <w:sz w:val="28"/>
          <w:szCs w:val="28"/>
        </w:rPr>
        <w:t>н</w:t>
      </w:r>
      <w:r w:rsidRPr="00EE598F">
        <w:rPr>
          <w:sz w:val="28"/>
          <w:szCs w:val="28"/>
        </w:rPr>
        <w:t>ных или муниципальных нужд.</w:t>
      </w:r>
    </w:p>
    <w:p w14:paraId="62A30194" w14:textId="77777777" w:rsidR="00E6203F" w:rsidRPr="00EE598F" w:rsidRDefault="00E6203F" w:rsidP="008D510F">
      <w:pPr>
        <w:pStyle w:val="a9"/>
        <w:widowControl w:val="0"/>
        <w:rPr>
          <w:sz w:val="28"/>
          <w:szCs w:val="28"/>
        </w:rPr>
      </w:pPr>
      <w:r w:rsidRPr="00EE598F">
        <w:rPr>
          <w:sz w:val="28"/>
          <w:szCs w:val="28"/>
        </w:rPr>
        <w:t>5. Документация по планировке территории, содержащая в своем с</w:t>
      </w:r>
      <w:r w:rsidRPr="00EE598F">
        <w:rPr>
          <w:sz w:val="28"/>
          <w:szCs w:val="28"/>
        </w:rPr>
        <w:t>о</w:t>
      </w:r>
      <w:r w:rsidRPr="00EE598F">
        <w:rPr>
          <w:sz w:val="28"/>
          <w:szCs w:val="28"/>
        </w:rPr>
        <w:t>ставе градостроительные планы земельных участков, перед ее утверждением в обязательном порядке проверяется комиссией по землепользованию и з</w:t>
      </w:r>
      <w:r w:rsidRPr="00EE598F">
        <w:rPr>
          <w:sz w:val="28"/>
          <w:szCs w:val="28"/>
        </w:rPr>
        <w:t>а</w:t>
      </w:r>
      <w:r w:rsidRPr="00EE598F">
        <w:rPr>
          <w:sz w:val="28"/>
          <w:szCs w:val="28"/>
        </w:rPr>
        <w:t>стройке и управлением архитектуры и градостроительства администрации города-курорта Кисловодска, установленным в части 10 статьи 45 Град</w:t>
      </w:r>
      <w:r w:rsidRPr="00EE598F">
        <w:rPr>
          <w:sz w:val="28"/>
          <w:szCs w:val="28"/>
        </w:rPr>
        <w:t>о</w:t>
      </w:r>
      <w:r w:rsidRPr="00EE598F">
        <w:rPr>
          <w:sz w:val="28"/>
          <w:szCs w:val="28"/>
        </w:rPr>
        <w:t>строительного кодекса Российской Федерации, применительно к форме гр</w:t>
      </w:r>
      <w:r w:rsidRPr="00EE598F">
        <w:rPr>
          <w:sz w:val="28"/>
          <w:szCs w:val="28"/>
        </w:rPr>
        <w:t>а</w:t>
      </w:r>
      <w:r w:rsidRPr="00EE598F">
        <w:rPr>
          <w:sz w:val="28"/>
          <w:szCs w:val="28"/>
        </w:rPr>
        <w:lastRenderedPageBreak/>
        <w:t>достроительного плана земельного участка и подлежит обязательному ра</w:t>
      </w:r>
      <w:r w:rsidRPr="00EE598F">
        <w:rPr>
          <w:sz w:val="28"/>
          <w:szCs w:val="28"/>
        </w:rPr>
        <w:t>с</w:t>
      </w:r>
      <w:r w:rsidRPr="00EE598F">
        <w:rPr>
          <w:sz w:val="28"/>
          <w:szCs w:val="28"/>
        </w:rPr>
        <w:t>смотрению на публичных слушаниях.</w:t>
      </w:r>
    </w:p>
    <w:p w14:paraId="22807D09" w14:textId="77777777" w:rsidR="00E6203F" w:rsidRPr="00EE598F" w:rsidRDefault="00E6203F" w:rsidP="008D510F">
      <w:pPr>
        <w:pStyle w:val="a9"/>
        <w:widowControl w:val="0"/>
        <w:rPr>
          <w:sz w:val="28"/>
          <w:szCs w:val="28"/>
        </w:rPr>
      </w:pPr>
      <w:r w:rsidRPr="00EE598F">
        <w:rPr>
          <w:sz w:val="28"/>
          <w:szCs w:val="28"/>
        </w:rPr>
        <w:t>6. Подготовка градостроительных планов земельных участков как с</w:t>
      </w:r>
      <w:r w:rsidRPr="00EE598F">
        <w:rPr>
          <w:sz w:val="28"/>
          <w:szCs w:val="28"/>
        </w:rPr>
        <w:t>а</w:t>
      </w:r>
      <w:r w:rsidRPr="00EE598F">
        <w:rPr>
          <w:sz w:val="28"/>
          <w:szCs w:val="28"/>
        </w:rPr>
        <w:t>мостоятельных документов (вне подготовки документации по планировке территории) осуществляется по заявлениям правообладателей земельных участков, иных объектов недвижимости, расположенных на этих земельных участках с установленными границами, в отношении которых проведен го</w:t>
      </w:r>
      <w:r w:rsidRPr="00EE598F">
        <w:rPr>
          <w:sz w:val="28"/>
          <w:szCs w:val="28"/>
        </w:rPr>
        <w:t>с</w:t>
      </w:r>
      <w:r w:rsidRPr="00EE598F">
        <w:rPr>
          <w:sz w:val="28"/>
          <w:szCs w:val="28"/>
        </w:rPr>
        <w:t>ударственный кадастровый учет, при наличии ранее утвержденной докуме</w:t>
      </w:r>
      <w:r w:rsidRPr="00EE598F">
        <w:rPr>
          <w:sz w:val="28"/>
          <w:szCs w:val="28"/>
        </w:rPr>
        <w:t>н</w:t>
      </w:r>
      <w:r w:rsidRPr="00EE598F">
        <w:rPr>
          <w:sz w:val="28"/>
          <w:szCs w:val="28"/>
        </w:rPr>
        <w:t>тации по планировке территории.</w:t>
      </w:r>
    </w:p>
    <w:p w14:paraId="364975D2" w14:textId="042EFB9B" w:rsidR="00E6203F" w:rsidRPr="00EE598F" w:rsidRDefault="00E6203F" w:rsidP="008D510F">
      <w:pPr>
        <w:pStyle w:val="a9"/>
        <w:widowControl w:val="0"/>
        <w:rPr>
          <w:sz w:val="28"/>
          <w:szCs w:val="28"/>
        </w:rPr>
      </w:pPr>
      <w:r w:rsidRPr="00EE598F">
        <w:rPr>
          <w:sz w:val="28"/>
          <w:szCs w:val="28"/>
        </w:rPr>
        <w:t>Изменение одного вида разрешенного использования земельного участка и объекта капитального строительства на другой вид такого испол</w:t>
      </w:r>
      <w:r w:rsidRPr="00EE598F">
        <w:rPr>
          <w:sz w:val="28"/>
          <w:szCs w:val="28"/>
        </w:rPr>
        <w:t>ь</w:t>
      </w:r>
      <w:r w:rsidRPr="00EE598F">
        <w:rPr>
          <w:sz w:val="28"/>
          <w:szCs w:val="28"/>
        </w:rPr>
        <w:t>зования правообладателями земельных участков осуществляется на основ</w:t>
      </w:r>
      <w:r w:rsidRPr="00EE598F">
        <w:rPr>
          <w:sz w:val="28"/>
          <w:szCs w:val="28"/>
        </w:rPr>
        <w:t>а</w:t>
      </w:r>
      <w:r w:rsidRPr="00EE598F">
        <w:rPr>
          <w:sz w:val="28"/>
          <w:szCs w:val="28"/>
        </w:rPr>
        <w:t xml:space="preserve">нии решения главы </w:t>
      </w:r>
      <w:r w:rsidR="0063330F" w:rsidRPr="00EE598F">
        <w:rPr>
          <w:sz w:val="28"/>
          <w:szCs w:val="28"/>
        </w:rPr>
        <w:t>городского округа</w:t>
      </w:r>
      <w:r w:rsidRPr="00EE598F">
        <w:rPr>
          <w:sz w:val="28"/>
          <w:szCs w:val="28"/>
        </w:rPr>
        <w:t xml:space="preserve"> с учетом результатов публичных сл</w:t>
      </w:r>
      <w:r w:rsidRPr="00EE598F">
        <w:rPr>
          <w:sz w:val="28"/>
          <w:szCs w:val="28"/>
        </w:rPr>
        <w:t>у</w:t>
      </w:r>
      <w:r w:rsidRPr="00EE598F">
        <w:rPr>
          <w:sz w:val="28"/>
          <w:szCs w:val="28"/>
        </w:rPr>
        <w:t>шаний на основании положений п. 3 - 10 статьи 39 Градостроительного к</w:t>
      </w:r>
      <w:r w:rsidRPr="00EE598F">
        <w:rPr>
          <w:sz w:val="28"/>
          <w:szCs w:val="28"/>
        </w:rPr>
        <w:t>о</w:t>
      </w:r>
      <w:r w:rsidRPr="00EE598F">
        <w:rPr>
          <w:sz w:val="28"/>
          <w:szCs w:val="28"/>
        </w:rPr>
        <w:t>декса Российской Федерации при условии выполнения технических регл</w:t>
      </w:r>
      <w:r w:rsidRPr="00EE598F">
        <w:rPr>
          <w:sz w:val="28"/>
          <w:szCs w:val="28"/>
        </w:rPr>
        <w:t>а</w:t>
      </w:r>
      <w:r w:rsidRPr="00EE598F">
        <w:rPr>
          <w:sz w:val="28"/>
          <w:szCs w:val="28"/>
        </w:rPr>
        <w:t>ментов (до принятия технических регламентов - строительных норм и пр</w:t>
      </w:r>
      <w:r w:rsidRPr="00EE598F">
        <w:rPr>
          <w:sz w:val="28"/>
          <w:szCs w:val="28"/>
        </w:rPr>
        <w:t>а</w:t>
      </w:r>
      <w:r w:rsidRPr="00EE598F">
        <w:rPr>
          <w:sz w:val="28"/>
          <w:szCs w:val="28"/>
        </w:rPr>
        <w:t>вил) по размещению и проектированию объекта капитального строительства и сохранения целевого использования земельного участка.</w:t>
      </w:r>
    </w:p>
    <w:p w14:paraId="3B39D1EE" w14:textId="77777777" w:rsidR="00E6203F" w:rsidRPr="00EE598F" w:rsidRDefault="00E6203F" w:rsidP="008D510F">
      <w:pPr>
        <w:pStyle w:val="a9"/>
        <w:widowControl w:val="0"/>
        <w:rPr>
          <w:sz w:val="28"/>
          <w:szCs w:val="28"/>
        </w:rPr>
      </w:pPr>
      <w:r w:rsidRPr="00EE598F">
        <w:rPr>
          <w:sz w:val="28"/>
          <w:szCs w:val="28"/>
        </w:rPr>
        <w:t>На основании градостроительных планов земельных участков подг</w:t>
      </w:r>
      <w:r w:rsidRPr="00EE598F">
        <w:rPr>
          <w:sz w:val="28"/>
          <w:szCs w:val="28"/>
        </w:rPr>
        <w:t>о</w:t>
      </w:r>
      <w:r w:rsidRPr="00EE598F">
        <w:rPr>
          <w:sz w:val="28"/>
          <w:szCs w:val="28"/>
        </w:rPr>
        <w:t>тавливается проектная документация, выдается разрешение на строител</w:t>
      </w:r>
      <w:r w:rsidRPr="00EE598F">
        <w:rPr>
          <w:sz w:val="28"/>
          <w:szCs w:val="28"/>
        </w:rPr>
        <w:t>ь</w:t>
      </w:r>
      <w:r w:rsidRPr="00EE598F">
        <w:rPr>
          <w:sz w:val="28"/>
          <w:szCs w:val="28"/>
        </w:rPr>
        <w:t>ство.</w:t>
      </w:r>
    </w:p>
    <w:p w14:paraId="34376CBB" w14:textId="77777777" w:rsidR="00E6203F" w:rsidRPr="00EE598F" w:rsidRDefault="00E6203F" w:rsidP="008D510F">
      <w:pPr>
        <w:pStyle w:val="a9"/>
        <w:widowControl w:val="0"/>
        <w:rPr>
          <w:sz w:val="28"/>
          <w:szCs w:val="28"/>
        </w:rPr>
      </w:pPr>
      <w:r w:rsidRPr="00EE598F">
        <w:rPr>
          <w:sz w:val="28"/>
          <w:szCs w:val="28"/>
        </w:rPr>
        <w:t>7. Градостроительные планы земельных участков выдаются в составе, определенном статьей 44 Градостроительного кодекса Российской Федер</w:t>
      </w:r>
      <w:r w:rsidRPr="00EE598F">
        <w:rPr>
          <w:sz w:val="28"/>
          <w:szCs w:val="28"/>
        </w:rPr>
        <w:t>а</w:t>
      </w:r>
      <w:r w:rsidRPr="00EE598F">
        <w:rPr>
          <w:sz w:val="28"/>
          <w:szCs w:val="28"/>
        </w:rPr>
        <w:t>ции (за исключением определения границ земельных участков, установле</w:t>
      </w:r>
      <w:r w:rsidRPr="00EE598F">
        <w:rPr>
          <w:sz w:val="28"/>
          <w:szCs w:val="28"/>
        </w:rPr>
        <w:t>н</w:t>
      </w:r>
      <w:r w:rsidRPr="00EE598F">
        <w:rPr>
          <w:sz w:val="28"/>
          <w:szCs w:val="28"/>
        </w:rPr>
        <w:t>ных ранее), и в порядке, определенном частью 17 статьи 46 Градостроител</w:t>
      </w:r>
      <w:r w:rsidRPr="00EE598F">
        <w:rPr>
          <w:sz w:val="28"/>
          <w:szCs w:val="28"/>
        </w:rPr>
        <w:t>ь</w:t>
      </w:r>
      <w:r w:rsidRPr="00EE598F">
        <w:rPr>
          <w:sz w:val="28"/>
          <w:szCs w:val="28"/>
        </w:rPr>
        <w:t>ного кодекса Российской Федерации, при наличии ранее утвержденной д</w:t>
      </w:r>
      <w:r w:rsidRPr="00EE598F">
        <w:rPr>
          <w:sz w:val="28"/>
          <w:szCs w:val="28"/>
        </w:rPr>
        <w:t>о</w:t>
      </w:r>
      <w:r w:rsidRPr="00EE598F">
        <w:rPr>
          <w:sz w:val="28"/>
          <w:szCs w:val="28"/>
        </w:rPr>
        <w:t>кументации по планировке территории (элемента планировочной структуры - кварталов, микрорайонов, иных элементов).</w:t>
      </w:r>
    </w:p>
    <w:p w14:paraId="4D531088" w14:textId="77777777" w:rsidR="00E6203F" w:rsidRPr="00EE598F" w:rsidRDefault="00E6203F" w:rsidP="00870299">
      <w:pPr>
        <w:pStyle w:val="a9"/>
        <w:widowControl w:val="0"/>
        <w:jc w:val="center"/>
        <w:rPr>
          <w:sz w:val="28"/>
          <w:szCs w:val="28"/>
        </w:rPr>
      </w:pPr>
    </w:p>
    <w:p w14:paraId="06AE2001" w14:textId="77777777" w:rsidR="00E6203F" w:rsidRPr="00EE598F" w:rsidRDefault="00E6203F" w:rsidP="00870299">
      <w:pPr>
        <w:pStyle w:val="a"/>
        <w:jc w:val="center"/>
        <w:rPr>
          <w:sz w:val="28"/>
          <w:szCs w:val="28"/>
        </w:rPr>
      </w:pPr>
      <w:bookmarkStart w:id="54" w:name="_Toc258507109"/>
      <w:r w:rsidRPr="00EE598F">
        <w:rPr>
          <w:sz w:val="28"/>
          <w:szCs w:val="28"/>
        </w:rPr>
        <w:t>Градостроительная подготовка и формирование земельных участков на застроенных территориях для осуществления реконстру</w:t>
      </w:r>
      <w:r w:rsidRPr="00EE598F">
        <w:rPr>
          <w:sz w:val="28"/>
          <w:szCs w:val="28"/>
        </w:rPr>
        <w:t>к</w:t>
      </w:r>
      <w:r w:rsidRPr="00EE598F">
        <w:rPr>
          <w:sz w:val="28"/>
          <w:szCs w:val="28"/>
        </w:rPr>
        <w:t>ции</w:t>
      </w:r>
      <w:bookmarkEnd w:id="54"/>
    </w:p>
    <w:p w14:paraId="610E7DBC" w14:textId="77777777" w:rsidR="00E6203F" w:rsidRPr="00EE598F" w:rsidRDefault="00E6203F" w:rsidP="008D510F">
      <w:pPr>
        <w:pStyle w:val="a9"/>
        <w:widowControl w:val="0"/>
        <w:rPr>
          <w:sz w:val="28"/>
          <w:szCs w:val="28"/>
        </w:rPr>
      </w:pPr>
    </w:p>
    <w:p w14:paraId="03FA780E" w14:textId="77777777" w:rsidR="00E6203F" w:rsidRPr="00EE598F" w:rsidRDefault="00E6203F" w:rsidP="008D510F">
      <w:pPr>
        <w:pStyle w:val="a9"/>
        <w:widowControl w:val="0"/>
        <w:rPr>
          <w:sz w:val="28"/>
          <w:szCs w:val="28"/>
        </w:rPr>
      </w:pPr>
      <w:r w:rsidRPr="00EE598F">
        <w:rPr>
          <w:sz w:val="28"/>
          <w:szCs w:val="28"/>
        </w:rPr>
        <w:t>1. Развитие застроенных территорий осуществляется в границах эл</w:t>
      </w:r>
      <w:r w:rsidRPr="00EE598F">
        <w:rPr>
          <w:sz w:val="28"/>
          <w:szCs w:val="28"/>
        </w:rPr>
        <w:t>е</w:t>
      </w:r>
      <w:r w:rsidRPr="00EE598F">
        <w:rPr>
          <w:sz w:val="28"/>
          <w:szCs w:val="28"/>
        </w:rPr>
        <w:t>мента планировочной структуры (квартала, микрорайона) или его части (ч</w:t>
      </w:r>
      <w:r w:rsidRPr="00EE598F">
        <w:rPr>
          <w:sz w:val="28"/>
          <w:szCs w:val="28"/>
        </w:rPr>
        <w:t>а</w:t>
      </w:r>
      <w:r w:rsidRPr="00EE598F">
        <w:rPr>
          <w:sz w:val="28"/>
          <w:szCs w:val="28"/>
        </w:rPr>
        <w:t>стей), в границах смежных элементов планировочной структуры или их ч</w:t>
      </w:r>
      <w:r w:rsidRPr="00EE598F">
        <w:rPr>
          <w:sz w:val="28"/>
          <w:szCs w:val="28"/>
        </w:rPr>
        <w:t>а</w:t>
      </w:r>
      <w:r w:rsidRPr="00EE598F">
        <w:rPr>
          <w:sz w:val="28"/>
          <w:szCs w:val="28"/>
        </w:rPr>
        <w:t>стей.</w:t>
      </w:r>
    </w:p>
    <w:p w14:paraId="3ADC73FF" w14:textId="77777777" w:rsidR="00E6203F" w:rsidRPr="00EE598F" w:rsidRDefault="00E6203F" w:rsidP="008D510F">
      <w:pPr>
        <w:pStyle w:val="a9"/>
        <w:widowControl w:val="0"/>
        <w:rPr>
          <w:sz w:val="28"/>
          <w:szCs w:val="28"/>
        </w:rPr>
      </w:pPr>
      <w:r w:rsidRPr="00EE598F">
        <w:rPr>
          <w:sz w:val="28"/>
          <w:szCs w:val="28"/>
        </w:rPr>
        <w:t>2. Решение о развитии застроенной территории принимается админ</w:t>
      </w:r>
      <w:r w:rsidRPr="00EE598F">
        <w:rPr>
          <w:sz w:val="28"/>
          <w:szCs w:val="28"/>
        </w:rPr>
        <w:t>и</w:t>
      </w:r>
      <w:r w:rsidRPr="00EE598F">
        <w:rPr>
          <w:sz w:val="28"/>
          <w:szCs w:val="28"/>
        </w:rPr>
        <w:t>страцией города-курорта Кисловодска по инициативе органа государстве</w:t>
      </w:r>
      <w:r w:rsidRPr="00EE598F">
        <w:rPr>
          <w:sz w:val="28"/>
          <w:szCs w:val="28"/>
        </w:rPr>
        <w:t>н</w:t>
      </w:r>
      <w:r w:rsidRPr="00EE598F">
        <w:rPr>
          <w:sz w:val="28"/>
          <w:szCs w:val="28"/>
        </w:rPr>
        <w:t>ной власти субъекта Российской Федерации, администрации города-курорта Кисловодска, физических или юридических лиц при наличии градостро</w:t>
      </w:r>
      <w:r w:rsidRPr="00EE598F">
        <w:rPr>
          <w:sz w:val="28"/>
          <w:szCs w:val="28"/>
        </w:rPr>
        <w:t>и</w:t>
      </w:r>
      <w:r w:rsidRPr="00EE598F">
        <w:rPr>
          <w:sz w:val="28"/>
          <w:szCs w:val="28"/>
        </w:rPr>
        <w:t>тельного регламента, а также нормативов градостроительного проектиров</w:t>
      </w:r>
      <w:r w:rsidRPr="00EE598F">
        <w:rPr>
          <w:sz w:val="28"/>
          <w:szCs w:val="28"/>
        </w:rPr>
        <w:t>а</w:t>
      </w:r>
      <w:r w:rsidRPr="00EE598F">
        <w:rPr>
          <w:sz w:val="28"/>
          <w:szCs w:val="28"/>
        </w:rPr>
        <w:t>ния (при их отсутствии - утвержденной администрацией города-курорта Кисловодска документации по планировке территории) в объеме полном</w:t>
      </w:r>
      <w:r w:rsidRPr="00EE598F">
        <w:rPr>
          <w:sz w:val="28"/>
          <w:szCs w:val="28"/>
        </w:rPr>
        <w:t>о</w:t>
      </w:r>
      <w:r w:rsidRPr="00EE598F">
        <w:rPr>
          <w:sz w:val="28"/>
          <w:szCs w:val="28"/>
        </w:rPr>
        <w:t>чий, указанных в ст. 39 Устава городского округа города-курорта Кислово</w:t>
      </w:r>
      <w:r w:rsidRPr="00EE598F">
        <w:rPr>
          <w:sz w:val="28"/>
          <w:szCs w:val="28"/>
        </w:rPr>
        <w:t>д</w:t>
      </w:r>
      <w:r w:rsidRPr="00EE598F">
        <w:rPr>
          <w:sz w:val="28"/>
          <w:szCs w:val="28"/>
        </w:rPr>
        <w:lastRenderedPageBreak/>
        <w:t>ска.</w:t>
      </w:r>
    </w:p>
    <w:p w14:paraId="365ADF58" w14:textId="77777777" w:rsidR="00E6203F" w:rsidRPr="00EE598F" w:rsidRDefault="00E6203F" w:rsidP="008D510F">
      <w:pPr>
        <w:pStyle w:val="a9"/>
        <w:widowControl w:val="0"/>
        <w:rPr>
          <w:sz w:val="28"/>
          <w:szCs w:val="28"/>
        </w:rPr>
      </w:pPr>
      <w:r w:rsidRPr="00EE598F">
        <w:rPr>
          <w:sz w:val="28"/>
          <w:szCs w:val="28"/>
        </w:rPr>
        <w:t>3. Решение о развитии застроенной территории может быть принято, если на такой территории расположены:</w:t>
      </w:r>
    </w:p>
    <w:p w14:paraId="57370769" w14:textId="77777777" w:rsidR="00E6203F" w:rsidRPr="00EE598F" w:rsidRDefault="00E6203F" w:rsidP="008D510F">
      <w:pPr>
        <w:pStyle w:val="a9"/>
        <w:widowControl w:val="0"/>
        <w:rPr>
          <w:sz w:val="28"/>
          <w:szCs w:val="28"/>
        </w:rPr>
      </w:pPr>
      <w:r w:rsidRPr="00EE598F">
        <w:rPr>
          <w:sz w:val="28"/>
          <w:szCs w:val="28"/>
        </w:rPr>
        <w:t>1) многоквартирные дома, признанные в установленном правител</w:t>
      </w:r>
      <w:r w:rsidRPr="00EE598F">
        <w:rPr>
          <w:sz w:val="28"/>
          <w:szCs w:val="28"/>
        </w:rPr>
        <w:t>ь</w:t>
      </w:r>
      <w:r w:rsidRPr="00EE598F">
        <w:rPr>
          <w:sz w:val="28"/>
          <w:szCs w:val="28"/>
        </w:rPr>
        <w:t>ством Российской Федерации порядке аварийными и подлежащими сносу;</w:t>
      </w:r>
    </w:p>
    <w:p w14:paraId="75243C2E" w14:textId="77777777" w:rsidR="00E6203F" w:rsidRPr="00EE598F" w:rsidRDefault="00E6203F" w:rsidP="008D510F">
      <w:pPr>
        <w:pStyle w:val="a9"/>
        <w:widowControl w:val="0"/>
        <w:rPr>
          <w:sz w:val="28"/>
          <w:szCs w:val="28"/>
        </w:rPr>
      </w:pPr>
      <w:r w:rsidRPr="00EE598F">
        <w:rPr>
          <w:sz w:val="28"/>
          <w:szCs w:val="28"/>
        </w:rPr>
        <w:t>2) многоквартирные дома, снос, реконструкция которых планируются на основании муниципальных адресных программ, утвержденных предст</w:t>
      </w:r>
      <w:r w:rsidRPr="00EE598F">
        <w:rPr>
          <w:sz w:val="28"/>
          <w:szCs w:val="28"/>
        </w:rPr>
        <w:t>а</w:t>
      </w:r>
      <w:r w:rsidRPr="00EE598F">
        <w:rPr>
          <w:sz w:val="28"/>
          <w:szCs w:val="28"/>
        </w:rPr>
        <w:t>вительным органом местного самоуправления.</w:t>
      </w:r>
    </w:p>
    <w:p w14:paraId="0A25A647" w14:textId="77777777" w:rsidR="00E6203F" w:rsidRPr="00EE598F" w:rsidRDefault="00E6203F" w:rsidP="008D510F">
      <w:pPr>
        <w:pStyle w:val="a9"/>
        <w:widowControl w:val="0"/>
        <w:rPr>
          <w:sz w:val="28"/>
          <w:szCs w:val="28"/>
        </w:rPr>
      </w:pPr>
      <w:r w:rsidRPr="00EE598F">
        <w:rPr>
          <w:sz w:val="28"/>
          <w:szCs w:val="28"/>
        </w:rPr>
        <w:t>4. На застроенной территории, в отношении которой принято решение о развитии, могут быть расположены иные объекты капитального строител</w:t>
      </w:r>
      <w:r w:rsidRPr="00EE598F">
        <w:rPr>
          <w:sz w:val="28"/>
          <w:szCs w:val="28"/>
        </w:rPr>
        <w:t>ь</w:t>
      </w:r>
      <w:r w:rsidRPr="00EE598F">
        <w:rPr>
          <w:sz w:val="28"/>
          <w:szCs w:val="28"/>
        </w:rPr>
        <w:t>ства, вид разрешенного использования и предельные параметры которых не соответствуют градостроительному регламенту.</w:t>
      </w:r>
    </w:p>
    <w:p w14:paraId="6168A51E" w14:textId="77777777" w:rsidR="00E6203F" w:rsidRPr="00EE598F" w:rsidRDefault="00E6203F" w:rsidP="008D510F">
      <w:pPr>
        <w:pStyle w:val="a9"/>
        <w:widowControl w:val="0"/>
        <w:rPr>
          <w:sz w:val="28"/>
          <w:szCs w:val="28"/>
        </w:rPr>
      </w:pPr>
      <w:r w:rsidRPr="00EE598F">
        <w:rPr>
          <w:sz w:val="28"/>
          <w:szCs w:val="28"/>
        </w:rPr>
        <w:t>5. На застроенной территории, в отношении которой принято решение о развитии, не могут быть расположены иные объекты капитального стро</w:t>
      </w:r>
      <w:r w:rsidRPr="00EE598F">
        <w:rPr>
          <w:sz w:val="28"/>
          <w:szCs w:val="28"/>
        </w:rPr>
        <w:t>и</w:t>
      </w:r>
      <w:r w:rsidRPr="00EE598F">
        <w:rPr>
          <w:sz w:val="28"/>
          <w:szCs w:val="28"/>
        </w:rPr>
        <w:t>тельства, за исключением указанных в частях 3 и 4 настоящей статьи.</w:t>
      </w:r>
    </w:p>
    <w:p w14:paraId="06935A00" w14:textId="77777777" w:rsidR="00E6203F" w:rsidRPr="00EE598F" w:rsidRDefault="00E6203F" w:rsidP="008D510F">
      <w:pPr>
        <w:pStyle w:val="a9"/>
        <w:widowControl w:val="0"/>
        <w:rPr>
          <w:sz w:val="28"/>
          <w:szCs w:val="28"/>
        </w:rPr>
      </w:pPr>
      <w:r w:rsidRPr="00EE598F">
        <w:rPr>
          <w:sz w:val="28"/>
          <w:szCs w:val="28"/>
        </w:rPr>
        <w:t>6. В решении о развитии застроенной территории должны быть опр</w:t>
      </w:r>
      <w:r w:rsidRPr="00EE598F">
        <w:rPr>
          <w:sz w:val="28"/>
          <w:szCs w:val="28"/>
        </w:rPr>
        <w:t>е</w:t>
      </w:r>
      <w:r w:rsidRPr="00EE598F">
        <w:rPr>
          <w:sz w:val="28"/>
          <w:szCs w:val="28"/>
        </w:rPr>
        <w:t>делены ее местоположение и площадь, перечень адресов зданий, строений, сооружений, подлежащих сносу, реконструкции.</w:t>
      </w:r>
    </w:p>
    <w:p w14:paraId="5DF06D44" w14:textId="77777777" w:rsidR="00E6203F" w:rsidRPr="00EE598F" w:rsidRDefault="00E6203F" w:rsidP="008D510F">
      <w:pPr>
        <w:pStyle w:val="a9"/>
        <w:widowControl w:val="0"/>
        <w:rPr>
          <w:sz w:val="28"/>
          <w:szCs w:val="28"/>
        </w:rPr>
      </w:pPr>
      <w:r w:rsidRPr="00EE598F">
        <w:rPr>
          <w:sz w:val="28"/>
          <w:szCs w:val="28"/>
        </w:rPr>
        <w:t>7. Развитие застроенных территорий осуществляется на основании д</w:t>
      </w:r>
      <w:r w:rsidRPr="00EE598F">
        <w:rPr>
          <w:sz w:val="28"/>
          <w:szCs w:val="28"/>
        </w:rPr>
        <w:t>о</w:t>
      </w:r>
      <w:r w:rsidRPr="00EE598F">
        <w:rPr>
          <w:sz w:val="28"/>
          <w:szCs w:val="28"/>
        </w:rPr>
        <w:t>говора о развитии застроенной территории в соответствии со статьей 46.2 Градостроительного кодекса Российской Федерации.</w:t>
      </w:r>
    </w:p>
    <w:p w14:paraId="6B9CBD8A" w14:textId="77777777" w:rsidR="00E6203F" w:rsidRPr="00EE598F" w:rsidRDefault="00E6203F" w:rsidP="008D510F">
      <w:pPr>
        <w:pStyle w:val="a9"/>
        <w:widowControl w:val="0"/>
        <w:rPr>
          <w:sz w:val="28"/>
          <w:szCs w:val="28"/>
        </w:rPr>
      </w:pPr>
      <w:r w:rsidRPr="00EE598F">
        <w:rPr>
          <w:sz w:val="28"/>
          <w:szCs w:val="28"/>
        </w:rPr>
        <w:t>8. Предоставление для строительства в границах территории, в отн</w:t>
      </w:r>
      <w:r w:rsidRPr="00EE598F">
        <w:rPr>
          <w:sz w:val="28"/>
          <w:szCs w:val="28"/>
        </w:rPr>
        <w:t>о</w:t>
      </w:r>
      <w:r w:rsidRPr="00EE598F">
        <w:rPr>
          <w:sz w:val="28"/>
          <w:szCs w:val="28"/>
        </w:rPr>
        <w:t>шении которой принято решение о развитии, земельных участков, которые находятся в муниципальной собственности или государственная собстве</w:t>
      </w:r>
      <w:r w:rsidRPr="00EE598F">
        <w:rPr>
          <w:sz w:val="28"/>
          <w:szCs w:val="28"/>
        </w:rPr>
        <w:t>н</w:t>
      </w:r>
      <w:r w:rsidRPr="00EE598F">
        <w:rPr>
          <w:sz w:val="28"/>
          <w:szCs w:val="28"/>
        </w:rPr>
        <w:t>ность на которые не разграничена и которые не предоставлены в пользование и во владение гражданам и юридическим лицам, осуществляется лицу, с к</w:t>
      </w:r>
      <w:r w:rsidRPr="00EE598F">
        <w:rPr>
          <w:sz w:val="28"/>
          <w:szCs w:val="28"/>
        </w:rPr>
        <w:t>о</w:t>
      </w:r>
      <w:r w:rsidRPr="00EE598F">
        <w:rPr>
          <w:sz w:val="28"/>
          <w:szCs w:val="28"/>
        </w:rPr>
        <w:t>торым администрацией города-курорта Кисловодска заключен договор о развитии застроенной территории, без проведения торгов в соответствии с земельным законодательством.</w:t>
      </w:r>
    </w:p>
    <w:p w14:paraId="7720504A" w14:textId="77777777" w:rsidR="00E6203F" w:rsidRPr="00EE598F" w:rsidRDefault="00E6203F" w:rsidP="00870299">
      <w:pPr>
        <w:pStyle w:val="a9"/>
        <w:widowControl w:val="0"/>
        <w:jc w:val="center"/>
        <w:rPr>
          <w:sz w:val="28"/>
          <w:szCs w:val="28"/>
        </w:rPr>
      </w:pPr>
    </w:p>
    <w:p w14:paraId="2DB51C26" w14:textId="77777777" w:rsidR="00E6203F" w:rsidRPr="00EE598F" w:rsidRDefault="00E6203F" w:rsidP="00870299">
      <w:pPr>
        <w:pStyle w:val="a"/>
        <w:jc w:val="center"/>
        <w:rPr>
          <w:sz w:val="28"/>
          <w:szCs w:val="28"/>
        </w:rPr>
      </w:pPr>
      <w:bookmarkStart w:id="55" w:name="_Toc258507110"/>
      <w:r w:rsidRPr="00EE598F">
        <w:rPr>
          <w:sz w:val="28"/>
          <w:szCs w:val="28"/>
        </w:rPr>
        <w:t>Градостроительная подготовка и формирование земельных участков из земель, находящихся в государственной или муниципальной собственности, для их комплексного освоения в целях жилищного стр</w:t>
      </w:r>
      <w:r w:rsidRPr="00EE598F">
        <w:rPr>
          <w:sz w:val="28"/>
          <w:szCs w:val="28"/>
        </w:rPr>
        <w:t>о</w:t>
      </w:r>
      <w:r w:rsidRPr="00EE598F">
        <w:rPr>
          <w:sz w:val="28"/>
          <w:szCs w:val="28"/>
        </w:rPr>
        <w:t>ительства</w:t>
      </w:r>
      <w:bookmarkEnd w:id="55"/>
    </w:p>
    <w:p w14:paraId="18059BA0" w14:textId="77777777" w:rsidR="00E6203F" w:rsidRPr="00EE598F" w:rsidRDefault="00E6203F" w:rsidP="008D510F">
      <w:pPr>
        <w:pStyle w:val="a9"/>
        <w:widowControl w:val="0"/>
        <w:rPr>
          <w:sz w:val="28"/>
          <w:szCs w:val="28"/>
        </w:rPr>
      </w:pPr>
    </w:p>
    <w:p w14:paraId="2A2FF6FC" w14:textId="77777777" w:rsidR="00E6203F" w:rsidRPr="00EE598F" w:rsidRDefault="00E6203F" w:rsidP="008D510F">
      <w:pPr>
        <w:pStyle w:val="a9"/>
        <w:widowControl w:val="0"/>
        <w:rPr>
          <w:sz w:val="28"/>
          <w:szCs w:val="28"/>
        </w:rPr>
      </w:pPr>
      <w:r w:rsidRPr="00EE598F">
        <w:rPr>
          <w:sz w:val="28"/>
          <w:szCs w:val="28"/>
        </w:rPr>
        <w:t>1. Земельные участки для их комплексного освоения в целях жили</w:t>
      </w:r>
      <w:r w:rsidRPr="00EE598F">
        <w:rPr>
          <w:sz w:val="28"/>
          <w:szCs w:val="28"/>
        </w:rPr>
        <w:t>щ</w:t>
      </w:r>
      <w:r w:rsidRPr="00EE598F">
        <w:rPr>
          <w:sz w:val="28"/>
          <w:szCs w:val="28"/>
        </w:rPr>
        <w:t>ного строительства, которое включает в себя подготовку документации по планировке территории, выполнение работ по обустройству территории п</w:t>
      </w:r>
      <w:r w:rsidRPr="00EE598F">
        <w:rPr>
          <w:sz w:val="28"/>
          <w:szCs w:val="28"/>
        </w:rPr>
        <w:t>о</w:t>
      </w:r>
      <w:r w:rsidRPr="00EE598F">
        <w:rPr>
          <w:sz w:val="28"/>
          <w:szCs w:val="28"/>
        </w:rPr>
        <w:t>средством строительства объектов инженерной инфраструктуры, осущест</w:t>
      </w:r>
      <w:r w:rsidRPr="00EE598F">
        <w:rPr>
          <w:sz w:val="28"/>
          <w:szCs w:val="28"/>
        </w:rPr>
        <w:t>в</w:t>
      </w:r>
      <w:r w:rsidRPr="00EE598F">
        <w:rPr>
          <w:sz w:val="28"/>
          <w:szCs w:val="28"/>
        </w:rPr>
        <w:t>ление жилищного и иного строительства в соответствии с видами разреше</w:t>
      </w:r>
      <w:r w:rsidRPr="00EE598F">
        <w:rPr>
          <w:sz w:val="28"/>
          <w:szCs w:val="28"/>
        </w:rPr>
        <w:t>н</w:t>
      </w:r>
      <w:r w:rsidRPr="00EE598F">
        <w:rPr>
          <w:sz w:val="28"/>
          <w:szCs w:val="28"/>
        </w:rPr>
        <w:t>ного использования, из земель, находящихся в государственной или мун</w:t>
      </w:r>
      <w:r w:rsidRPr="00EE598F">
        <w:rPr>
          <w:sz w:val="28"/>
          <w:szCs w:val="28"/>
        </w:rPr>
        <w:t>и</w:t>
      </w:r>
      <w:r w:rsidRPr="00EE598F">
        <w:rPr>
          <w:sz w:val="28"/>
          <w:szCs w:val="28"/>
        </w:rPr>
        <w:t>ципальной собственности, предоставляются в аренду без предварительного согласования места размещения объекта.</w:t>
      </w:r>
    </w:p>
    <w:p w14:paraId="0D22DB52" w14:textId="77777777" w:rsidR="00E6203F" w:rsidRPr="00EE598F" w:rsidRDefault="00E6203F" w:rsidP="008D510F">
      <w:pPr>
        <w:pStyle w:val="a9"/>
        <w:widowControl w:val="0"/>
        <w:rPr>
          <w:sz w:val="28"/>
          <w:szCs w:val="28"/>
        </w:rPr>
      </w:pPr>
      <w:r w:rsidRPr="00EE598F">
        <w:rPr>
          <w:sz w:val="28"/>
          <w:szCs w:val="28"/>
        </w:rPr>
        <w:t xml:space="preserve">2. Предоставление в аренду земельного участка для его комплексного освоения в целях жилищного строительства осуществляется на аукционе в </w:t>
      </w:r>
      <w:r w:rsidRPr="00EE598F">
        <w:rPr>
          <w:sz w:val="28"/>
          <w:szCs w:val="28"/>
        </w:rPr>
        <w:lastRenderedPageBreak/>
        <w:t>порядке, установленном статьей 38.2 Земельного кодекса Российской Фед</w:t>
      </w:r>
      <w:r w:rsidRPr="00EE598F">
        <w:rPr>
          <w:sz w:val="28"/>
          <w:szCs w:val="28"/>
        </w:rPr>
        <w:t>е</w:t>
      </w:r>
      <w:r w:rsidRPr="00EE598F">
        <w:rPr>
          <w:sz w:val="28"/>
          <w:szCs w:val="28"/>
        </w:rPr>
        <w:t>рации.</w:t>
      </w:r>
    </w:p>
    <w:p w14:paraId="0D448DFE" w14:textId="77777777" w:rsidR="00E6203F" w:rsidRPr="00EE598F" w:rsidRDefault="00E6203F" w:rsidP="008D510F">
      <w:pPr>
        <w:pStyle w:val="a9"/>
        <w:widowControl w:val="0"/>
        <w:rPr>
          <w:sz w:val="28"/>
          <w:szCs w:val="28"/>
        </w:rPr>
      </w:pPr>
      <w:r w:rsidRPr="00EE598F">
        <w:rPr>
          <w:sz w:val="28"/>
          <w:szCs w:val="28"/>
        </w:rPr>
        <w:t>3. Арендатор земельного участка, предоставленного для его комплек</w:t>
      </w:r>
      <w:r w:rsidRPr="00EE598F">
        <w:rPr>
          <w:sz w:val="28"/>
          <w:szCs w:val="28"/>
        </w:rPr>
        <w:t>с</w:t>
      </w:r>
      <w:r w:rsidRPr="00EE598F">
        <w:rPr>
          <w:sz w:val="28"/>
          <w:szCs w:val="28"/>
        </w:rPr>
        <w:t>ного освоения в целях жилищного строительства, обязан выполнять след</w:t>
      </w:r>
      <w:r w:rsidRPr="00EE598F">
        <w:rPr>
          <w:sz w:val="28"/>
          <w:szCs w:val="28"/>
        </w:rPr>
        <w:t>у</w:t>
      </w:r>
      <w:r w:rsidRPr="00EE598F">
        <w:rPr>
          <w:sz w:val="28"/>
          <w:szCs w:val="28"/>
        </w:rPr>
        <w:t>ющие требования, предусмотренные подпунктами 6 - 8 пункта 3 статьи 38.2 Земельного кодекса Российской Федерации.</w:t>
      </w:r>
    </w:p>
    <w:p w14:paraId="1A07FB67" w14:textId="77777777" w:rsidR="00E6203F" w:rsidRPr="00EE598F" w:rsidRDefault="00E6203F" w:rsidP="008D510F">
      <w:pPr>
        <w:pStyle w:val="a9"/>
        <w:widowControl w:val="0"/>
        <w:rPr>
          <w:sz w:val="28"/>
          <w:szCs w:val="28"/>
        </w:rPr>
      </w:pPr>
      <w:r w:rsidRPr="00EE598F">
        <w:rPr>
          <w:sz w:val="28"/>
          <w:szCs w:val="28"/>
        </w:rPr>
        <w:t>4. Арендатор земельного участка, предоставленного для его комплек</w:t>
      </w:r>
      <w:r w:rsidRPr="00EE598F">
        <w:rPr>
          <w:sz w:val="28"/>
          <w:szCs w:val="28"/>
        </w:rPr>
        <w:t>с</w:t>
      </w:r>
      <w:r w:rsidRPr="00EE598F">
        <w:rPr>
          <w:sz w:val="28"/>
          <w:szCs w:val="28"/>
        </w:rPr>
        <w:t>ного освоения в целях жилищного строительства, имеет право, предусмо</w:t>
      </w:r>
      <w:r w:rsidRPr="00EE598F">
        <w:rPr>
          <w:sz w:val="28"/>
          <w:szCs w:val="28"/>
        </w:rPr>
        <w:t>т</w:t>
      </w:r>
      <w:r w:rsidRPr="00EE598F">
        <w:rPr>
          <w:sz w:val="28"/>
          <w:szCs w:val="28"/>
        </w:rPr>
        <w:t>ренное пунктом 9 статьи 22 Земельного кодекса Российской Федерации. При этом к новому правообладателю переходят обязанности по выполнению ук</w:t>
      </w:r>
      <w:r w:rsidRPr="00EE598F">
        <w:rPr>
          <w:sz w:val="28"/>
          <w:szCs w:val="28"/>
        </w:rPr>
        <w:t>а</w:t>
      </w:r>
      <w:r w:rsidRPr="00EE598F">
        <w:rPr>
          <w:sz w:val="28"/>
          <w:szCs w:val="28"/>
        </w:rPr>
        <w:t>занных в пункте 3 настоящей статьи требований, касающихся комплексного освоения земельного участка в целях жилищного строительства.</w:t>
      </w:r>
    </w:p>
    <w:p w14:paraId="3F4465C0" w14:textId="77777777" w:rsidR="00E6203F" w:rsidRPr="00EE598F" w:rsidRDefault="00E6203F" w:rsidP="008D510F">
      <w:pPr>
        <w:pStyle w:val="a9"/>
        <w:widowControl w:val="0"/>
        <w:rPr>
          <w:sz w:val="28"/>
          <w:szCs w:val="28"/>
        </w:rPr>
      </w:pPr>
      <w:r w:rsidRPr="00EE598F">
        <w:rPr>
          <w:sz w:val="28"/>
          <w:szCs w:val="28"/>
        </w:rPr>
        <w:t>5. Арендатор земельного участка, предоставленного для его комплек</w:t>
      </w:r>
      <w:r w:rsidRPr="00EE598F">
        <w:rPr>
          <w:sz w:val="28"/>
          <w:szCs w:val="28"/>
        </w:rPr>
        <w:t>с</w:t>
      </w:r>
      <w:r w:rsidRPr="00EE598F">
        <w:rPr>
          <w:sz w:val="28"/>
          <w:szCs w:val="28"/>
        </w:rPr>
        <w:t>ного освоения в целях жилищного строительства, после утверждения в уст</w:t>
      </w:r>
      <w:r w:rsidRPr="00EE598F">
        <w:rPr>
          <w:sz w:val="28"/>
          <w:szCs w:val="28"/>
        </w:rPr>
        <w:t>а</w:t>
      </w:r>
      <w:r w:rsidRPr="00EE598F">
        <w:rPr>
          <w:sz w:val="28"/>
          <w:szCs w:val="28"/>
        </w:rPr>
        <w:t>новленном порядке документации по планировке территории и госуда</w:t>
      </w:r>
      <w:r w:rsidRPr="00EE598F">
        <w:rPr>
          <w:sz w:val="28"/>
          <w:szCs w:val="28"/>
        </w:rPr>
        <w:t>р</w:t>
      </w:r>
      <w:r w:rsidRPr="00EE598F">
        <w:rPr>
          <w:sz w:val="28"/>
          <w:szCs w:val="28"/>
        </w:rPr>
        <w:t>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исключительное право приобрести указанные земельные участки в со</w:t>
      </w:r>
      <w:r w:rsidRPr="00EE598F">
        <w:rPr>
          <w:sz w:val="28"/>
          <w:szCs w:val="28"/>
        </w:rPr>
        <w:t>б</w:t>
      </w:r>
      <w:r w:rsidRPr="00EE598F">
        <w:rPr>
          <w:sz w:val="28"/>
          <w:szCs w:val="28"/>
        </w:rPr>
        <w:t>ственность или в аренду.</w:t>
      </w:r>
    </w:p>
    <w:p w14:paraId="3E004D98" w14:textId="77777777" w:rsidR="00E6203F" w:rsidRPr="00EE598F" w:rsidRDefault="00E6203F" w:rsidP="008D510F">
      <w:pPr>
        <w:pStyle w:val="a9"/>
        <w:widowControl w:val="0"/>
        <w:rPr>
          <w:sz w:val="28"/>
          <w:szCs w:val="28"/>
        </w:rPr>
      </w:pPr>
      <w:r w:rsidRPr="00EE598F">
        <w:rPr>
          <w:sz w:val="28"/>
          <w:szCs w:val="28"/>
        </w:rPr>
        <w:t>6. Арендатор указанных в пункте 5 настоящей статьи земельных участков, предназначенных для жилищного и иного строительства, обязан выполнить требования, предусмотренные подпунктом 8 пункта 3 статьи 38.2 Земельного кодекса Российской Федерации.</w:t>
      </w:r>
    </w:p>
    <w:p w14:paraId="2CAD87B4" w14:textId="77777777" w:rsidR="00E6203F" w:rsidRPr="00EE598F" w:rsidRDefault="00E6203F" w:rsidP="008D510F">
      <w:pPr>
        <w:pStyle w:val="a9"/>
        <w:widowControl w:val="0"/>
        <w:rPr>
          <w:sz w:val="28"/>
          <w:szCs w:val="28"/>
        </w:rPr>
      </w:pPr>
      <w:r w:rsidRPr="00EE598F">
        <w:rPr>
          <w:sz w:val="28"/>
          <w:szCs w:val="28"/>
        </w:rPr>
        <w:t>7. При обороте указанных в пункте 5 настоящей статьи земельных участков, предназначенных для жилищного и иного строительства, к новым правообладателям переходят обязанности по выполнению требований, предусмотренных подпунктом 8 пункта 3 статьи 38.2 Земельного кодекса Российской Федерации.</w:t>
      </w:r>
    </w:p>
    <w:p w14:paraId="183BC2CF" w14:textId="77777777" w:rsidR="00E6203F" w:rsidRPr="00EE598F" w:rsidRDefault="00E6203F" w:rsidP="008D510F">
      <w:pPr>
        <w:pStyle w:val="a9"/>
        <w:widowControl w:val="0"/>
        <w:rPr>
          <w:sz w:val="28"/>
          <w:szCs w:val="28"/>
        </w:rPr>
      </w:pPr>
      <w:r w:rsidRPr="00EE598F">
        <w:rPr>
          <w:sz w:val="28"/>
          <w:szCs w:val="28"/>
        </w:rPr>
        <w:t>8. В случае неисполнения обязанностей, указанных в пунктах 3, 4, 6 и 7 настоящей статьи, а также в случае ненадлежащего их исполнения права на земельные участки могут быть прекращены в соответствии с Земельным к</w:t>
      </w:r>
      <w:r w:rsidRPr="00EE598F">
        <w:rPr>
          <w:sz w:val="28"/>
          <w:szCs w:val="28"/>
        </w:rPr>
        <w:t>о</w:t>
      </w:r>
      <w:r w:rsidRPr="00EE598F">
        <w:rPr>
          <w:sz w:val="28"/>
          <w:szCs w:val="28"/>
        </w:rPr>
        <w:t>дексом Российской Федерации и гражданским законодательством.</w:t>
      </w:r>
    </w:p>
    <w:p w14:paraId="47AD3E70" w14:textId="77777777" w:rsidR="00E6203F" w:rsidRPr="00EE598F" w:rsidRDefault="00E6203F" w:rsidP="008D510F">
      <w:pPr>
        <w:pStyle w:val="a9"/>
        <w:widowControl w:val="0"/>
        <w:rPr>
          <w:sz w:val="28"/>
          <w:szCs w:val="28"/>
        </w:rPr>
      </w:pPr>
      <w:r w:rsidRPr="00EE598F">
        <w:rPr>
          <w:sz w:val="28"/>
          <w:szCs w:val="28"/>
        </w:rPr>
        <w:t>9. В случае неисполнения обязанностей, указанных в пунктах 3, 4, 6 и 7 настоящей статьи, а также в случае ненадлежащего их исполнения взимается неустойка в размере одной стопятидесятой ставки рефинансирования Це</w:t>
      </w:r>
      <w:r w:rsidRPr="00EE598F">
        <w:rPr>
          <w:sz w:val="28"/>
          <w:szCs w:val="28"/>
        </w:rPr>
        <w:t>н</w:t>
      </w:r>
      <w:r w:rsidRPr="00EE598F">
        <w:rPr>
          <w:sz w:val="28"/>
          <w:szCs w:val="28"/>
        </w:rPr>
        <w:t>трального банка Российской Федерации, действующей на день исполнения таких обязанностей, от размера арендной платы или размера земельного налога за каждый день просрочки, если договором не предусмотрено иное.</w:t>
      </w:r>
    </w:p>
    <w:p w14:paraId="5C413437" w14:textId="77777777" w:rsidR="00E6203F" w:rsidRPr="00EE598F" w:rsidRDefault="00E6203F" w:rsidP="008D510F">
      <w:pPr>
        <w:pStyle w:val="a9"/>
        <w:widowControl w:val="0"/>
        <w:rPr>
          <w:sz w:val="28"/>
          <w:szCs w:val="28"/>
        </w:rPr>
      </w:pPr>
    </w:p>
    <w:p w14:paraId="4C7D008A" w14:textId="77777777" w:rsidR="00E6203F" w:rsidRPr="00EE598F" w:rsidRDefault="00E6203F" w:rsidP="00870299">
      <w:pPr>
        <w:pStyle w:val="a"/>
        <w:jc w:val="center"/>
        <w:rPr>
          <w:sz w:val="28"/>
          <w:szCs w:val="28"/>
        </w:rPr>
      </w:pPr>
      <w:bookmarkStart w:id="56" w:name="_Toc258507111"/>
      <w:r w:rsidRPr="00EE598F">
        <w:rPr>
          <w:sz w:val="28"/>
          <w:szCs w:val="28"/>
        </w:rPr>
        <w:t>Выделение земельных участков многоквартирных домов, иных зданий, строений, сооружений на застроенных территориях, не разделенных на земельные участки</w:t>
      </w:r>
      <w:bookmarkEnd w:id="56"/>
    </w:p>
    <w:p w14:paraId="728A90D0" w14:textId="77777777" w:rsidR="00E6203F" w:rsidRPr="00EE598F" w:rsidRDefault="00E6203F" w:rsidP="008D510F">
      <w:pPr>
        <w:pStyle w:val="a9"/>
        <w:widowControl w:val="0"/>
        <w:rPr>
          <w:sz w:val="28"/>
          <w:szCs w:val="28"/>
        </w:rPr>
      </w:pPr>
    </w:p>
    <w:p w14:paraId="48E25DDE" w14:textId="77777777" w:rsidR="00E6203F" w:rsidRPr="00EE598F" w:rsidRDefault="00E6203F" w:rsidP="008D510F">
      <w:pPr>
        <w:pStyle w:val="a9"/>
        <w:widowControl w:val="0"/>
        <w:rPr>
          <w:sz w:val="28"/>
          <w:szCs w:val="28"/>
        </w:rPr>
      </w:pPr>
      <w:r w:rsidRPr="00EE598F">
        <w:rPr>
          <w:sz w:val="28"/>
          <w:szCs w:val="28"/>
        </w:rPr>
        <w:t xml:space="preserve">1. Настоящая статья регулирует вопросы закрепления и предоставления </w:t>
      </w:r>
      <w:r w:rsidRPr="00EE598F">
        <w:rPr>
          <w:sz w:val="28"/>
          <w:szCs w:val="28"/>
        </w:rPr>
        <w:lastRenderedPageBreak/>
        <w:t>земельных участков и прочно связанных с ними зданий и сооружений как единых объектов недвижимого имущества в городах и других поселениях в собственность, владение, пользование, аренду физических и юридических лиц, а также для их регистрации, налогообложения и осуществления сделок с недвижимостью.</w:t>
      </w:r>
    </w:p>
    <w:p w14:paraId="2F37F37A" w14:textId="77777777" w:rsidR="00E6203F" w:rsidRPr="00EE598F" w:rsidRDefault="00E6203F" w:rsidP="008D510F">
      <w:pPr>
        <w:pStyle w:val="a9"/>
        <w:widowControl w:val="0"/>
        <w:rPr>
          <w:sz w:val="28"/>
          <w:szCs w:val="28"/>
        </w:rPr>
      </w:pPr>
      <w:r w:rsidRPr="00EE598F">
        <w:rPr>
          <w:sz w:val="28"/>
          <w:szCs w:val="28"/>
        </w:rPr>
        <w:t>2. Настоящая статья направлена на решение следующих задач:</w:t>
      </w:r>
    </w:p>
    <w:p w14:paraId="10846365" w14:textId="77777777" w:rsidR="00E6203F" w:rsidRPr="00EE598F" w:rsidRDefault="00E6203F" w:rsidP="008D510F">
      <w:pPr>
        <w:pStyle w:val="a9"/>
        <w:widowControl w:val="0"/>
        <w:rPr>
          <w:sz w:val="28"/>
          <w:szCs w:val="28"/>
        </w:rPr>
      </w:pPr>
      <w:r w:rsidRPr="00EE598F">
        <w:rPr>
          <w:sz w:val="28"/>
          <w:szCs w:val="28"/>
        </w:rPr>
        <w:t>1) установление границ сложившихся объектов недвижимости;</w:t>
      </w:r>
    </w:p>
    <w:p w14:paraId="41E5C586" w14:textId="77777777" w:rsidR="00E6203F" w:rsidRPr="00EE598F" w:rsidRDefault="00E6203F" w:rsidP="008D510F">
      <w:pPr>
        <w:pStyle w:val="a9"/>
        <w:widowControl w:val="0"/>
        <w:rPr>
          <w:sz w:val="28"/>
          <w:szCs w:val="28"/>
        </w:rPr>
      </w:pPr>
      <w:r w:rsidRPr="00EE598F">
        <w:rPr>
          <w:sz w:val="28"/>
          <w:szCs w:val="28"/>
        </w:rPr>
        <w:t>2) формирование новых объектов недвижимости в сложившейся з</w:t>
      </w:r>
      <w:r w:rsidRPr="00EE598F">
        <w:rPr>
          <w:sz w:val="28"/>
          <w:szCs w:val="28"/>
        </w:rPr>
        <w:t>а</w:t>
      </w:r>
      <w:r w:rsidRPr="00EE598F">
        <w:rPr>
          <w:sz w:val="28"/>
          <w:szCs w:val="28"/>
        </w:rPr>
        <w:t>стройке.</w:t>
      </w:r>
    </w:p>
    <w:p w14:paraId="26D7897C" w14:textId="77777777" w:rsidR="00E6203F" w:rsidRPr="00EE598F" w:rsidRDefault="00E6203F" w:rsidP="008D510F">
      <w:pPr>
        <w:pStyle w:val="a9"/>
        <w:widowControl w:val="0"/>
        <w:rPr>
          <w:sz w:val="28"/>
          <w:szCs w:val="28"/>
        </w:rPr>
      </w:pPr>
      <w:r w:rsidRPr="00EE598F">
        <w:rPr>
          <w:sz w:val="28"/>
          <w:szCs w:val="28"/>
        </w:rPr>
        <w:t>3. Установление границ землепользовании (далее именуется - межев</w:t>
      </w:r>
      <w:r w:rsidRPr="00EE598F">
        <w:rPr>
          <w:sz w:val="28"/>
          <w:szCs w:val="28"/>
        </w:rPr>
        <w:t>а</w:t>
      </w:r>
      <w:r w:rsidRPr="00EE598F">
        <w:rPr>
          <w:sz w:val="28"/>
          <w:szCs w:val="28"/>
        </w:rPr>
        <w:t>ние) производится в отношении как застроенных, так и подлежащих з</w:t>
      </w:r>
      <w:r w:rsidRPr="00EE598F">
        <w:rPr>
          <w:sz w:val="28"/>
          <w:szCs w:val="28"/>
        </w:rPr>
        <w:t>а</w:t>
      </w:r>
      <w:r w:rsidRPr="00EE598F">
        <w:rPr>
          <w:sz w:val="28"/>
          <w:szCs w:val="28"/>
        </w:rPr>
        <w:t>стройке территорий в соответствии с генеральными планами и проектами планировки и застройки городов и других поселений, иными документами территориального развития.</w:t>
      </w:r>
    </w:p>
    <w:p w14:paraId="35C231CA" w14:textId="77777777" w:rsidR="00E6203F" w:rsidRPr="00EE598F" w:rsidRDefault="00E6203F" w:rsidP="008D510F">
      <w:pPr>
        <w:pStyle w:val="a9"/>
        <w:widowControl w:val="0"/>
        <w:rPr>
          <w:sz w:val="28"/>
          <w:szCs w:val="28"/>
        </w:rPr>
      </w:pPr>
      <w:r w:rsidRPr="00EE598F">
        <w:rPr>
          <w:sz w:val="28"/>
          <w:szCs w:val="28"/>
        </w:rPr>
        <w:t>При межевании территории сложившейся застройки городов и других поселений из границ земельного участка исключаются территории, занятые транспортными и инженерными коммуникациями, а также территории о</w:t>
      </w:r>
      <w:r w:rsidRPr="00EE598F">
        <w:rPr>
          <w:sz w:val="28"/>
          <w:szCs w:val="28"/>
        </w:rPr>
        <w:t>б</w:t>
      </w:r>
      <w:r w:rsidRPr="00EE598F">
        <w:rPr>
          <w:sz w:val="28"/>
          <w:szCs w:val="28"/>
        </w:rPr>
        <w:t>щего пользования.</w:t>
      </w:r>
    </w:p>
    <w:p w14:paraId="75FCE0C1" w14:textId="77777777" w:rsidR="00E6203F" w:rsidRPr="00EE598F" w:rsidRDefault="00E6203F" w:rsidP="008D510F">
      <w:pPr>
        <w:pStyle w:val="a9"/>
        <w:widowControl w:val="0"/>
        <w:rPr>
          <w:sz w:val="28"/>
          <w:szCs w:val="28"/>
        </w:rPr>
      </w:pPr>
      <w:r w:rsidRPr="00EE598F">
        <w:rPr>
          <w:sz w:val="28"/>
          <w:szCs w:val="28"/>
        </w:rPr>
        <w:t>4. Для всех типов застройки являются обязательными следующие пр</w:t>
      </w:r>
      <w:r w:rsidRPr="00EE598F">
        <w:rPr>
          <w:sz w:val="28"/>
          <w:szCs w:val="28"/>
        </w:rPr>
        <w:t>а</w:t>
      </w:r>
      <w:r w:rsidRPr="00EE598F">
        <w:rPr>
          <w:sz w:val="28"/>
          <w:szCs w:val="28"/>
        </w:rPr>
        <w:t>вила межевания:</w:t>
      </w:r>
    </w:p>
    <w:p w14:paraId="01474C2B" w14:textId="77777777" w:rsidR="00E6203F" w:rsidRPr="00EE598F" w:rsidRDefault="00E6203F" w:rsidP="008D510F">
      <w:pPr>
        <w:pStyle w:val="a9"/>
        <w:widowControl w:val="0"/>
        <w:rPr>
          <w:sz w:val="28"/>
          <w:szCs w:val="28"/>
        </w:rPr>
      </w:pPr>
      <w:r w:rsidRPr="00EE598F">
        <w:rPr>
          <w:sz w:val="28"/>
          <w:szCs w:val="28"/>
        </w:rPr>
        <w:t>1) границы и размеры земельных участков, переданных в собстве</w:t>
      </w:r>
      <w:r w:rsidRPr="00EE598F">
        <w:rPr>
          <w:sz w:val="28"/>
          <w:szCs w:val="28"/>
        </w:rPr>
        <w:t>н</w:t>
      </w:r>
      <w:r w:rsidRPr="00EE598F">
        <w:rPr>
          <w:sz w:val="28"/>
          <w:szCs w:val="28"/>
        </w:rPr>
        <w:t>ность, владение, пользование юридических и физических лиц, а также гос</w:t>
      </w:r>
      <w:r w:rsidRPr="00EE598F">
        <w:rPr>
          <w:sz w:val="28"/>
          <w:szCs w:val="28"/>
        </w:rPr>
        <w:t>у</w:t>
      </w:r>
      <w:r w:rsidRPr="00EE598F">
        <w:rPr>
          <w:sz w:val="28"/>
          <w:szCs w:val="28"/>
        </w:rPr>
        <w:t>дарственных и муниципальных земельных участков, сданных в аренду до принятия настоящего Положения, не подлежат пересмотру, за исключением случаев, предусмотренных федеральными законами Российской Федерации;</w:t>
      </w:r>
    </w:p>
    <w:p w14:paraId="2741D16F" w14:textId="77777777" w:rsidR="00E6203F" w:rsidRPr="00EE598F" w:rsidRDefault="00E6203F" w:rsidP="008D510F">
      <w:pPr>
        <w:pStyle w:val="a9"/>
        <w:widowControl w:val="0"/>
        <w:rPr>
          <w:sz w:val="28"/>
          <w:szCs w:val="28"/>
        </w:rPr>
      </w:pPr>
      <w:r w:rsidRPr="00EE598F">
        <w:rPr>
          <w:sz w:val="28"/>
          <w:szCs w:val="28"/>
        </w:rPr>
        <w:t>2) в границы земельного участка включаются все объекты, входящие в состав недвижимого имущества, подъезды и проходы к ним, а также обесп</w:t>
      </w:r>
      <w:r w:rsidRPr="00EE598F">
        <w:rPr>
          <w:sz w:val="28"/>
          <w:szCs w:val="28"/>
        </w:rPr>
        <w:t>е</w:t>
      </w:r>
      <w:r w:rsidRPr="00EE598F">
        <w:rPr>
          <w:sz w:val="28"/>
          <w:szCs w:val="28"/>
        </w:rPr>
        <w:t>чивается доступ ко всем объектам социальной инженерно-транспортной и</w:t>
      </w:r>
      <w:r w:rsidRPr="00EE598F">
        <w:rPr>
          <w:sz w:val="28"/>
          <w:szCs w:val="28"/>
        </w:rPr>
        <w:t>н</w:t>
      </w:r>
      <w:r w:rsidRPr="00EE598F">
        <w:rPr>
          <w:sz w:val="28"/>
          <w:szCs w:val="28"/>
        </w:rPr>
        <w:t>фраструктуры;</w:t>
      </w:r>
    </w:p>
    <w:p w14:paraId="230C5190" w14:textId="77777777" w:rsidR="00E6203F" w:rsidRPr="00EE598F" w:rsidRDefault="00E6203F" w:rsidP="008D510F">
      <w:pPr>
        <w:pStyle w:val="a9"/>
        <w:widowControl w:val="0"/>
        <w:rPr>
          <w:sz w:val="28"/>
          <w:szCs w:val="28"/>
        </w:rPr>
      </w:pPr>
      <w:r w:rsidRPr="00EE598F">
        <w:rPr>
          <w:sz w:val="28"/>
          <w:szCs w:val="28"/>
        </w:rPr>
        <w:t>3) при установлении границ должно быть предусмотрено обеспечение прав других лиц на пользование необходимыми для них объектами в гран</w:t>
      </w:r>
      <w:r w:rsidRPr="00EE598F">
        <w:rPr>
          <w:sz w:val="28"/>
          <w:szCs w:val="28"/>
        </w:rPr>
        <w:t>и</w:t>
      </w:r>
      <w:r w:rsidRPr="00EE598F">
        <w:rPr>
          <w:sz w:val="28"/>
          <w:szCs w:val="28"/>
        </w:rPr>
        <w:t>цах земельного участка: частями подземного и надземного пространства, з</w:t>
      </w:r>
      <w:r w:rsidRPr="00EE598F">
        <w:rPr>
          <w:sz w:val="28"/>
          <w:szCs w:val="28"/>
        </w:rPr>
        <w:t>а</w:t>
      </w:r>
      <w:r w:rsidRPr="00EE598F">
        <w:rPr>
          <w:sz w:val="28"/>
          <w:szCs w:val="28"/>
        </w:rPr>
        <w:t>нятыми или предназначенными для размещения магистральных инженерных коммуникаций, пешеходными проходами и проездами к объектам, распол</w:t>
      </w:r>
      <w:r w:rsidRPr="00EE598F">
        <w:rPr>
          <w:sz w:val="28"/>
          <w:szCs w:val="28"/>
        </w:rPr>
        <w:t>о</w:t>
      </w:r>
      <w:r w:rsidRPr="00EE598F">
        <w:rPr>
          <w:sz w:val="28"/>
          <w:szCs w:val="28"/>
        </w:rPr>
        <w:t>женным за пределами участка, если иной доступ к ним невозможен, а также к необходимым объектам общего пользования в соответствии с градостро</w:t>
      </w:r>
      <w:r w:rsidRPr="00EE598F">
        <w:rPr>
          <w:sz w:val="28"/>
          <w:szCs w:val="28"/>
        </w:rPr>
        <w:t>и</w:t>
      </w:r>
      <w:r w:rsidRPr="00EE598F">
        <w:rPr>
          <w:sz w:val="28"/>
          <w:szCs w:val="28"/>
        </w:rPr>
        <w:t>тельными нормативами и правилами землепользования и застройки, де</w:t>
      </w:r>
      <w:r w:rsidRPr="00EE598F">
        <w:rPr>
          <w:sz w:val="28"/>
          <w:szCs w:val="28"/>
        </w:rPr>
        <w:t>й</w:t>
      </w:r>
      <w:r w:rsidRPr="00EE598F">
        <w:rPr>
          <w:sz w:val="28"/>
          <w:szCs w:val="28"/>
        </w:rPr>
        <w:t>ствовавшими в период строительства.</w:t>
      </w:r>
    </w:p>
    <w:p w14:paraId="2AA1D62C" w14:textId="77777777" w:rsidR="00E6203F" w:rsidRPr="00EE598F" w:rsidRDefault="00E6203F" w:rsidP="008D510F">
      <w:pPr>
        <w:pStyle w:val="a9"/>
        <w:widowControl w:val="0"/>
        <w:rPr>
          <w:sz w:val="28"/>
          <w:szCs w:val="28"/>
        </w:rPr>
      </w:pPr>
      <w:r w:rsidRPr="00EE598F">
        <w:rPr>
          <w:sz w:val="28"/>
          <w:szCs w:val="28"/>
        </w:rPr>
        <w:t>5. При межевании застроенных территорий проводится:</w:t>
      </w:r>
    </w:p>
    <w:p w14:paraId="1DA21171" w14:textId="77777777" w:rsidR="00E6203F" w:rsidRPr="00EE598F" w:rsidRDefault="00E6203F" w:rsidP="008D510F">
      <w:pPr>
        <w:pStyle w:val="a9"/>
        <w:widowControl w:val="0"/>
        <w:rPr>
          <w:sz w:val="28"/>
          <w:szCs w:val="28"/>
        </w:rPr>
      </w:pPr>
      <w:r w:rsidRPr="00EE598F">
        <w:rPr>
          <w:sz w:val="28"/>
          <w:szCs w:val="28"/>
        </w:rPr>
        <w:t>1) выделение кварталов, микрорайонов и других элементов планир</w:t>
      </w:r>
      <w:r w:rsidRPr="00EE598F">
        <w:rPr>
          <w:sz w:val="28"/>
          <w:szCs w:val="28"/>
        </w:rPr>
        <w:t>о</w:t>
      </w:r>
      <w:r w:rsidRPr="00EE598F">
        <w:rPr>
          <w:sz w:val="28"/>
          <w:szCs w:val="28"/>
        </w:rPr>
        <w:t>вочной структуры с выделением территорий транспортных и инженерных коммуникаций в соответствии с планом красных линий;</w:t>
      </w:r>
    </w:p>
    <w:p w14:paraId="6D83E7C3" w14:textId="77777777" w:rsidR="00E6203F" w:rsidRPr="00EE598F" w:rsidRDefault="00E6203F" w:rsidP="008D510F">
      <w:pPr>
        <w:pStyle w:val="a9"/>
        <w:widowControl w:val="0"/>
        <w:rPr>
          <w:sz w:val="28"/>
          <w:szCs w:val="28"/>
        </w:rPr>
      </w:pPr>
      <w:r w:rsidRPr="00EE598F">
        <w:rPr>
          <w:sz w:val="28"/>
          <w:szCs w:val="28"/>
        </w:rPr>
        <w:t>2) межевание территории кварталов, микрорайонов и других элементов планировочной структуры на земельные участки посредством установления границ существующих и новых объектов недвижимости.</w:t>
      </w:r>
    </w:p>
    <w:p w14:paraId="785F25E0" w14:textId="77777777" w:rsidR="00E6203F" w:rsidRPr="00EE598F" w:rsidRDefault="00E6203F" w:rsidP="008D510F">
      <w:pPr>
        <w:pStyle w:val="a9"/>
        <w:widowControl w:val="0"/>
        <w:rPr>
          <w:sz w:val="28"/>
          <w:szCs w:val="28"/>
        </w:rPr>
      </w:pPr>
      <w:r w:rsidRPr="00EE598F">
        <w:rPr>
          <w:sz w:val="28"/>
          <w:szCs w:val="28"/>
        </w:rPr>
        <w:lastRenderedPageBreak/>
        <w:t>6. При межевании территорий используются методики установления границ землепользований (межевания) при застройке городов и других пос</w:t>
      </w:r>
      <w:r w:rsidRPr="00EE598F">
        <w:rPr>
          <w:sz w:val="28"/>
          <w:szCs w:val="28"/>
        </w:rPr>
        <w:t>е</w:t>
      </w:r>
      <w:r w:rsidRPr="00EE598F">
        <w:rPr>
          <w:sz w:val="28"/>
          <w:szCs w:val="28"/>
        </w:rPr>
        <w:t>лений, утверждаемые совместными решениями Федеральной службы з</w:t>
      </w:r>
      <w:r w:rsidRPr="00EE598F">
        <w:rPr>
          <w:sz w:val="28"/>
          <w:szCs w:val="28"/>
        </w:rPr>
        <w:t>е</w:t>
      </w:r>
      <w:r w:rsidRPr="00EE598F">
        <w:rPr>
          <w:sz w:val="28"/>
          <w:szCs w:val="28"/>
        </w:rPr>
        <w:t>мельного кадастра России, государственного комитета Российской Федер</w:t>
      </w:r>
      <w:r w:rsidRPr="00EE598F">
        <w:rPr>
          <w:sz w:val="28"/>
          <w:szCs w:val="28"/>
        </w:rPr>
        <w:t>а</w:t>
      </w:r>
      <w:r w:rsidRPr="00EE598F">
        <w:rPr>
          <w:sz w:val="28"/>
          <w:szCs w:val="28"/>
        </w:rPr>
        <w:t>ции по строительству и жилищно-коммунальному комплексу и министерства имущественных отношений Российской Федерации.</w:t>
      </w:r>
    </w:p>
    <w:p w14:paraId="753CF889" w14:textId="77777777" w:rsidR="00E6203F" w:rsidRPr="00EE598F" w:rsidRDefault="00E6203F" w:rsidP="008D510F">
      <w:pPr>
        <w:pStyle w:val="a9"/>
        <w:widowControl w:val="0"/>
        <w:rPr>
          <w:sz w:val="28"/>
          <w:szCs w:val="28"/>
        </w:rPr>
      </w:pPr>
      <w:r w:rsidRPr="00EE598F">
        <w:rPr>
          <w:sz w:val="28"/>
          <w:szCs w:val="28"/>
        </w:rPr>
        <w:t>7. Работы по межеванию проводятся на основании постановлений а</w:t>
      </w:r>
      <w:r w:rsidRPr="00EE598F">
        <w:rPr>
          <w:sz w:val="28"/>
          <w:szCs w:val="28"/>
        </w:rPr>
        <w:t>д</w:t>
      </w:r>
      <w:r w:rsidRPr="00EE598F">
        <w:rPr>
          <w:sz w:val="28"/>
          <w:szCs w:val="28"/>
        </w:rPr>
        <w:t>министрации города-курорта Кисловодска или по заявкам землепользоват</w:t>
      </w:r>
      <w:r w:rsidRPr="00EE598F">
        <w:rPr>
          <w:sz w:val="28"/>
          <w:szCs w:val="28"/>
        </w:rPr>
        <w:t>е</w:t>
      </w:r>
      <w:r w:rsidRPr="00EE598F">
        <w:rPr>
          <w:sz w:val="28"/>
          <w:szCs w:val="28"/>
        </w:rPr>
        <w:t>лей, владельцев недвижимости. Постановления администрации гор</w:t>
      </w:r>
      <w:r w:rsidRPr="00EE598F">
        <w:rPr>
          <w:sz w:val="28"/>
          <w:szCs w:val="28"/>
        </w:rPr>
        <w:t>о</w:t>
      </w:r>
      <w:r w:rsidRPr="00EE598F">
        <w:rPr>
          <w:sz w:val="28"/>
          <w:szCs w:val="28"/>
        </w:rPr>
        <w:t>да-курорта о межевании и сроки его проведения публикуются в местной п</w:t>
      </w:r>
      <w:r w:rsidRPr="00EE598F">
        <w:rPr>
          <w:sz w:val="28"/>
          <w:szCs w:val="28"/>
        </w:rPr>
        <w:t>е</w:t>
      </w:r>
      <w:r w:rsidRPr="00EE598F">
        <w:rPr>
          <w:sz w:val="28"/>
          <w:szCs w:val="28"/>
        </w:rPr>
        <w:t>чати.</w:t>
      </w:r>
    </w:p>
    <w:p w14:paraId="3F178AD8" w14:textId="77777777" w:rsidR="00E6203F" w:rsidRPr="00EE598F" w:rsidRDefault="00E6203F" w:rsidP="008D510F">
      <w:pPr>
        <w:pStyle w:val="a9"/>
        <w:widowControl w:val="0"/>
        <w:rPr>
          <w:sz w:val="28"/>
          <w:szCs w:val="28"/>
        </w:rPr>
      </w:pPr>
      <w:r w:rsidRPr="00EE598F">
        <w:rPr>
          <w:sz w:val="28"/>
          <w:szCs w:val="28"/>
        </w:rPr>
        <w:t>8. Межевание включает:</w:t>
      </w:r>
    </w:p>
    <w:p w14:paraId="053649AD" w14:textId="77777777" w:rsidR="00E6203F" w:rsidRPr="00EE598F" w:rsidRDefault="00E6203F" w:rsidP="008D510F">
      <w:pPr>
        <w:pStyle w:val="a9"/>
        <w:widowControl w:val="0"/>
        <w:rPr>
          <w:sz w:val="28"/>
          <w:szCs w:val="28"/>
        </w:rPr>
      </w:pPr>
      <w:r w:rsidRPr="00EE598F">
        <w:rPr>
          <w:sz w:val="28"/>
          <w:szCs w:val="28"/>
        </w:rPr>
        <w:t>1) подготовительные работы (сбор заявок владельцев недвижимости на установление границ земельного участка, данных бюро технической инве</w:t>
      </w:r>
      <w:r w:rsidRPr="00EE598F">
        <w:rPr>
          <w:sz w:val="28"/>
          <w:szCs w:val="28"/>
        </w:rPr>
        <w:t>н</w:t>
      </w:r>
      <w:r w:rsidRPr="00EE598F">
        <w:rPr>
          <w:sz w:val="28"/>
          <w:szCs w:val="28"/>
        </w:rPr>
        <w:t>таризации и территориальных органов по земельным ресурсам и земл</w:t>
      </w:r>
      <w:r w:rsidRPr="00EE598F">
        <w:rPr>
          <w:sz w:val="28"/>
          <w:szCs w:val="28"/>
        </w:rPr>
        <w:t>е</w:t>
      </w:r>
      <w:r w:rsidRPr="00EE598F">
        <w:rPr>
          <w:sz w:val="28"/>
          <w:szCs w:val="28"/>
        </w:rPr>
        <w:t>устройству по всем объектам, расположенным на территории квартала, ми</w:t>
      </w:r>
      <w:r w:rsidRPr="00EE598F">
        <w:rPr>
          <w:sz w:val="28"/>
          <w:szCs w:val="28"/>
        </w:rPr>
        <w:t>к</w:t>
      </w:r>
      <w:r w:rsidRPr="00EE598F">
        <w:rPr>
          <w:sz w:val="28"/>
          <w:szCs w:val="28"/>
        </w:rPr>
        <w:t>рорайона или другого элемента планировочной структуры, подлежащей м</w:t>
      </w:r>
      <w:r w:rsidRPr="00EE598F">
        <w:rPr>
          <w:sz w:val="28"/>
          <w:szCs w:val="28"/>
        </w:rPr>
        <w:t>е</w:t>
      </w:r>
      <w:r w:rsidRPr="00EE598F">
        <w:rPr>
          <w:sz w:val="28"/>
          <w:szCs w:val="28"/>
        </w:rPr>
        <w:t>жеванию, градостроительной документации, опорных планов, планов инж</w:t>
      </w:r>
      <w:r w:rsidRPr="00EE598F">
        <w:rPr>
          <w:sz w:val="28"/>
          <w:szCs w:val="28"/>
        </w:rPr>
        <w:t>е</w:t>
      </w:r>
      <w:r w:rsidRPr="00EE598F">
        <w:rPr>
          <w:sz w:val="28"/>
          <w:szCs w:val="28"/>
        </w:rPr>
        <w:t>нерно-транспортной инфраструктуры, документов по землеотводу, прав</w:t>
      </w:r>
      <w:r w:rsidRPr="00EE598F">
        <w:rPr>
          <w:sz w:val="28"/>
          <w:szCs w:val="28"/>
        </w:rPr>
        <w:t>о</w:t>
      </w:r>
      <w:r w:rsidRPr="00EE598F">
        <w:rPr>
          <w:sz w:val="28"/>
          <w:szCs w:val="28"/>
        </w:rPr>
        <w:t>устанавливающих документов на пользование земельным участком; обсл</w:t>
      </w:r>
      <w:r w:rsidRPr="00EE598F">
        <w:rPr>
          <w:sz w:val="28"/>
          <w:szCs w:val="28"/>
        </w:rPr>
        <w:t>е</w:t>
      </w:r>
      <w:r w:rsidRPr="00EE598F">
        <w:rPr>
          <w:sz w:val="28"/>
          <w:szCs w:val="28"/>
        </w:rPr>
        <w:t>дование на местности подлежащей размежеванию территории и выявление фактического использования земельного участка);</w:t>
      </w:r>
    </w:p>
    <w:p w14:paraId="0EB53716" w14:textId="77777777" w:rsidR="00E6203F" w:rsidRPr="00EE598F" w:rsidRDefault="00E6203F" w:rsidP="008D510F">
      <w:pPr>
        <w:pStyle w:val="a9"/>
        <w:widowControl w:val="0"/>
        <w:rPr>
          <w:sz w:val="28"/>
          <w:szCs w:val="28"/>
        </w:rPr>
      </w:pPr>
      <w:r w:rsidRPr="00EE598F">
        <w:rPr>
          <w:sz w:val="28"/>
          <w:szCs w:val="28"/>
        </w:rPr>
        <w:t>2) разработку проекта межевания территории квартала, микрорайона или другого элемента планировочной структуры, согласование его с физич</w:t>
      </w:r>
      <w:r w:rsidRPr="00EE598F">
        <w:rPr>
          <w:sz w:val="28"/>
          <w:szCs w:val="28"/>
        </w:rPr>
        <w:t>е</w:t>
      </w:r>
      <w:r w:rsidRPr="00EE598F">
        <w:rPr>
          <w:sz w:val="28"/>
          <w:szCs w:val="28"/>
        </w:rPr>
        <w:t>скими и юридическими лицами - владельцами недвижимости и утверждение в установленном порядке;</w:t>
      </w:r>
    </w:p>
    <w:p w14:paraId="590EF42C" w14:textId="77777777" w:rsidR="00E6203F" w:rsidRPr="00EE598F" w:rsidRDefault="00E6203F" w:rsidP="008D510F">
      <w:pPr>
        <w:pStyle w:val="a9"/>
        <w:widowControl w:val="0"/>
        <w:rPr>
          <w:sz w:val="28"/>
          <w:szCs w:val="28"/>
        </w:rPr>
      </w:pPr>
      <w:r w:rsidRPr="00EE598F">
        <w:rPr>
          <w:sz w:val="28"/>
          <w:szCs w:val="28"/>
        </w:rPr>
        <w:t>3) установление границ на местности.</w:t>
      </w:r>
    </w:p>
    <w:p w14:paraId="2DBA2A21" w14:textId="77777777" w:rsidR="00E6203F" w:rsidRPr="00EE598F" w:rsidRDefault="00E6203F" w:rsidP="008D510F">
      <w:pPr>
        <w:pStyle w:val="a9"/>
        <w:widowControl w:val="0"/>
        <w:rPr>
          <w:sz w:val="28"/>
          <w:szCs w:val="28"/>
        </w:rPr>
      </w:pPr>
      <w:r w:rsidRPr="00EE598F">
        <w:rPr>
          <w:sz w:val="28"/>
          <w:szCs w:val="28"/>
        </w:rPr>
        <w:t>9. Разработка проекта межевания территории осуществляется по ин</w:t>
      </w:r>
      <w:r w:rsidRPr="00EE598F">
        <w:rPr>
          <w:sz w:val="28"/>
          <w:szCs w:val="28"/>
        </w:rPr>
        <w:t>и</w:t>
      </w:r>
      <w:r w:rsidRPr="00EE598F">
        <w:rPr>
          <w:sz w:val="28"/>
          <w:szCs w:val="28"/>
        </w:rPr>
        <w:t>циативе органов местного самоуправления или физических и юридических лиц - владельцев недвижимости, расположенной в границах квартала, ми</w:t>
      </w:r>
      <w:r w:rsidRPr="00EE598F">
        <w:rPr>
          <w:sz w:val="28"/>
          <w:szCs w:val="28"/>
        </w:rPr>
        <w:t>к</w:t>
      </w:r>
      <w:r w:rsidRPr="00EE598F">
        <w:rPr>
          <w:sz w:val="28"/>
          <w:szCs w:val="28"/>
        </w:rPr>
        <w:t>рорайона или другого элемента планировочной структуры.</w:t>
      </w:r>
    </w:p>
    <w:p w14:paraId="59EF0E47" w14:textId="77777777" w:rsidR="00E6203F" w:rsidRPr="00EE598F" w:rsidRDefault="00E6203F" w:rsidP="008D510F">
      <w:pPr>
        <w:pStyle w:val="a9"/>
        <w:widowControl w:val="0"/>
        <w:rPr>
          <w:sz w:val="28"/>
          <w:szCs w:val="28"/>
        </w:rPr>
      </w:pPr>
      <w:r w:rsidRPr="00EE598F">
        <w:rPr>
          <w:sz w:val="28"/>
          <w:szCs w:val="28"/>
        </w:rPr>
        <w:t>Проект межевания территории разрабатывается в отношении квартала, микрорайона или другого элемента планировочной структуры в границах красных линий в масштабе 1:2000 и является открытой информацией.</w:t>
      </w:r>
    </w:p>
    <w:p w14:paraId="43038EE9" w14:textId="77777777" w:rsidR="00E6203F" w:rsidRPr="00EE598F" w:rsidRDefault="00E6203F" w:rsidP="008D510F">
      <w:pPr>
        <w:pStyle w:val="a9"/>
        <w:widowControl w:val="0"/>
        <w:rPr>
          <w:sz w:val="28"/>
          <w:szCs w:val="28"/>
        </w:rPr>
      </w:pPr>
      <w:r w:rsidRPr="00EE598F">
        <w:rPr>
          <w:sz w:val="28"/>
          <w:szCs w:val="28"/>
        </w:rPr>
        <w:t>Границы земельных участков устанавливаются по красным линиям, осям внутренних проездов и другим границам.</w:t>
      </w:r>
    </w:p>
    <w:p w14:paraId="7A8E67AB" w14:textId="77777777" w:rsidR="00E6203F" w:rsidRPr="00EE598F" w:rsidRDefault="00E6203F" w:rsidP="008D510F">
      <w:pPr>
        <w:pStyle w:val="a9"/>
        <w:widowControl w:val="0"/>
        <w:rPr>
          <w:sz w:val="28"/>
          <w:szCs w:val="28"/>
        </w:rPr>
      </w:pPr>
      <w:r w:rsidRPr="00EE598F">
        <w:rPr>
          <w:sz w:val="28"/>
          <w:szCs w:val="28"/>
        </w:rPr>
        <w:t>К проекту межевания территории прилагаются:</w:t>
      </w:r>
    </w:p>
    <w:p w14:paraId="442C01F5" w14:textId="77777777" w:rsidR="00E6203F" w:rsidRPr="00EE598F" w:rsidRDefault="00E6203F" w:rsidP="008D510F">
      <w:pPr>
        <w:pStyle w:val="a9"/>
        <w:widowControl w:val="0"/>
        <w:rPr>
          <w:sz w:val="28"/>
          <w:szCs w:val="28"/>
        </w:rPr>
      </w:pPr>
      <w:r w:rsidRPr="00EE598F">
        <w:rPr>
          <w:sz w:val="28"/>
          <w:szCs w:val="28"/>
        </w:rPr>
        <w:t>1) акты согласования границ землепользовании;</w:t>
      </w:r>
    </w:p>
    <w:p w14:paraId="6753F123" w14:textId="77777777" w:rsidR="00E6203F" w:rsidRPr="00EE598F" w:rsidRDefault="00E6203F" w:rsidP="008D510F">
      <w:pPr>
        <w:pStyle w:val="a9"/>
        <w:widowControl w:val="0"/>
        <w:rPr>
          <w:sz w:val="28"/>
          <w:szCs w:val="28"/>
        </w:rPr>
      </w:pPr>
      <w:r w:rsidRPr="00EE598F">
        <w:rPr>
          <w:sz w:val="28"/>
          <w:szCs w:val="28"/>
        </w:rPr>
        <w:t>2) каталог координат границ землепользовании;</w:t>
      </w:r>
    </w:p>
    <w:p w14:paraId="1A56C374" w14:textId="77777777" w:rsidR="00E6203F" w:rsidRPr="00EE598F" w:rsidRDefault="00E6203F" w:rsidP="008D510F">
      <w:pPr>
        <w:pStyle w:val="a9"/>
        <w:widowControl w:val="0"/>
        <w:rPr>
          <w:sz w:val="28"/>
          <w:szCs w:val="28"/>
        </w:rPr>
      </w:pPr>
      <w:r w:rsidRPr="00EE598F">
        <w:rPr>
          <w:sz w:val="28"/>
          <w:szCs w:val="28"/>
        </w:rPr>
        <w:t>3) перечень сервитутов;</w:t>
      </w:r>
    </w:p>
    <w:p w14:paraId="0D94F6A9" w14:textId="77777777" w:rsidR="00E6203F" w:rsidRPr="00EE598F" w:rsidRDefault="00E6203F" w:rsidP="008D510F">
      <w:pPr>
        <w:pStyle w:val="a9"/>
        <w:widowControl w:val="0"/>
        <w:rPr>
          <w:sz w:val="28"/>
          <w:szCs w:val="28"/>
        </w:rPr>
      </w:pPr>
      <w:r w:rsidRPr="00EE598F">
        <w:rPr>
          <w:sz w:val="28"/>
          <w:szCs w:val="28"/>
        </w:rPr>
        <w:t>4) пояснительная записка.</w:t>
      </w:r>
    </w:p>
    <w:p w14:paraId="26C769BE" w14:textId="77777777" w:rsidR="00E6203F" w:rsidRPr="00EE598F" w:rsidRDefault="00E6203F" w:rsidP="008D510F">
      <w:pPr>
        <w:pStyle w:val="a9"/>
        <w:widowControl w:val="0"/>
        <w:rPr>
          <w:sz w:val="28"/>
          <w:szCs w:val="28"/>
        </w:rPr>
      </w:pPr>
      <w:r w:rsidRPr="00EE598F">
        <w:rPr>
          <w:sz w:val="28"/>
          <w:szCs w:val="28"/>
        </w:rPr>
        <w:t>10. Проект межевания территории утверждается решением органа местного самоуправления и является основанием для установления границ земельных участков на местности закрепления их межевыми знаками и рег</w:t>
      </w:r>
      <w:r w:rsidRPr="00EE598F">
        <w:rPr>
          <w:sz w:val="28"/>
          <w:szCs w:val="28"/>
        </w:rPr>
        <w:t>и</w:t>
      </w:r>
      <w:r w:rsidRPr="00EE598F">
        <w:rPr>
          <w:sz w:val="28"/>
          <w:szCs w:val="28"/>
        </w:rPr>
        <w:t>страции недвижимости в установленном порядке.</w:t>
      </w:r>
    </w:p>
    <w:p w14:paraId="4B306847" w14:textId="77777777" w:rsidR="00E6203F" w:rsidRPr="00EE598F" w:rsidRDefault="00E6203F" w:rsidP="008D510F">
      <w:pPr>
        <w:pStyle w:val="a9"/>
        <w:widowControl w:val="0"/>
        <w:rPr>
          <w:sz w:val="28"/>
          <w:szCs w:val="28"/>
        </w:rPr>
      </w:pPr>
      <w:r w:rsidRPr="00EE598F">
        <w:rPr>
          <w:sz w:val="28"/>
          <w:szCs w:val="28"/>
        </w:rPr>
        <w:lastRenderedPageBreak/>
        <w:t>Возведение владельцами ограждений территорий регламентируется настоящими Правилами.</w:t>
      </w:r>
    </w:p>
    <w:p w14:paraId="1B1D45DC" w14:textId="77777777" w:rsidR="00E6203F" w:rsidRPr="00EE598F" w:rsidRDefault="00E6203F" w:rsidP="008D510F">
      <w:pPr>
        <w:pStyle w:val="a9"/>
        <w:widowControl w:val="0"/>
        <w:rPr>
          <w:sz w:val="28"/>
          <w:szCs w:val="28"/>
        </w:rPr>
      </w:pPr>
      <w:r w:rsidRPr="00EE598F">
        <w:rPr>
          <w:sz w:val="28"/>
          <w:szCs w:val="28"/>
        </w:rPr>
        <w:t>11. Организация работ по межеванию внутри существующей жилой застройки может осуществляться комиссией, специально создаваемой адм</w:t>
      </w:r>
      <w:r w:rsidRPr="00EE598F">
        <w:rPr>
          <w:sz w:val="28"/>
          <w:szCs w:val="28"/>
        </w:rPr>
        <w:t>и</w:t>
      </w:r>
      <w:r w:rsidRPr="00EE598F">
        <w:rPr>
          <w:sz w:val="28"/>
          <w:szCs w:val="28"/>
        </w:rPr>
        <w:t>нистрацией города-курорта Кисловодска на период проведения работ по м</w:t>
      </w:r>
      <w:r w:rsidRPr="00EE598F">
        <w:rPr>
          <w:sz w:val="28"/>
          <w:szCs w:val="28"/>
        </w:rPr>
        <w:t>е</w:t>
      </w:r>
      <w:r w:rsidRPr="00EE598F">
        <w:rPr>
          <w:sz w:val="28"/>
          <w:szCs w:val="28"/>
        </w:rPr>
        <w:t>жеванию, в которую включаются руководители и специалисты соотве</w:t>
      </w:r>
      <w:r w:rsidRPr="00EE598F">
        <w:rPr>
          <w:sz w:val="28"/>
          <w:szCs w:val="28"/>
        </w:rPr>
        <w:t>т</w:t>
      </w:r>
      <w:r w:rsidRPr="00EE598F">
        <w:rPr>
          <w:sz w:val="28"/>
          <w:szCs w:val="28"/>
        </w:rPr>
        <w:t>ствующих комитетов по земельным ресурсам и землеустройству, архитект</w:t>
      </w:r>
      <w:r w:rsidRPr="00EE598F">
        <w:rPr>
          <w:sz w:val="28"/>
          <w:szCs w:val="28"/>
        </w:rPr>
        <w:t>у</w:t>
      </w:r>
      <w:r w:rsidRPr="00EE598F">
        <w:rPr>
          <w:sz w:val="28"/>
          <w:szCs w:val="28"/>
        </w:rPr>
        <w:t>ре и градостроительству, управлению государственным (муниципальным) имуществом. В работе комиссии могут принимать участие представители иных органов местного самоуправления, а также физические и юридические лица, представляющие интересы владельцев недвижимости и иных граждан.</w:t>
      </w:r>
    </w:p>
    <w:p w14:paraId="4D0DC923" w14:textId="77777777" w:rsidR="00E6203F" w:rsidRPr="00EE598F" w:rsidRDefault="00E6203F" w:rsidP="00870299">
      <w:pPr>
        <w:pStyle w:val="a9"/>
        <w:widowControl w:val="0"/>
        <w:jc w:val="center"/>
        <w:rPr>
          <w:sz w:val="28"/>
          <w:szCs w:val="28"/>
        </w:rPr>
      </w:pPr>
    </w:p>
    <w:p w14:paraId="24EA10BE" w14:textId="77777777" w:rsidR="00E6203F" w:rsidRPr="00EE598F" w:rsidRDefault="00E6203F" w:rsidP="00870299">
      <w:pPr>
        <w:pStyle w:val="a"/>
        <w:jc w:val="center"/>
        <w:rPr>
          <w:sz w:val="28"/>
          <w:szCs w:val="28"/>
        </w:rPr>
      </w:pPr>
      <w:bookmarkStart w:id="57" w:name="_Toc258507112"/>
      <w:r w:rsidRPr="00EE598F">
        <w:rPr>
          <w:sz w:val="28"/>
          <w:szCs w:val="28"/>
        </w:rPr>
        <w:t>Градостроительная подготовка земельных участков из с</w:t>
      </w:r>
      <w:r w:rsidRPr="00EE598F">
        <w:rPr>
          <w:sz w:val="28"/>
          <w:szCs w:val="28"/>
        </w:rPr>
        <w:t>о</w:t>
      </w:r>
      <w:r w:rsidRPr="00EE598F">
        <w:rPr>
          <w:sz w:val="28"/>
          <w:szCs w:val="28"/>
        </w:rPr>
        <w:t>става территорий общего пользования в целях предоставления физич</w:t>
      </w:r>
      <w:r w:rsidRPr="00EE598F">
        <w:rPr>
          <w:sz w:val="28"/>
          <w:szCs w:val="28"/>
        </w:rPr>
        <w:t>е</w:t>
      </w:r>
      <w:r w:rsidRPr="00EE598F">
        <w:rPr>
          <w:sz w:val="28"/>
          <w:szCs w:val="28"/>
        </w:rPr>
        <w:t>ским, юридическим лицам для возведения (установки) временных об</w:t>
      </w:r>
      <w:r w:rsidRPr="00EE598F">
        <w:rPr>
          <w:sz w:val="28"/>
          <w:szCs w:val="28"/>
        </w:rPr>
        <w:t>ъ</w:t>
      </w:r>
      <w:r w:rsidRPr="00EE598F">
        <w:rPr>
          <w:sz w:val="28"/>
          <w:szCs w:val="28"/>
        </w:rPr>
        <w:t>ектов, не являющихся объектами капитального строительства, предн</w:t>
      </w:r>
      <w:r w:rsidRPr="00EE598F">
        <w:rPr>
          <w:sz w:val="28"/>
          <w:szCs w:val="28"/>
        </w:rPr>
        <w:t>а</w:t>
      </w:r>
      <w:r w:rsidRPr="00EE598F">
        <w:rPr>
          <w:sz w:val="28"/>
          <w:szCs w:val="28"/>
        </w:rPr>
        <w:t>значенных для обслуживания населения, благоустройства прилегающей территории</w:t>
      </w:r>
      <w:bookmarkEnd w:id="57"/>
    </w:p>
    <w:p w14:paraId="4291185F" w14:textId="77777777" w:rsidR="00E6203F" w:rsidRPr="00EE598F" w:rsidRDefault="00E6203F" w:rsidP="008D510F">
      <w:pPr>
        <w:pStyle w:val="a9"/>
        <w:widowControl w:val="0"/>
        <w:rPr>
          <w:sz w:val="28"/>
          <w:szCs w:val="28"/>
        </w:rPr>
      </w:pPr>
    </w:p>
    <w:p w14:paraId="5360DC10" w14:textId="77777777" w:rsidR="00E6203F" w:rsidRPr="00EE598F" w:rsidRDefault="00E6203F" w:rsidP="00870299">
      <w:pPr>
        <w:pStyle w:val="a9"/>
        <w:widowControl w:val="0"/>
        <w:jc w:val="center"/>
        <w:rPr>
          <w:sz w:val="28"/>
          <w:szCs w:val="28"/>
        </w:rPr>
      </w:pPr>
      <w:r w:rsidRPr="00EE598F">
        <w:rPr>
          <w:sz w:val="28"/>
          <w:szCs w:val="28"/>
        </w:rPr>
        <w:t>1. Порядок предоставления на территории города-курорта Кисловодска земельных участков, государственная собственность на которые не разгр</w:t>
      </w:r>
      <w:r w:rsidRPr="00EE598F">
        <w:rPr>
          <w:sz w:val="28"/>
          <w:szCs w:val="28"/>
        </w:rPr>
        <w:t>а</w:t>
      </w:r>
      <w:r w:rsidRPr="00EE598F">
        <w:rPr>
          <w:sz w:val="28"/>
          <w:szCs w:val="28"/>
        </w:rPr>
        <w:t>ничена или находящихся в собственности города-курорта Кисловодска, гражданам и юридическим лицам для целей, не связанных со строител</w:t>
      </w:r>
      <w:r w:rsidRPr="00EE598F">
        <w:rPr>
          <w:sz w:val="28"/>
          <w:szCs w:val="28"/>
        </w:rPr>
        <w:t>ь</w:t>
      </w:r>
      <w:r w:rsidRPr="00EE598F">
        <w:rPr>
          <w:sz w:val="28"/>
          <w:szCs w:val="28"/>
        </w:rPr>
        <w:t>ством, а также устанавливает процедуры и критерии предоставления таких земельных участков, в том числе порядок рассмотрения заявок и принятия решения, устанавливается и утверждается решением Думы города-курорта Кисловодска.</w:t>
      </w:r>
    </w:p>
    <w:p w14:paraId="45E72CB3" w14:textId="77777777" w:rsidR="00E6203F" w:rsidRPr="00EE598F" w:rsidRDefault="00E6203F" w:rsidP="00870299">
      <w:pPr>
        <w:pStyle w:val="a9"/>
        <w:widowControl w:val="0"/>
        <w:jc w:val="center"/>
        <w:rPr>
          <w:sz w:val="28"/>
          <w:szCs w:val="28"/>
        </w:rPr>
      </w:pPr>
    </w:p>
    <w:p w14:paraId="50AAB587" w14:textId="77777777" w:rsidR="00E6203F" w:rsidRPr="00EE598F" w:rsidRDefault="00E6203F" w:rsidP="00870299">
      <w:pPr>
        <w:pStyle w:val="a"/>
        <w:jc w:val="center"/>
        <w:rPr>
          <w:sz w:val="28"/>
          <w:szCs w:val="28"/>
        </w:rPr>
      </w:pPr>
      <w:bookmarkStart w:id="58" w:name="_Toc258507113"/>
      <w:r w:rsidRPr="00EE598F">
        <w:rPr>
          <w:sz w:val="28"/>
          <w:szCs w:val="28"/>
        </w:rPr>
        <w:t>Определение технических условий подключения к сетям и</w:t>
      </w:r>
      <w:r w:rsidRPr="00EE598F">
        <w:rPr>
          <w:sz w:val="28"/>
          <w:szCs w:val="28"/>
        </w:rPr>
        <w:t>н</w:t>
      </w:r>
      <w:r w:rsidRPr="00EE598F">
        <w:rPr>
          <w:sz w:val="28"/>
          <w:szCs w:val="28"/>
        </w:rPr>
        <w:t>женерно-технического обеспечения планируемых к строительству, р</w:t>
      </w:r>
      <w:r w:rsidRPr="00EE598F">
        <w:rPr>
          <w:sz w:val="28"/>
          <w:szCs w:val="28"/>
        </w:rPr>
        <w:t>е</w:t>
      </w:r>
      <w:r w:rsidRPr="00EE598F">
        <w:rPr>
          <w:sz w:val="28"/>
          <w:szCs w:val="28"/>
        </w:rPr>
        <w:t>конструкции объектов</w:t>
      </w:r>
      <w:bookmarkEnd w:id="58"/>
    </w:p>
    <w:p w14:paraId="4002E877" w14:textId="77777777" w:rsidR="00E6203F" w:rsidRPr="00EE598F" w:rsidRDefault="00E6203F" w:rsidP="008D510F">
      <w:pPr>
        <w:pStyle w:val="a9"/>
        <w:widowControl w:val="0"/>
        <w:rPr>
          <w:sz w:val="28"/>
          <w:szCs w:val="28"/>
        </w:rPr>
      </w:pPr>
    </w:p>
    <w:p w14:paraId="4A9CF0B3" w14:textId="77777777" w:rsidR="00E6203F" w:rsidRPr="00EE598F" w:rsidRDefault="00E6203F" w:rsidP="008D510F">
      <w:pPr>
        <w:pStyle w:val="a9"/>
        <w:widowControl w:val="0"/>
        <w:rPr>
          <w:sz w:val="28"/>
          <w:szCs w:val="28"/>
        </w:rPr>
      </w:pPr>
      <w:r w:rsidRPr="00EE598F">
        <w:rPr>
          <w:sz w:val="28"/>
          <w:szCs w:val="28"/>
        </w:rPr>
        <w:t>1. Технические условия подключения к сетям инженерно-технического обеспечения (далее - технические условия) определяются в случаях, когда на земельных участках планируется строительство или реконструкция объектов капитального строительства и когда возможность эксплуатации указанных объектов не может быть обеспечена без такого подключения. Информация о технических условиях включается в состав градостроительного плана з</w:t>
      </w:r>
      <w:r w:rsidRPr="00EE598F">
        <w:rPr>
          <w:sz w:val="28"/>
          <w:szCs w:val="28"/>
        </w:rPr>
        <w:t>е</w:t>
      </w:r>
      <w:r w:rsidRPr="00EE598F">
        <w:rPr>
          <w:sz w:val="28"/>
          <w:szCs w:val="28"/>
        </w:rPr>
        <w:t>мельного участка.</w:t>
      </w:r>
    </w:p>
    <w:p w14:paraId="01CAEA35" w14:textId="0BC5C39B" w:rsidR="00E6203F" w:rsidRPr="00EE598F" w:rsidRDefault="00E6203F" w:rsidP="008D510F">
      <w:pPr>
        <w:pStyle w:val="a9"/>
        <w:widowControl w:val="0"/>
        <w:rPr>
          <w:sz w:val="28"/>
          <w:szCs w:val="28"/>
        </w:rPr>
      </w:pPr>
      <w:r w:rsidRPr="00EE598F">
        <w:rPr>
          <w:sz w:val="28"/>
          <w:szCs w:val="28"/>
        </w:rPr>
        <w:t>2. Технические условия подготавливаются и предоставляются орган</w:t>
      </w:r>
      <w:r w:rsidRPr="00EE598F">
        <w:rPr>
          <w:sz w:val="28"/>
          <w:szCs w:val="28"/>
        </w:rPr>
        <w:t>и</w:t>
      </w:r>
      <w:r w:rsidRPr="00EE598F">
        <w:rPr>
          <w:sz w:val="28"/>
          <w:szCs w:val="28"/>
        </w:rPr>
        <w:t xml:space="preserve">зациями, эксплуатирующими объекты инженерно-технического обеспечения </w:t>
      </w:r>
      <w:r w:rsidR="0063330F" w:rsidRPr="00EE598F">
        <w:rPr>
          <w:sz w:val="28"/>
          <w:szCs w:val="28"/>
        </w:rPr>
        <w:t>городского округа</w:t>
      </w:r>
      <w:r w:rsidRPr="00EE598F">
        <w:rPr>
          <w:sz w:val="28"/>
          <w:szCs w:val="28"/>
        </w:rPr>
        <w:t>, по заявкам:</w:t>
      </w:r>
    </w:p>
    <w:p w14:paraId="6087AB4C" w14:textId="097D9ADE" w:rsidR="00E6203F" w:rsidRPr="00EE598F" w:rsidRDefault="00E6203F" w:rsidP="008D510F">
      <w:pPr>
        <w:pStyle w:val="a9"/>
        <w:widowControl w:val="0"/>
        <w:rPr>
          <w:sz w:val="28"/>
          <w:szCs w:val="28"/>
        </w:rPr>
      </w:pPr>
      <w:r w:rsidRPr="00EE598F">
        <w:rPr>
          <w:sz w:val="28"/>
          <w:szCs w:val="28"/>
        </w:rPr>
        <w:t xml:space="preserve">1) органа, уполномоченного в области градостроительной деятельности администрации </w:t>
      </w:r>
      <w:r w:rsidR="0063330F" w:rsidRPr="00EE598F">
        <w:rPr>
          <w:sz w:val="28"/>
          <w:szCs w:val="28"/>
        </w:rPr>
        <w:t>городского округа</w:t>
      </w:r>
      <w:r w:rsidRPr="00EE598F">
        <w:rPr>
          <w:sz w:val="28"/>
          <w:szCs w:val="28"/>
        </w:rPr>
        <w:t xml:space="preserve"> - в случаях градостроительной подготовки по инициативе администрации города-курорта Кисловодска земельных </w:t>
      </w:r>
      <w:r w:rsidRPr="00EE598F">
        <w:rPr>
          <w:sz w:val="28"/>
          <w:szCs w:val="28"/>
        </w:rPr>
        <w:lastRenderedPageBreak/>
        <w:t>участков из земель, находящихся в государственной или муниципальной собственности, для предоставления на торгах сформированных земельных участков для строительства физическим, юридическим лицам;</w:t>
      </w:r>
    </w:p>
    <w:p w14:paraId="4FC37DB8" w14:textId="77777777" w:rsidR="00E6203F" w:rsidRPr="00EE598F" w:rsidRDefault="00E6203F" w:rsidP="008D510F">
      <w:pPr>
        <w:pStyle w:val="a9"/>
        <w:widowControl w:val="0"/>
        <w:rPr>
          <w:sz w:val="28"/>
          <w:szCs w:val="28"/>
        </w:rPr>
      </w:pPr>
      <w:r w:rsidRPr="00EE598F">
        <w:rPr>
          <w:sz w:val="28"/>
          <w:szCs w:val="28"/>
        </w:rPr>
        <w:t>2) физических, юридических лиц - в случаях градостроительной по</w:t>
      </w:r>
      <w:r w:rsidRPr="00EE598F">
        <w:rPr>
          <w:sz w:val="28"/>
          <w:szCs w:val="28"/>
        </w:rPr>
        <w:t>д</w:t>
      </w:r>
      <w:r w:rsidRPr="00EE598F">
        <w:rPr>
          <w:sz w:val="28"/>
          <w:szCs w:val="28"/>
        </w:rPr>
        <w:t>готовки по их инициативе земельных участков из земель, находящихся в государственной или муниципальной собственности, для предоставления на торгах сформированных земельных участков для строительства физическим, юридическим лицам;</w:t>
      </w:r>
    </w:p>
    <w:p w14:paraId="19BAD709" w14:textId="77777777" w:rsidR="00E6203F" w:rsidRPr="00EE598F" w:rsidRDefault="00E6203F" w:rsidP="008D510F">
      <w:pPr>
        <w:pStyle w:val="a9"/>
        <w:widowControl w:val="0"/>
        <w:rPr>
          <w:sz w:val="28"/>
          <w:szCs w:val="28"/>
        </w:rPr>
      </w:pPr>
      <w:r w:rsidRPr="00EE598F">
        <w:rPr>
          <w:sz w:val="28"/>
          <w:szCs w:val="28"/>
        </w:rPr>
        <w:t>3) правообладателей земельных участков и иных объектов капитал</w:t>
      </w:r>
      <w:r w:rsidRPr="00EE598F">
        <w:rPr>
          <w:sz w:val="28"/>
          <w:szCs w:val="28"/>
        </w:rPr>
        <w:t>ь</w:t>
      </w:r>
      <w:r w:rsidRPr="00EE598F">
        <w:rPr>
          <w:sz w:val="28"/>
          <w:szCs w:val="28"/>
        </w:rPr>
        <w:t>ного строительства в случаях подготовки проектной документации для ос</w:t>
      </w:r>
      <w:r w:rsidRPr="00EE598F">
        <w:rPr>
          <w:sz w:val="28"/>
          <w:szCs w:val="28"/>
        </w:rPr>
        <w:t>у</w:t>
      </w:r>
      <w:r w:rsidRPr="00EE598F">
        <w:rPr>
          <w:sz w:val="28"/>
          <w:szCs w:val="28"/>
        </w:rPr>
        <w:t>ществления строительства, реконструкции.</w:t>
      </w:r>
    </w:p>
    <w:p w14:paraId="2FD829EB" w14:textId="77777777" w:rsidR="00E6203F" w:rsidRPr="00EE598F" w:rsidRDefault="00E6203F" w:rsidP="008D510F">
      <w:pPr>
        <w:pStyle w:val="a9"/>
        <w:widowControl w:val="0"/>
        <w:rPr>
          <w:sz w:val="28"/>
          <w:szCs w:val="28"/>
        </w:rPr>
      </w:pPr>
      <w:r w:rsidRPr="00EE598F">
        <w:rPr>
          <w:sz w:val="28"/>
          <w:szCs w:val="28"/>
        </w:rPr>
        <w:t>3. Порядок определения и предоставления технических условий по</w:t>
      </w:r>
      <w:r w:rsidRPr="00EE598F">
        <w:rPr>
          <w:sz w:val="28"/>
          <w:szCs w:val="28"/>
        </w:rPr>
        <w:t>д</w:t>
      </w:r>
      <w:r w:rsidRPr="00EE598F">
        <w:rPr>
          <w:sz w:val="28"/>
          <w:szCs w:val="28"/>
        </w:rPr>
        <w:t>ключения, также критерии определения возможности подключения к сетям инженерно-технического обеспечения устанавливается в соответствии с "Правилами определения и предоставления технических условий подключ</w:t>
      </w:r>
      <w:r w:rsidRPr="00EE598F">
        <w:rPr>
          <w:sz w:val="28"/>
          <w:szCs w:val="28"/>
        </w:rPr>
        <w:t>е</w:t>
      </w:r>
      <w:r w:rsidRPr="00EE598F">
        <w:rPr>
          <w:sz w:val="28"/>
          <w:szCs w:val="28"/>
        </w:rPr>
        <w:t>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w:t>
      </w:r>
    </w:p>
    <w:p w14:paraId="12CCF850" w14:textId="77777777" w:rsidR="00E6203F" w:rsidRPr="00EE598F" w:rsidRDefault="00E6203F" w:rsidP="008D510F">
      <w:pPr>
        <w:pStyle w:val="a9"/>
        <w:widowControl w:val="0"/>
        <w:rPr>
          <w:sz w:val="28"/>
          <w:szCs w:val="28"/>
        </w:rPr>
      </w:pPr>
      <w:r w:rsidRPr="00EE598F">
        <w:rPr>
          <w:sz w:val="28"/>
          <w:szCs w:val="28"/>
        </w:rPr>
        <w:t>В указанном нормативном правовом акте определяется порядок де</w:t>
      </w:r>
      <w:r w:rsidRPr="00EE598F">
        <w:rPr>
          <w:sz w:val="28"/>
          <w:szCs w:val="28"/>
        </w:rPr>
        <w:t>й</w:t>
      </w:r>
      <w:r w:rsidRPr="00EE598F">
        <w:rPr>
          <w:sz w:val="28"/>
          <w:szCs w:val="28"/>
        </w:rPr>
        <w:t>ствий по определению технических условий подключения объектов к сетям инженерно-технического обеспечения, включая:</w:t>
      </w:r>
    </w:p>
    <w:p w14:paraId="5C5EC3AB" w14:textId="77777777" w:rsidR="00E6203F" w:rsidRPr="00EE598F" w:rsidRDefault="00E6203F" w:rsidP="008D510F">
      <w:pPr>
        <w:pStyle w:val="a9"/>
        <w:widowControl w:val="0"/>
        <w:rPr>
          <w:sz w:val="28"/>
          <w:szCs w:val="28"/>
        </w:rPr>
      </w:pPr>
      <w:r w:rsidRPr="00EE598F">
        <w:rPr>
          <w:sz w:val="28"/>
          <w:szCs w:val="28"/>
        </w:rPr>
        <w:t>1) состав документов, представляемых заявителями для подготовки технических условий;</w:t>
      </w:r>
    </w:p>
    <w:p w14:paraId="3A855036" w14:textId="77777777" w:rsidR="00E6203F" w:rsidRPr="00EE598F" w:rsidRDefault="00E6203F" w:rsidP="008D510F">
      <w:pPr>
        <w:pStyle w:val="a9"/>
        <w:widowControl w:val="0"/>
        <w:rPr>
          <w:sz w:val="28"/>
          <w:szCs w:val="28"/>
        </w:rPr>
      </w:pPr>
      <w:r w:rsidRPr="00EE598F">
        <w:rPr>
          <w:sz w:val="28"/>
          <w:szCs w:val="28"/>
        </w:rPr>
        <w:t>2) предельные сроки подготовки технических условий применительно к различным случаям;</w:t>
      </w:r>
    </w:p>
    <w:p w14:paraId="27630056" w14:textId="77777777" w:rsidR="00E6203F" w:rsidRPr="00EE598F" w:rsidRDefault="00E6203F" w:rsidP="008D510F">
      <w:pPr>
        <w:pStyle w:val="a9"/>
        <w:widowControl w:val="0"/>
        <w:rPr>
          <w:sz w:val="28"/>
          <w:szCs w:val="28"/>
        </w:rPr>
      </w:pPr>
      <w:r w:rsidRPr="00EE598F">
        <w:rPr>
          <w:sz w:val="28"/>
          <w:szCs w:val="28"/>
        </w:rPr>
        <w:t>3) содержание технических условий.</w:t>
      </w:r>
    </w:p>
    <w:p w14:paraId="1C10991E" w14:textId="77777777" w:rsidR="00E6203F" w:rsidRPr="00EE598F" w:rsidRDefault="00E6203F" w:rsidP="008D510F">
      <w:pPr>
        <w:pStyle w:val="a9"/>
        <w:widowControl w:val="0"/>
        <w:rPr>
          <w:sz w:val="28"/>
          <w:szCs w:val="28"/>
        </w:rPr>
      </w:pPr>
      <w:r w:rsidRPr="00EE598F">
        <w:rPr>
          <w:sz w:val="28"/>
          <w:szCs w:val="28"/>
        </w:rPr>
        <w:t>4. Администрация города-курорта Кисловодска имеет право контрол</w:t>
      </w:r>
      <w:r w:rsidRPr="00EE598F">
        <w:rPr>
          <w:sz w:val="28"/>
          <w:szCs w:val="28"/>
        </w:rPr>
        <w:t>и</w:t>
      </w:r>
      <w:r w:rsidRPr="00EE598F">
        <w:rPr>
          <w:sz w:val="28"/>
          <w:szCs w:val="28"/>
        </w:rPr>
        <w:t>ровать действия организаций, эксплуатирующих объекты инжене</w:t>
      </w:r>
      <w:r w:rsidRPr="00EE598F">
        <w:rPr>
          <w:sz w:val="28"/>
          <w:szCs w:val="28"/>
        </w:rPr>
        <w:t>р</w:t>
      </w:r>
      <w:r w:rsidRPr="00EE598F">
        <w:rPr>
          <w:sz w:val="28"/>
          <w:szCs w:val="28"/>
        </w:rPr>
        <w:t>но-технического обеспечения в части содержания представляемых ими з</w:t>
      </w:r>
      <w:r w:rsidRPr="00EE598F">
        <w:rPr>
          <w:sz w:val="28"/>
          <w:szCs w:val="28"/>
        </w:rPr>
        <w:t>а</w:t>
      </w:r>
      <w:r w:rsidRPr="00EE598F">
        <w:rPr>
          <w:sz w:val="28"/>
          <w:szCs w:val="28"/>
        </w:rPr>
        <w:t>ключений о подключении планируемых к строительству, реконструкции объектов капитального строительства к сетям инженерно-технического обеспечения.</w:t>
      </w:r>
    </w:p>
    <w:p w14:paraId="43CEDE61" w14:textId="77777777" w:rsidR="00E6203F" w:rsidRPr="00EE598F" w:rsidRDefault="00E6203F" w:rsidP="008D510F">
      <w:pPr>
        <w:pStyle w:val="a9"/>
        <w:widowControl w:val="0"/>
        <w:rPr>
          <w:sz w:val="28"/>
          <w:szCs w:val="28"/>
        </w:rPr>
      </w:pPr>
      <w:r w:rsidRPr="00EE598F">
        <w:rPr>
          <w:sz w:val="28"/>
          <w:szCs w:val="28"/>
        </w:rPr>
        <w:t>Администрация города-курорта Кисловодска вправе своим распор</w:t>
      </w:r>
      <w:r w:rsidRPr="00EE598F">
        <w:rPr>
          <w:sz w:val="28"/>
          <w:szCs w:val="28"/>
        </w:rPr>
        <w:t>я</w:t>
      </w:r>
      <w:r w:rsidRPr="00EE598F">
        <w:rPr>
          <w:sz w:val="28"/>
          <w:szCs w:val="28"/>
        </w:rPr>
        <w:t>жением создать, определить состав и порядок деятельности комиссии по рассмотрению заключений о подключении к сетям инженерно-технического обеспечения.</w:t>
      </w:r>
    </w:p>
    <w:p w14:paraId="7D9E4EB9" w14:textId="1533A817" w:rsidR="00E6203F" w:rsidRPr="00EE598F" w:rsidRDefault="00E6203F" w:rsidP="00641DD5">
      <w:pPr>
        <w:pStyle w:val="a9"/>
        <w:widowControl w:val="0"/>
        <w:rPr>
          <w:sz w:val="28"/>
          <w:szCs w:val="28"/>
        </w:rPr>
      </w:pPr>
      <w:r w:rsidRPr="00EE598F">
        <w:rPr>
          <w:sz w:val="28"/>
          <w:szCs w:val="28"/>
        </w:rPr>
        <w:t>5. Порядок действий по подготовке, заключению и реализации инв</w:t>
      </w:r>
      <w:r w:rsidRPr="00EE598F">
        <w:rPr>
          <w:sz w:val="28"/>
          <w:szCs w:val="28"/>
        </w:rPr>
        <w:t>е</w:t>
      </w:r>
      <w:r w:rsidRPr="00EE598F">
        <w:rPr>
          <w:sz w:val="28"/>
          <w:szCs w:val="28"/>
        </w:rPr>
        <w:t>стиционного соглашения о создании, реконструкции сетей инжене</w:t>
      </w:r>
      <w:r w:rsidRPr="00EE598F">
        <w:rPr>
          <w:sz w:val="28"/>
          <w:szCs w:val="28"/>
        </w:rPr>
        <w:t>р</w:t>
      </w:r>
      <w:r w:rsidRPr="00EE598F">
        <w:rPr>
          <w:sz w:val="28"/>
          <w:szCs w:val="28"/>
        </w:rPr>
        <w:t>но-технического обеспечения, необходимых для подключения планируемых к созданию объектов недвижимости на подлежащей освоению, комплексной реконструкции территории, форма указанного инвестиционного соглашения определяется в соответствии с законодательством.</w:t>
      </w:r>
    </w:p>
    <w:p w14:paraId="79C43A6A" w14:textId="77777777" w:rsidR="00641DD5" w:rsidRPr="00EE598F" w:rsidRDefault="00641DD5" w:rsidP="00870299">
      <w:pPr>
        <w:pStyle w:val="a9"/>
        <w:widowControl w:val="0"/>
        <w:jc w:val="center"/>
        <w:rPr>
          <w:sz w:val="28"/>
          <w:szCs w:val="28"/>
        </w:rPr>
      </w:pPr>
    </w:p>
    <w:p w14:paraId="3D3EFA5B" w14:textId="4A6F753E" w:rsidR="00E6203F" w:rsidRPr="00EE598F" w:rsidRDefault="00E6203F" w:rsidP="00870299">
      <w:pPr>
        <w:pStyle w:val="ab"/>
        <w:keepNext w:val="0"/>
        <w:keepLines w:val="0"/>
        <w:widowControl w:val="0"/>
        <w:jc w:val="center"/>
        <w:rPr>
          <w:szCs w:val="28"/>
        </w:rPr>
      </w:pPr>
      <w:bookmarkStart w:id="59" w:name="_Toc258507114"/>
      <w:r w:rsidRPr="00EE598F">
        <w:rPr>
          <w:szCs w:val="28"/>
        </w:rPr>
        <w:t>Глава 6.</w:t>
      </w:r>
      <w:r w:rsidRPr="00EE598F">
        <w:rPr>
          <w:szCs w:val="28"/>
        </w:rPr>
        <w:tab/>
        <w:t xml:space="preserve">ПРЕКРАЩЕНИЕ ПРАВ НА ЗЕМЕЛЬНЫЕ УЧАСТКИ. </w:t>
      </w:r>
      <w:r w:rsidRPr="00EE598F">
        <w:rPr>
          <w:szCs w:val="28"/>
        </w:rPr>
        <w:br/>
      </w:r>
      <w:r w:rsidRPr="00EE598F">
        <w:rPr>
          <w:szCs w:val="28"/>
        </w:rPr>
        <w:lastRenderedPageBreak/>
        <w:t>УСТАНОВЛЕНИЕ ПУБЛИЧНЫХ СЕРВИТУТОВ</w:t>
      </w:r>
      <w:bookmarkEnd w:id="59"/>
    </w:p>
    <w:p w14:paraId="3417454F" w14:textId="77777777" w:rsidR="00E6203F" w:rsidRPr="00EE598F" w:rsidRDefault="00E6203F" w:rsidP="00870299">
      <w:pPr>
        <w:pStyle w:val="a9"/>
        <w:widowControl w:val="0"/>
        <w:jc w:val="center"/>
        <w:rPr>
          <w:sz w:val="28"/>
          <w:szCs w:val="28"/>
        </w:rPr>
      </w:pPr>
    </w:p>
    <w:p w14:paraId="7BCAAFC7" w14:textId="77777777" w:rsidR="00E6203F" w:rsidRPr="00EE598F" w:rsidRDefault="00E6203F" w:rsidP="00870299">
      <w:pPr>
        <w:pStyle w:val="a"/>
        <w:jc w:val="center"/>
        <w:rPr>
          <w:sz w:val="28"/>
          <w:szCs w:val="28"/>
        </w:rPr>
      </w:pPr>
      <w:bookmarkStart w:id="60" w:name="_Toc258507115"/>
      <w:r w:rsidRPr="00EE598F">
        <w:rPr>
          <w:sz w:val="28"/>
          <w:szCs w:val="28"/>
        </w:rPr>
        <w:t>Основания, условия и принципы организации порядка изъ</w:t>
      </w:r>
      <w:r w:rsidRPr="00EE598F">
        <w:rPr>
          <w:sz w:val="28"/>
          <w:szCs w:val="28"/>
        </w:rPr>
        <w:t>я</w:t>
      </w:r>
      <w:r w:rsidRPr="00EE598F">
        <w:rPr>
          <w:sz w:val="28"/>
          <w:szCs w:val="28"/>
        </w:rPr>
        <w:t>тия земельных участков для государственных и муниципальных нужд</w:t>
      </w:r>
      <w:bookmarkEnd w:id="60"/>
    </w:p>
    <w:p w14:paraId="29C65B75" w14:textId="77777777" w:rsidR="00E6203F" w:rsidRPr="00EE598F" w:rsidRDefault="00E6203F" w:rsidP="008D510F">
      <w:pPr>
        <w:pStyle w:val="a9"/>
        <w:widowControl w:val="0"/>
        <w:rPr>
          <w:sz w:val="28"/>
          <w:szCs w:val="28"/>
        </w:rPr>
      </w:pPr>
    </w:p>
    <w:p w14:paraId="39AF5C37" w14:textId="77777777" w:rsidR="00E6203F" w:rsidRPr="00EE598F" w:rsidRDefault="00E6203F" w:rsidP="008D510F">
      <w:pPr>
        <w:pStyle w:val="a9"/>
        <w:widowControl w:val="0"/>
        <w:rPr>
          <w:sz w:val="28"/>
          <w:szCs w:val="28"/>
        </w:rPr>
      </w:pPr>
      <w:r w:rsidRPr="00EE598F">
        <w:rPr>
          <w:sz w:val="28"/>
          <w:szCs w:val="28"/>
        </w:rPr>
        <w:t>1. Порядок изъятия (в том числе путем выкупа) земельных участков, иных объектов недвижимости для реализации государственных и муниц</w:t>
      </w:r>
      <w:r w:rsidRPr="00EE598F">
        <w:rPr>
          <w:sz w:val="28"/>
          <w:szCs w:val="28"/>
        </w:rPr>
        <w:t>и</w:t>
      </w:r>
      <w:r w:rsidRPr="00EE598F">
        <w:rPr>
          <w:sz w:val="28"/>
          <w:szCs w:val="28"/>
        </w:rPr>
        <w:t>пальных нужд определяется гражданским и земельным законодательством.</w:t>
      </w:r>
    </w:p>
    <w:p w14:paraId="1771731D" w14:textId="77777777" w:rsidR="00E6203F" w:rsidRPr="00EE598F" w:rsidRDefault="00E6203F" w:rsidP="008D510F">
      <w:pPr>
        <w:pStyle w:val="a9"/>
        <w:widowControl w:val="0"/>
        <w:rPr>
          <w:sz w:val="28"/>
          <w:szCs w:val="28"/>
        </w:rPr>
      </w:pPr>
      <w:r w:rsidRPr="00EE598F">
        <w:rPr>
          <w:sz w:val="28"/>
          <w:szCs w:val="28"/>
        </w:rPr>
        <w:t>Порядок подготовки оснований для принятия решений об изъятии з</w:t>
      </w:r>
      <w:r w:rsidRPr="00EE598F">
        <w:rPr>
          <w:sz w:val="28"/>
          <w:szCs w:val="28"/>
        </w:rPr>
        <w:t>е</w:t>
      </w:r>
      <w:r w:rsidRPr="00EE598F">
        <w:rPr>
          <w:sz w:val="28"/>
          <w:szCs w:val="28"/>
        </w:rPr>
        <w:t>мельных участков для реализации государственных и муниципальных нужд определяется Градостроительным кодексом Российской Федерации, насто</w:t>
      </w:r>
      <w:r w:rsidRPr="00EE598F">
        <w:rPr>
          <w:sz w:val="28"/>
          <w:szCs w:val="28"/>
        </w:rPr>
        <w:t>я</w:t>
      </w:r>
      <w:r w:rsidRPr="00EE598F">
        <w:rPr>
          <w:sz w:val="28"/>
          <w:szCs w:val="28"/>
        </w:rPr>
        <w:t>щими Правилами и принимаемыми в соответствии с ними иными нормати</w:t>
      </w:r>
      <w:r w:rsidRPr="00EE598F">
        <w:rPr>
          <w:sz w:val="28"/>
          <w:szCs w:val="28"/>
        </w:rPr>
        <w:t>в</w:t>
      </w:r>
      <w:r w:rsidRPr="00EE598F">
        <w:rPr>
          <w:sz w:val="28"/>
          <w:szCs w:val="28"/>
        </w:rPr>
        <w:t>ными правовыми актами города Кисловодска.</w:t>
      </w:r>
    </w:p>
    <w:p w14:paraId="7659DDCC" w14:textId="77777777" w:rsidR="00E6203F" w:rsidRPr="00EE598F" w:rsidRDefault="00E6203F" w:rsidP="008D510F">
      <w:pPr>
        <w:pStyle w:val="a9"/>
        <w:widowControl w:val="0"/>
        <w:rPr>
          <w:sz w:val="28"/>
          <w:szCs w:val="28"/>
        </w:rPr>
      </w:pPr>
      <w:r w:rsidRPr="00EE598F">
        <w:rPr>
          <w:sz w:val="28"/>
          <w:szCs w:val="28"/>
        </w:rPr>
        <w:t>2. Основаниями для принятия органами местного самоуправления г</w:t>
      </w:r>
      <w:r w:rsidRPr="00EE598F">
        <w:rPr>
          <w:sz w:val="28"/>
          <w:szCs w:val="28"/>
        </w:rPr>
        <w:t>о</w:t>
      </w:r>
      <w:r w:rsidRPr="00EE598F">
        <w:rPr>
          <w:sz w:val="28"/>
          <w:szCs w:val="28"/>
        </w:rPr>
        <w:t>рода Кисловодска решений об изъятии земельных участков для госуда</w:t>
      </w:r>
      <w:r w:rsidRPr="00EE598F">
        <w:rPr>
          <w:sz w:val="28"/>
          <w:szCs w:val="28"/>
        </w:rPr>
        <w:t>р</w:t>
      </w:r>
      <w:r w:rsidRPr="00EE598F">
        <w:rPr>
          <w:sz w:val="28"/>
          <w:szCs w:val="28"/>
        </w:rPr>
        <w:t>ственных и муниципальных нужд являются утвержденная в установленном порядке документация о планировке территории - проекты планировки с проектами межевания в их составе.</w:t>
      </w:r>
    </w:p>
    <w:p w14:paraId="709ED923" w14:textId="77777777" w:rsidR="00E6203F" w:rsidRPr="00EE598F" w:rsidRDefault="00E6203F" w:rsidP="008D510F">
      <w:pPr>
        <w:pStyle w:val="a9"/>
        <w:widowControl w:val="0"/>
        <w:rPr>
          <w:sz w:val="28"/>
          <w:szCs w:val="28"/>
        </w:rPr>
      </w:pPr>
      <w:r w:rsidRPr="00EE598F">
        <w:rPr>
          <w:sz w:val="28"/>
          <w:szCs w:val="28"/>
        </w:rPr>
        <w:t>Основания считаются правомочными при одновременном существов</w:t>
      </w:r>
      <w:r w:rsidRPr="00EE598F">
        <w:rPr>
          <w:sz w:val="28"/>
          <w:szCs w:val="28"/>
        </w:rPr>
        <w:t>а</w:t>
      </w:r>
      <w:r w:rsidRPr="00EE598F">
        <w:rPr>
          <w:sz w:val="28"/>
          <w:szCs w:val="28"/>
        </w:rPr>
        <w:t>нии следующих условий:</w:t>
      </w:r>
    </w:p>
    <w:p w14:paraId="18FD01A3" w14:textId="77777777" w:rsidR="00E6203F" w:rsidRPr="00EE598F" w:rsidRDefault="00E6203F" w:rsidP="008D510F">
      <w:pPr>
        <w:pStyle w:val="a9"/>
        <w:widowControl w:val="0"/>
        <w:rPr>
          <w:sz w:val="28"/>
          <w:szCs w:val="28"/>
        </w:rPr>
      </w:pPr>
      <w:r w:rsidRPr="00EE598F">
        <w:rPr>
          <w:sz w:val="28"/>
          <w:szCs w:val="28"/>
        </w:rPr>
        <w:t>- наличии соответствующих муниципальных нужд;</w:t>
      </w:r>
    </w:p>
    <w:p w14:paraId="3D348FAD" w14:textId="77777777" w:rsidR="00E6203F" w:rsidRPr="00EE598F" w:rsidRDefault="00E6203F" w:rsidP="008D510F">
      <w:pPr>
        <w:pStyle w:val="a9"/>
        <w:widowControl w:val="0"/>
        <w:rPr>
          <w:sz w:val="28"/>
          <w:szCs w:val="28"/>
        </w:rPr>
      </w:pPr>
      <w:r w:rsidRPr="00EE598F">
        <w:rPr>
          <w:sz w:val="28"/>
          <w:szCs w:val="28"/>
        </w:rPr>
        <w:t>- невозможности реализации муниципальных нужд иначе как только посредством изъятия соответствующих земельных участков или их частей.</w:t>
      </w:r>
    </w:p>
    <w:p w14:paraId="2478A1F0" w14:textId="77777777" w:rsidR="00E6203F" w:rsidRPr="00EE598F" w:rsidRDefault="00E6203F" w:rsidP="008D510F">
      <w:pPr>
        <w:pStyle w:val="a9"/>
        <w:widowControl w:val="0"/>
        <w:rPr>
          <w:sz w:val="28"/>
          <w:szCs w:val="28"/>
        </w:rPr>
      </w:pPr>
      <w:r w:rsidRPr="00EE598F">
        <w:rPr>
          <w:sz w:val="28"/>
          <w:szCs w:val="28"/>
        </w:rPr>
        <w:t>3. Муниципальными нуждами города Кисловодска, которые могут быть основаниями для изъятия земельных участков, являются:</w:t>
      </w:r>
    </w:p>
    <w:p w14:paraId="42E92F9B" w14:textId="77777777" w:rsidR="00E6203F" w:rsidRPr="00EE598F" w:rsidRDefault="00E6203F" w:rsidP="008D510F">
      <w:pPr>
        <w:pStyle w:val="a9"/>
        <w:widowControl w:val="0"/>
        <w:rPr>
          <w:sz w:val="28"/>
          <w:szCs w:val="28"/>
        </w:rPr>
      </w:pPr>
      <w:r w:rsidRPr="00EE598F">
        <w:rPr>
          <w:sz w:val="28"/>
          <w:szCs w:val="28"/>
        </w:rPr>
        <w:t>1) необходимость строительства в соответствии с утвержденной док</w:t>
      </w:r>
      <w:r w:rsidRPr="00EE598F">
        <w:rPr>
          <w:sz w:val="28"/>
          <w:szCs w:val="28"/>
        </w:rPr>
        <w:t>у</w:t>
      </w:r>
      <w:r w:rsidRPr="00EE598F">
        <w:rPr>
          <w:sz w:val="28"/>
          <w:szCs w:val="28"/>
        </w:rPr>
        <w:t>ментацией по планировке территории:</w:t>
      </w:r>
    </w:p>
    <w:p w14:paraId="06D428BA" w14:textId="77777777" w:rsidR="00E6203F" w:rsidRPr="00EE598F" w:rsidRDefault="00E6203F" w:rsidP="008D510F">
      <w:pPr>
        <w:pStyle w:val="a9"/>
        <w:widowControl w:val="0"/>
        <w:rPr>
          <w:sz w:val="28"/>
          <w:szCs w:val="28"/>
        </w:rPr>
      </w:pPr>
      <w:r w:rsidRPr="00EE598F">
        <w:rPr>
          <w:sz w:val="28"/>
          <w:szCs w:val="28"/>
        </w:rPr>
        <w:t>- объектов электро-, газо-, тепло-, водоснабжения муниципального значения;</w:t>
      </w:r>
    </w:p>
    <w:p w14:paraId="142B0BC4" w14:textId="60E1EAEF" w:rsidR="00E6203F" w:rsidRPr="00EE598F" w:rsidRDefault="00E6203F" w:rsidP="008D510F">
      <w:pPr>
        <w:pStyle w:val="a9"/>
        <w:widowControl w:val="0"/>
        <w:rPr>
          <w:sz w:val="28"/>
          <w:szCs w:val="28"/>
        </w:rPr>
      </w:pPr>
      <w:r w:rsidRPr="00EE598F">
        <w:rPr>
          <w:sz w:val="28"/>
          <w:szCs w:val="28"/>
        </w:rPr>
        <w:t xml:space="preserve">- автомобильных дорог общего пользования в границах </w:t>
      </w:r>
      <w:r w:rsidR="0063330F" w:rsidRPr="00EE598F">
        <w:rPr>
          <w:sz w:val="28"/>
          <w:szCs w:val="28"/>
        </w:rPr>
        <w:t>городского округа</w:t>
      </w:r>
      <w:r w:rsidRPr="00EE598F">
        <w:rPr>
          <w:sz w:val="28"/>
          <w:szCs w:val="28"/>
        </w:rPr>
        <w:t xml:space="preserve"> города-курорта Кисловодска, мостов и иных транспортных инжене</w:t>
      </w:r>
      <w:r w:rsidRPr="00EE598F">
        <w:rPr>
          <w:sz w:val="28"/>
          <w:szCs w:val="28"/>
        </w:rPr>
        <w:t>р</w:t>
      </w:r>
      <w:r w:rsidRPr="00EE598F">
        <w:rPr>
          <w:sz w:val="28"/>
          <w:szCs w:val="28"/>
        </w:rPr>
        <w:t>ных сооружений местного значения в границах города;</w:t>
      </w:r>
    </w:p>
    <w:p w14:paraId="526F076A" w14:textId="77777777" w:rsidR="00E6203F" w:rsidRPr="00EE598F" w:rsidRDefault="00E6203F" w:rsidP="008D510F">
      <w:pPr>
        <w:pStyle w:val="a9"/>
        <w:widowControl w:val="0"/>
        <w:rPr>
          <w:sz w:val="28"/>
          <w:szCs w:val="28"/>
        </w:rPr>
      </w:pPr>
      <w:r w:rsidRPr="00EE598F">
        <w:rPr>
          <w:sz w:val="28"/>
          <w:szCs w:val="28"/>
        </w:rPr>
        <w:t>2) необходимость реализации иных муниципальных нужд, определе</w:t>
      </w:r>
      <w:r w:rsidRPr="00EE598F">
        <w:rPr>
          <w:sz w:val="28"/>
          <w:szCs w:val="28"/>
        </w:rPr>
        <w:t>н</w:t>
      </w:r>
      <w:r w:rsidRPr="00EE598F">
        <w:rPr>
          <w:sz w:val="28"/>
          <w:szCs w:val="28"/>
        </w:rPr>
        <w:t>ных в соответствии с федеральными законами, законами Ставропольского края.</w:t>
      </w:r>
    </w:p>
    <w:p w14:paraId="087C439B" w14:textId="77777777" w:rsidR="00E6203F" w:rsidRPr="00EE598F" w:rsidRDefault="00E6203F" w:rsidP="008D510F">
      <w:pPr>
        <w:pStyle w:val="a9"/>
        <w:widowControl w:val="0"/>
        <w:rPr>
          <w:sz w:val="28"/>
          <w:szCs w:val="28"/>
        </w:rPr>
      </w:pPr>
      <w:r w:rsidRPr="00EE598F">
        <w:rPr>
          <w:sz w:val="28"/>
          <w:szCs w:val="28"/>
        </w:rPr>
        <w:t>4. Решение об изъятии земельных участков может быть принято только после утверждения соответствующих проектов планировки, проектов меж</w:t>
      </w:r>
      <w:r w:rsidRPr="00EE598F">
        <w:rPr>
          <w:sz w:val="28"/>
          <w:szCs w:val="28"/>
        </w:rPr>
        <w:t>е</w:t>
      </w:r>
      <w:r w:rsidRPr="00EE598F">
        <w:rPr>
          <w:sz w:val="28"/>
          <w:szCs w:val="28"/>
        </w:rPr>
        <w:t>вания, определяющих границы земельных участков, строительство на кот</w:t>
      </w:r>
      <w:r w:rsidRPr="00EE598F">
        <w:rPr>
          <w:sz w:val="28"/>
          <w:szCs w:val="28"/>
        </w:rPr>
        <w:t>о</w:t>
      </w:r>
      <w:r w:rsidRPr="00EE598F">
        <w:rPr>
          <w:sz w:val="28"/>
          <w:szCs w:val="28"/>
        </w:rPr>
        <w:t>рых может быть осуществлено только после изъятия этих участков в поря</w:t>
      </w:r>
      <w:r w:rsidRPr="00EE598F">
        <w:rPr>
          <w:sz w:val="28"/>
          <w:szCs w:val="28"/>
        </w:rPr>
        <w:t>д</w:t>
      </w:r>
      <w:r w:rsidRPr="00EE598F">
        <w:rPr>
          <w:sz w:val="28"/>
          <w:szCs w:val="28"/>
        </w:rPr>
        <w:t>ке, установленном законодательством. Собственник земельного участка должен быть не позднее чем за год до предстоящего изъятия земельного участка письменно уведомлен об этом органом, принявшим решение об из</w:t>
      </w:r>
      <w:r w:rsidRPr="00EE598F">
        <w:rPr>
          <w:sz w:val="28"/>
          <w:szCs w:val="28"/>
        </w:rPr>
        <w:t>ъ</w:t>
      </w:r>
      <w:r w:rsidRPr="00EE598F">
        <w:rPr>
          <w:sz w:val="28"/>
          <w:szCs w:val="28"/>
        </w:rPr>
        <w:t>ятии.</w:t>
      </w:r>
    </w:p>
    <w:p w14:paraId="223A3979" w14:textId="7FD347E4" w:rsidR="00E6203F" w:rsidRPr="00EE598F" w:rsidRDefault="00641DD5" w:rsidP="008D510F">
      <w:pPr>
        <w:pStyle w:val="a9"/>
        <w:widowControl w:val="0"/>
        <w:rPr>
          <w:sz w:val="28"/>
          <w:szCs w:val="28"/>
        </w:rPr>
      </w:pPr>
      <w:r w:rsidRPr="00EE598F">
        <w:rPr>
          <w:sz w:val="28"/>
          <w:szCs w:val="28"/>
        </w:rPr>
        <w:t xml:space="preserve">5. </w:t>
      </w:r>
      <w:r w:rsidR="00E6203F" w:rsidRPr="00EE598F">
        <w:rPr>
          <w:sz w:val="28"/>
          <w:szCs w:val="28"/>
        </w:rPr>
        <w:t xml:space="preserve">Условия и порядок изъятия, в том числе путем выкупа земельных </w:t>
      </w:r>
      <w:r w:rsidR="00E6203F" w:rsidRPr="00EE598F">
        <w:rPr>
          <w:sz w:val="28"/>
          <w:szCs w:val="28"/>
        </w:rPr>
        <w:lastRenderedPageBreak/>
        <w:t>участков для государственных или муниципальных нужд, устанавливаются статьей 55 Земельного кодекса Российской Ф</w:t>
      </w:r>
      <w:r w:rsidR="00C04B7F" w:rsidRPr="00EE598F">
        <w:rPr>
          <w:sz w:val="28"/>
          <w:szCs w:val="28"/>
        </w:rPr>
        <w:t>едерации (изложенные в статье 26</w:t>
      </w:r>
      <w:r w:rsidR="00E6203F" w:rsidRPr="00EE598F">
        <w:rPr>
          <w:sz w:val="28"/>
          <w:szCs w:val="28"/>
        </w:rPr>
        <w:t xml:space="preserve"> настоящих Правил). Порядок выкупа земельного участка для госуда</w:t>
      </w:r>
      <w:r w:rsidR="00E6203F" w:rsidRPr="00EE598F">
        <w:rPr>
          <w:sz w:val="28"/>
          <w:szCs w:val="28"/>
        </w:rPr>
        <w:t>р</w:t>
      </w:r>
      <w:r w:rsidR="00E6203F" w:rsidRPr="00EE598F">
        <w:rPr>
          <w:sz w:val="28"/>
          <w:szCs w:val="28"/>
        </w:rPr>
        <w:t>ственных или муниципальных нужд у его собственника; порядок определ</w:t>
      </w:r>
      <w:r w:rsidR="00E6203F" w:rsidRPr="00EE598F">
        <w:rPr>
          <w:sz w:val="28"/>
          <w:szCs w:val="28"/>
        </w:rPr>
        <w:t>е</w:t>
      </w:r>
      <w:r w:rsidR="00E6203F" w:rsidRPr="00EE598F">
        <w:rPr>
          <w:sz w:val="28"/>
          <w:szCs w:val="28"/>
        </w:rPr>
        <w:t>ния выкупной цены земельного участка, выкупаемого для государственных или муниципальных нужд; порядок прекращения прав владения и пользов</w:t>
      </w:r>
      <w:r w:rsidR="00E6203F" w:rsidRPr="00EE598F">
        <w:rPr>
          <w:sz w:val="28"/>
          <w:szCs w:val="28"/>
        </w:rPr>
        <w:t>а</w:t>
      </w:r>
      <w:r w:rsidR="00E6203F" w:rsidRPr="00EE598F">
        <w:rPr>
          <w:sz w:val="28"/>
          <w:szCs w:val="28"/>
        </w:rPr>
        <w:t>ния земельным участком при его изъятии для государственных или муниц</w:t>
      </w:r>
      <w:r w:rsidR="00E6203F" w:rsidRPr="00EE598F">
        <w:rPr>
          <w:sz w:val="28"/>
          <w:szCs w:val="28"/>
        </w:rPr>
        <w:t>и</w:t>
      </w:r>
      <w:r w:rsidR="00E6203F" w:rsidRPr="00EE598F">
        <w:rPr>
          <w:sz w:val="28"/>
          <w:szCs w:val="28"/>
        </w:rPr>
        <w:t>пальных нужд, права собственника земельного участка, подлежащего выкупу для государственных или муниципальных нужд, устанавливаются статьей 279 Гражданского кодекса Российской Федерации.</w:t>
      </w:r>
    </w:p>
    <w:p w14:paraId="2EBB9839" w14:textId="77777777" w:rsidR="00E6203F" w:rsidRPr="00EE598F" w:rsidRDefault="00E6203F" w:rsidP="008D510F">
      <w:pPr>
        <w:pStyle w:val="a9"/>
        <w:widowControl w:val="0"/>
        <w:rPr>
          <w:sz w:val="28"/>
          <w:szCs w:val="28"/>
        </w:rPr>
      </w:pPr>
    </w:p>
    <w:p w14:paraId="6923E04B" w14:textId="77777777" w:rsidR="006C3C6A" w:rsidRPr="00EE598F" w:rsidRDefault="006C3C6A" w:rsidP="00870299">
      <w:pPr>
        <w:pStyle w:val="a9"/>
        <w:widowControl w:val="0"/>
        <w:jc w:val="center"/>
        <w:rPr>
          <w:sz w:val="28"/>
          <w:szCs w:val="28"/>
        </w:rPr>
      </w:pPr>
    </w:p>
    <w:p w14:paraId="6DCB7E33" w14:textId="77777777" w:rsidR="00E6203F" w:rsidRPr="00EE598F" w:rsidRDefault="00E6203F" w:rsidP="00870299">
      <w:pPr>
        <w:pStyle w:val="a"/>
        <w:jc w:val="center"/>
        <w:rPr>
          <w:sz w:val="28"/>
          <w:szCs w:val="28"/>
        </w:rPr>
      </w:pPr>
      <w:bookmarkStart w:id="61" w:name="_Toc258507116"/>
      <w:r w:rsidRPr="00EE598F">
        <w:rPr>
          <w:sz w:val="28"/>
          <w:szCs w:val="28"/>
        </w:rPr>
        <w:t>Условия и порядок изъятия земельных участков для гос</w:t>
      </w:r>
      <w:r w:rsidRPr="00EE598F">
        <w:rPr>
          <w:sz w:val="28"/>
          <w:szCs w:val="28"/>
        </w:rPr>
        <w:t>у</w:t>
      </w:r>
      <w:r w:rsidRPr="00EE598F">
        <w:rPr>
          <w:sz w:val="28"/>
          <w:szCs w:val="28"/>
        </w:rPr>
        <w:t>дарственных или муниципальных нужд</w:t>
      </w:r>
      <w:bookmarkEnd w:id="61"/>
    </w:p>
    <w:p w14:paraId="32B54CE9" w14:textId="77777777" w:rsidR="00E6203F" w:rsidRPr="00EE598F" w:rsidRDefault="00E6203F" w:rsidP="008D510F">
      <w:pPr>
        <w:pStyle w:val="a9"/>
        <w:widowControl w:val="0"/>
        <w:rPr>
          <w:sz w:val="28"/>
          <w:szCs w:val="28"/>
        </w:rPr>
      </w:pPr>
    </w:p>
    <w:p w14:paraId="70544D26" w14:textId="028782A4" w:rsidR="00E6203F" w:rsidRPr="00EE598F" w:rsidRDefault="00E6203F" w:rsidP="008D510F">
      <w:pPr>
        <w:pStyle w:val="a9"/>
        <w:widowControl w:val="0"/>
        <w:rPr>
          <w:sz w:val="28"/>
          <w:szCs w:val="28"/>
        </w:rPr>
      </w:pPr>
      <w:r w:rsidRPr="00EE598F">
        <w:rPr>
          <w:sz w:val="28"/>
          <w:szCs w:val="28"/>
        </w:rPr>
        <w:t>1. Изъятие, в том числе путем выкупа, земельных участков для гос</w:t>
      </w:r>
      <w:r w:rsidRPr="00EE598F">
        <w:rPr>
          <w:sz w:val="28"/>
          <w:szCs w:val="28"/>
        </w:rPr>
        <w:t>у</w:t>
      </w:r>
      <w:r w:rsidRPr="00EE598F">
        <w:rPr>
          <w:sz w:val="28"/>
          <w:szCs w:val="28"/>
        </w:rPr>
        <w:t>дарственных или муниципальных нужд осуществляется по осно</w:t>
      </w:r>
      <w:r w:rsidR="00C04B7F" w:rsidRPr="00EE598F">
        <w:rPr>
          <w:sz w:val="28"/>
          <w:szCs w:val="28"/>
        </w:rPr>
        <w:t>ваниям, установленным статьей 25</w:t>
      </w:r>
      <w:r w:rsidRPr="00EE598F">
        <w:rPr>
          <w:sz w:val="28"/>
          <w:szCs w:val="28"/>
        </w:rPr>
        <w:t xml:space="preserve"> настоящих Правил.</w:t>
      </w:r>
    </w:p>
    <w:p w14:paraId="6D20A815" w14:textId="77777777" w:rsidR="00E6203F" w:rsidRPr="00EE598F" w:rsidRDefault="00E6203F" w:rsidP="008D510F">
      <w:pPr>
        <w:pStyle w:val="a9"/>
        <w:widowControl w:val="0"/>
        <w:rPr>
          <w:sz w:val="28"/>
          <w:szCs w:val="28"/>
        </w:rPr>
      </w:pPr>
      <w:r w:rsidRPr="00EE598F">
        <w:rPr>
          <w:sz w:val="28"/>
          <w:szCs w:val="28"/>
        </w:rPr>
        <w:t>2. Принудительное отчуждение земельного участка для государстве</w:t>
      </w:r>
      <w:r w:rsidRPr="00EE598F">
        <w:rPr>
          <w:sz w:val="28"/>
          <w:szCs w:val="28"/>
        </w:rPr>
        <w:t>н</w:t>
      </w:r>
      <w:r w:rsidRPr="00EE598F">
        <w:rPr>
          <w:sz w:val="28"/>
          <w:szCs w:val="28"/>
        </w:rPr>
        <w:t>ных или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14:paraId="18DD2272" w14:textId="77777777" w:rsidR="00E6203F" w:rsidRPr="00EE598F" w:rsidRDefault="00E6203F" w:rsidP="008D510F">
      <w:pPr>
        <w:pStyle w:val="a9"/>
        <w:widowControl w:val="0"/>
        <w:rPr>
          <w:sz w:val="28"/>
          <w:szCs w:val="28"/>
        </w:rPr>
      </w:pPr>
      <w:r w:rsidRPr="00EE598F">
        <w:rPr>
          <w:sz w:val="28"/>
          <w:szCs w:val="28"/>
        </w:rPr>
        <w:t>3. Порядок выкупа земельного участка для государственных или м</w:t>
      </w:r>
      <w:r w:rsidRPr="00EE598F">
        <w:rPr>
          <w:sz w:val="28"/>
          <w:szCs w:val="28"/>
        </w:rPr>
        <w:t>у</w:t>
      </w:r>
      <w:r w:rsidRPr="00EE598F">
        <w:rPr>
          <w:sz w:val="28"/>
          <w:szCs w:val="28"/>
        </w:rPr>
        <w:t>ниципальных нужд у его собственника; порядок определения выкупной цены земельного участка, выкупаемого для государственных или муниципальных нужд; порядок прекращения прав владения и пользования земельным учас</w:t>
      </w:r>
      <w:r w:rsidRPr="00EE598F">
        <w:rPr>
          <w:sz w:val="28"/>
          <w:szCs w:val="28"/>
        </w:rPr>
        <w:t>т</w:t>
      </w:r>
      <w:r w:rsidRPr="00EE598F">
        <w:rPr>
          <w:sz w:val="28"/>
          <w:szCs w:val="28"/>
        </w:rPr>
        <w:t>ком при его изъятии для государственных или муниципальных нужд, права собственника земельного участка, подлежащего выкупу для государственных или муниципальных нужд, устанавливаются гражданским законодател</w:t>
      </w:r>
      <w:r w:rsidRPr="00EE598F">
        <w:rPr>
          <w:sz w:val="28"/>
          <w:szCs w:val="28"/>
        </w:rPr>
        <w:t>ь</w:t>
      </w:r>
      <w:r w:rsidRPr="00EE598F">
        <w:rPr>
          <w:sz w:val="28"/>
          <w:szCs w:val="28"/>
        </w:rPr>
        <w:t>ством.</w:t>
      </w:r>
    </w:p>
    <w:p w14:paraId="767F29C8" w14:textId="77777777" w:rsidR="00E6203F" w:rsidRPr="00EE598F" w:rsidRDefault="00E6203F" w:rsidP="00870299">
      <w:pPr>
        <w:pStyle w:val="a9"/>
        <w:widowControl w:val="0"/>
        <w:jc w:val="center"/>
        <w:rPr>
          <w:sz w:val="28"/>
          <w:szCs w:val="28"/>
        </w:rPr>
      </w:pPr>
    </w:p>
    <w:p w14:paraId="0772CA9B" w14:textId="77777777" w:rsidR="00E6203F" w:rsidRPr="00EE598F" w:rsidRDefault="00E6203F" w:rsidP="00870299">
      <w:pPr>
        <w:pStyle w:val="a"/>
        <w:jc w:val="center"/>
        <w:rPr>
          <w:sz w:val="28"/>
          <w:szCs w:val="28"/>
        </w:rPr>
      </w:pPr>
      <w:bookmarkStart w:id="62" w:name="_Toc258507117"/>
      <w:r w:rsidRPr="00EE598F">
        <w:rPr>
          <w:sz w:val="28"/>
          <w:szCs w:val="28"/>
        </w:rPr>
        <w:t>Установление публичных и частных сервитутов</w:t>
      </w:r>
      <w:bookmarkEnd w:id="62"/>
    </w:p>
    <w:p w14:paraId="59D353FB" w14:textId="77777777" w:rsidR="00E6203F" w:rsidRPr="00EE598F" w:rsidRDefault="00E6203F" w:rsidP="008D510F">
      <w:pPr>
        <w:pStyle w:val="a9"/>
        <w:widowControl w:val="0"/>
        <w:rPr>
          <w:sz w:val="28"/>
          <w:szCs w:val="28"/>
        </w:rPr>
      </w:pPr>
    </w:p>
    <w:p w14:paraId="1B499C74" w14:textId="77777777" w:rsidR="00E6203F" w:rsidRPr="00EE598F" w:rsidRDefault="00E6203F" w:rsidP="008D510F">
      <w:pPr>
        <w:pStyle w:val="a9"/>
        <w:widowControl w:val="0"/>
        <w:rPr>
          <w:sz w:val="28"/>
          <w:szCs w:val="28"/>
        </w:rPr>
      </w:pPr>
      <w:r w:rsidRPr="00EE598F">
        <w:rPr>
          <w:sz w:val="28"/>
          <w:szCs w:val="28"/>
        </w:rPr>
        <w:t>1. Публичный сервитут устанавливается законом или иным нормати</w:t>
      </w:r>
      <w:r w:rsidRPr="00EE598F">
        <w:rPr>
          <w:sz w:val="28"/>
          <w:szCs w:val="28"/>
        </w:rPr>
        <w:t>в</w:t>
      </w:r>
      <w:r w:rsidRPr="00EE598F">
        <w:rPr>
          <w:sz w:val="28"/>
          <w:szCs w:val="28"/>
        </w:rPr>
        <w:t>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на территории городского округа города-курорта Кисловодска, без изъятия з</w:t>
      </w:r>
      <w:r w:rsidRPr="00EE598F">
        <w:rPr>
          <w:sz w:val="28"/>
          <w:szCs w:val="28"/>
        </w:rPr>
        <w:t>е</w:t>
      </w:r>
      <w:r w:rsidRPr="00EE598F">
        <w:rPr>
          <w:sz w:val="28"/>
          <w:szCs w:val="28"/>
        </w:rPr>
        <w:t>мельных участков. Установление публичного сервитута осуществляется с учетом результатов общественных слушаний, в соответствии с законод</w:t>
      </w:r>
      <w:r w:rsidRPr="00EE598F">
        <w:rPr>
          <w:sz w:val="28"/>
          <w:szCs w:val="28"/>
        </w:rPr>
        <w:t>а</w:t>
      </w:r>
      <w:r w:rsidRPr="00EE598F">
        <w:rPr>
          <w:sz w:val="28"/>
          <w:szCs w:val="28"/>
        </w:rPr>
        <w:t>тельством Ставропольского края.</w:t>
      </w:r>
    </w:p>
    <w:p w14:paraId="02BDCE13" w14:textId="10DC7E71" w:rsidR="00E6203F" w:rsidRPr="00EE598F" w:rsidRDefault="00A668C2" w:rsidP="005C09E0">
      <w:pPr>
        <w:pStyle w:val="a9"/>
        <w:widowControl w:val="0"/>
        <w:rPr>
          <w:sz w:val="28"/>
          <w:szCs w:val="28"/>
        </w:rPr>
      </w:pPr>
      <w:r w:rsidRPr="00EE598F">
        <w:rPr>
          <w:sz w:val="28"/>
          <w:szCs w:val="28"/>
        </w:rPr>
        <w:t>2</w:t>
      </w:r>
      <w:r w:rsidR="00E6203F" w:rsidRPr="00EE598F">
        <w:rPr>
          <w:sz w:val="28"/>
          <w:szCs w:val="28"/>
        </w:rPr>
        <w:t>. Сервитут может быть срочным или постоянным.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w:t>
      </w:r>
      <w:r w:rsidR="00E6203F" w:rsidRPr="00EE598F">
        <w:rPr>
          <w:sz w:val="28"/>
          <w:szCs w:val="28"/>
        </w:rPr>
        <w:t>ь</w:t>
      </w:r>
      <w:r w:rsidR="00E6203F" w:rsidRPr="00EE598F">
        <w:rPr>
          <w:sz w:val="28"/>
          <w:szCs w:val="28"/>
        </w:rPr>
        <w:lastRenderedPageBreak/>
        <w:t>ных нужд, не может превышать срок резервирования таких земель.</w:t>
      </w:r>
    </w:p>
    <w:p w14:paraId="469752B8" w14:textId="630A553B" w:rsidR="00E6203F" w:rsidRPr="00EE598F" w:rsidRDefault="00A668C2" w:rsidP="008D510F">
      <w:pPr>
        <w:pStyle w:val="a9"/>
        <w:widowControl w:val="0"/>
        <w:rPr>
          <w:sz w:val="28"/>
          <w:szCs w:val="28"/>
        </w:rPr>
      </w:pPr>
      <w:r w:rsidRPr="00EE598F">
        <w:rPr>
          <w:sz w:val="28"/>
          <w:szCs w:val="28"/>
        </w:rPr>
        <w:t>3</w:t>
      </w:r>
      <w:r w:rsidR="00E6203F" w:rsidRPr="00EE598F">
        <w:rPr>
          <w:sz w:val="28"/>
          <w:szCs w:val="28"/>
        </w:rPr>
        <w:t>. Осуществление сервитута должно быть наименее обременительным для земельного участка, в отношении которого он установлен.</w:t>
      </w:r>
    </w:p>
    <w:p w14:paraId="364D2FF1" w14:textId="7B893D2A" w:rsidR="00E6203F" w:rsidRPr="00EE598F" w:rsidRDefault="00A668C2" w:rsidP="008D510F">
      <w:pPr>
        <w:pStyle w:val="a9"/>
        <w:widowControl w:val="0"/>
        <w:rPr>
          <w:sz w:val="28"/>
          <w:szCs w:val="28"/>
        </w:rPr>
      </w:pPr>
      <w:r w:rsidRPr="00EE598F">
        <w:rPr>
          <w:sz w:val="28"/>
          <w:szCs w:val="28"/>
        </w:rPr>
        <w:t>4</w:t>
      </w:r>
      <w:r w:rsidR="00E6203F" w:rsidRPr="00EE598F">
        <w:rPr>
          <w:sz w:val="28"/>
          <w:szCs w:val="28"/>
        </w:rPr>
        <w:t>. В случаях если установление публичного сервитута приводит к н</w:t>
      </w:r>
      <w:r w:rsidR="00E6203F" w:rsidRPr="00EE598F">
        <w:rPr>
          <w:sz w:val="28"/>
          <w:szCs w:val="28"/>
        </w:rPr>
        <w:t>е</w:t>
      </w:r>
      <w:r w:rsidR="00E6203F" w:rsidRPr="00EE598F">
        <w:rPr>
          <w:sz w:val="28"/>
          <w:szCs w:val="28"/>
        </w:rPr>
        <w:t>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w:t>
      </w:r>
      <w:r w:rsidR="00E6203F" w:rsidRPr="00EE598F">
        <w:rPr>
          <w:sz w:val="28"/>
          <w:szCs w:val="28"/>
        </w:rPr>
        <w:t>р</w:t>
      </w:r>
      <w:r w:rsidR="00E6203F" w:rsidRPr="00EE598F">
        <w:rPr>
          <w:sz w:val="28"/>
          <w:szCs w:val="28"/>
        </w:rPr>
        <w:t>ганом государственной власти или органом местного самоуправления, уст</w:t>
      </w:r>
      <w:r w:rsidR="00E6203F" w:rsidRPr="00EE598F">
        <w:rPr>
          <w:sz w:val="28"/>
          <w:szCs w:val="28"/>
        </w:rPr>
        <w:t>а</w:t>
      </w:r>
      <w:r w:rsidR="00E6203F" w:rsidRPr="00EE598F">
        <w:rPr>
          <w:sz w:val="28"/>
          <w:szCs w:val="28"/>
        </w:rPr>
        <w:t>новившими публичный сервитут, убытков или предоставления равноценного земельного участка с возмещением убытков.</w:t>
      </w:r>
    </w:p>
    <w:p w14:paraId="4A350BE3" w14:textId="77777777" w:rsidR="00E6203F" w:rsidRPr="00EE598F" w:rsidRDefault="00E6203F" w:rsidP="008D510F">
      <w:pPr>
        <w:pStyle w:val="a9"/>
        <w:widowControl w:val="0"/>
        <w:rPr>
          <w:sz w:val="28"/>
          <w:szCs w:val="28"/>
        </w:rPr>
      </w:pPr>
      <w:r w:rsidRPr="00EE598F">
        <w:rPr>
          <w:sz w:val="28"/>
          <w:szCs w:val="28"/>
        </w:rPr>
        <w:t>В случаях если установление публичного сервитута приводит к сущ</w:t>
      </w:r>
      <w:r w:rsidRPr="00EE598F">
        <w:rPr>
          <w:sz w:val="28"/>
          <w:szCs w:val="28"/>
        </w:rPr>
        <w:t>е</w:t>
      </w:r>
      <w:r w:rsidRPr="00EE598F">
        <w:rPr>
          <w:sz w:val="28"/>
          <w:szCs w:val="28"/>
        </w:rPr>
        <w:t>ственным затруднениям в использовании земельного участка, его собстве</w:t>
      </w:r>
      <w:r w:rsidRPr="00EE598F">
        <w:rPr>
          <w:sz w:val="28"/>
          <w:szCs w:val="28"/>
        </w:rPr>
        <w:t>н</w:t>
      </w:r>
      <w:r w:rsidRPr="00EE598F">
        <w:rPr>
          <w:sz w:val="28"/>
          <w:szCs w:val="28"/>
        </w:rPr>
        <w:t>ник вправе требовать от органа государственной власти или органа местного самоуправления, установивших публичный сервитут, соразмерную плату.</w:t>
      </w:r>
    </w:p>
    <w:p w14:paraId="7015ED69" w14:textId="20D072D8" w:rsidR="00E6203F" w:rsidRPr="00EE598F" w:rsidRDefault="00A668C2" w:rsidP="008D510F">
      <w:pPr>
        <w:pStyle w:val="a9"/>
        <w:widowControl w:val="0"/>
        <w:rPr>
          <w:sz w:val="28"/>
          <w:szCs w:val="28"/>
        </w:rPr>
      </w:pPr>
      <w:r w:rsidRPr="00EE598F">
        <w:rPr>
          <w:sz w:val="28"/>
          <w:szCs w:val="28"/>
        </w:rPr>
        <w:t>5</w:t>
      </w:r>
      <w:r w:rsidR="00E6203F" w:rsidRPr="00EE598F">
        <w:rPr>
          <w:sz w:val="28"/>
          <w:szCs w:val="28"/>
        </w:rPr>
        <w:t>. Лица, права и законные интересы которых затрагиваются устано</w:t>
      </w:r>
      <w:r w:rsidR="00E6203F" w:rsidRPr="00EE598F">
        <w:rPr>
          <w:sz w:val="28"/>
          <w:szCs w:val="28"/>
        </w:rPr>
        <w:t>в</w:t>
      </w:r>
      <w:r w:rsidR="00E6203F" w:rsidRPr="00EE598F">
        <w:rPr>
          <w:sz w:val="28"/>
          <w:szCs w:val="28"/>
        </w:rPr>
        <w:t>лением публичного сервитута, могут осуществлять защиту своих прав в с</w:t>
      </w:r>
      <w:r w:rsidR="00E6203F" w:rsidRPr="00EE598F">
        <w:rPr>
          <w:sz w:val="28"/>
          <w:szCs w:val="28"/>
        </w:rPr>
        <w:t>у</w:t>
      </w:r>
      <w:r w:rsidR="00E6203F" w:rsidRPr="00EE598F">
        <w:rPr>
          <w:sz w:val="28"/>
          <w:szCs w:val="28"/>
        </w:rPr>
        <w:t>дебном порядке.</w:t>
      </w:r>
    </w:p>
    <w:p w14:paraId="1441CF35" w14:textId="60D5A57D" w:rsidR="00E6203F" w:rsidRPr="00EE598F" w:rsidRDefault="00A668C2" w:rsidP="008D510F">
      <w:pPr>
        <w:pStyle w:val="a9"/>
        <w:widowControl w:val="0"/>
        <w:rPr>
          <w:sz w:val="28"/>
          <w:szCs w:val="28"/>
        </w:rPr>
      </w:pPr>
      <w:r w:rsidRPr="00EE598F">
        <w:rPr>
          <w:sz w:val="28"/>
          <w:szCs w:val="28"/>
        </w:rPr>
        <w:t>6</w:t>
      </w:r>
      <w:r w:rsidR="00E6203F" w:rsidRPr="00EE598F">
        <w:rPr>
          <w:sz w:val="28"/>
          <w:szCs w:val="28"/>
        </w:rPr>
        <w:t>. 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w:t>
      </w:r>
    </w:p>
    <w:p w14:paraId="3BB6D3AF" w14:textId="078165C8" w:rsidR="00E6203F" w:rsidRPr="00EE598F" w:rsidRDefault="00A668C2" w:rsidP="008D510F">
      <w:pPr>
        <w:pStyle w:val="a9"/>
        <w:widowControl w:val="0"/>
        <w:rPr>
          <w:sz w:val="28"/>
          <w:szCs w:val="28"/>
        </w:rPr>
      </w:pPr>
      <w:r w:rsidRPr="00EE598F">
        <w:rPr>
          <w:sz w:val="28"/>
          <w:szCs w:val="28"/>
        </w:rPr>
        <w:t>7</w:t>
      </w:r>
      <w:r w:rsidR="00E6203F" w:rsidRPr="00EE598F">
        <w:rPr>
          <w:sz w:val="28"/>
          <w:szCs w:val="28"/>
        </w:rPr>
        <w:t>. Частный сервитут устанавливается в соответствии с гражданским законодательством.</w:t>
      </w:r>
    </w:p>
    <w:p w14:paraId="6FE3B996" w14:textId="0389C425" w:rsidR="00E6203F" w:rsidRPr="00EE598F" w:rsidRDefault="00E6203F" w:rsidP="008D510F">
      <w:pPr>
        <w:pStyle w:val="a9"/>
        <w:widowControl w:val="0"/>
        <w:rPr>
          <w:sz w:val="28"/>
          <w:szCs w:val="28"/>
        </w:rPr>
      </w:pPr>
      <w:r w:rsidRPr="00EE598F">
        <w:rPr>
          <w:sz w:val="28"/>
          <w:szCs w:val="28"/>
        </w:rPr>
        <w:t>1</w:t>
      </w:r>
      <w:r w:rsidR="00106BAB" w:rsidRPr="00EE598F">
        <w:rPr>
          <w:sz w:val="28"/>
          <w:szCs w:val="28"/>
        </w:rPr>
        <w:t>)</w:t>
      </w:r>
      <w:r w:rsidRPr="00EE598F">
        <w:rPr>
          <w:sz w:val="28"/>
          <w:szCs w:val="28"/>
        </w:rPr>
        <w:t xml:space="preserve">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w:t>
      </w:r>
      <w:r w:rsidRPr="00EE598F">
        <w:rPr>
          <w:sz w:val="28"/>
          <w:szCs w:val="28"/>
        </w:rPr>
        <w:t>а</w:t>
      </w:r>
      <w:r w:rsidRPr="00EE598F">
        <w:rPr>
          <w:sz w:val="28"/>
          <w:szCs w:val="28"/>
        </w:rPr>
        <w:t>ния соседним участком (сервитута).</w:t>
      </w:r>
    </w:p>
    <w:p w14:paraId="0E53A79B" w14:textId="77777777" w:rsidR="00E6203F" w:rsidRPr="00EE598F" w:rsidRDefault="00E6203F" w:rsidP="008D510F">
      <w:pPr>
        <w:pStyle w:val="a9"/>
        <w:widowControl w:val="0"/>
        <w:rPr>
          <w:sz w:val="28"/>
          <w:szCs w:val="28"/>
        </w:rPr>
      </w:pPr>
      <w:r w:rsidRPr="00EE598F">
        <w:rPr>
          <w:sz w:val="28"/>
          <w:szCs w:val="28"/>
        </w:rPr>
        <w:t>Сервитут может устанавливаться для обеспечения прохода и проезда через соседний земельный участок, прокладки и эксплуатации линий эле</w:t>
      </w:r>
      <w:r w:rsidRPr="00EE598F">
        <w:rPr>
          <w:sz w:val="28"/>
          <w:szCs w:val="28"/>
        </w:rPr>
        <w:t>к</w:t>
      </w:r>
      <w:r w:rsidRPr="00EE598F">
        <w:rPr>
          <w:sz w:val="28"/>
          <w:szCs w:val="28"/>
        </w:rPr>
        <w:t>тропередачи, связи и трубопроводов, обеспечения водоснабжения и мели</w:t>
      </w:r>
      <w:r w:rsidRPr="00EE598F">
        <w:rPr>
          <w:sz w:val="28"/>
          <w:szCs w:val="28"/>
        </w:rPr>
        <w:t>о</w:t>
      </w:r>
      <w:r w:rsidRPr="00EE598F">
        <w:rPr>
          <w:sz w:val="28"/>
          <w:szCs w:val="28"/>
        </w:rPr>
        <w:t>рации, а также других нужд собственника недвижимого имущества, которые не могут быть обеспечены без установления сервитута.</w:t>
      </w:r>
    </w:p>
    <w:p w14:paraId="3A519F61" w14:textId="0FFA0B0F" w:rsidR="00E6203F" w:rsidRPr="00EE598F" w:rsidRDefault="00E6203F" w:rsidP="008D510F">
      <w:pPr>
        <w:pStyle w:val="a9"/>
        <w:widowControl w:val="0"/>
        <w:rPr>
          <w:sz w:val="28"/>
          <w:szCs w:val="28"/>
        </w:rPr>
      </w:pPr>
      <w:r w:rsidRPr="00EE598F">
        <w:rPr>
          <w:sz w:val="28"/>
          <w:szCs w:val="28"/>
        </w:rPr>
        <w:t>2</w:t>
      </w:r>
      <w:r w:rsidR="00106BAB" w:rsidRPr="00EE598F">
        <w:rPr>
          <w:sz w:val="28"/>
          <w:szCs w:val="28"/>
        </w:rPr>
        <w:t>)</w:t>
      </w:r>
      <w:r w:rsidRPr="00EE598F">
        <w:rPr>
          <w:sz w:val="28"/>
          <w:szCs w:val="28"/>
        </w:rPr>
        <w:t xml:space="preserve"> Обременение земельного участка сервитутом не лишает собстве</w:t>
      </w:r>
      <w:r w:rsidRPr="00EE598F">
        <w:rPr>
          <w:sz w:val="28"/>
          <w:szCs w:val="28"/>
        </w:rPr>
        <w:t>н</w:t>
      </w:r>
      <w:r w:rsidRPr="00EE598F">
        <w:rPr>
          <w:sz w:val="28"/>
          <w:szCs w:val="28"/>
        </w:rPr>
        <w:t>ника участка прав владения, пользования и распоряжения этим участком.</w:t>
      </w:r>
    </w:p>
    <w:p w14:paraId="685C1D4F" w14:textId="02915C0C" w:rsidR="00E6203F" w:rsidRPr="00EE598F" w:rsidRDefault="00106BAB" w:rsidP="008D510F">
      <w:pPr>
        <w:pStyle w:val="a9"/>
        <w:widowControl w:val="0"/>
        <w:rPr>
          <w:sz w:val="28"/>
          <w:szCs w:val="28"/>
        </w:rPr>
      </w:pPr>
      <w:r w:rsidRPr="00EE598F">
        <w:rPr>
          <w:sz w:val="28"/>
          <w:szCs w:val="28"/>
        </w:rPr>
        <w:t>3)</w:t>
      </w:r>
      <w:r w:rsidR="00E6203F" w:rsidRPr="00EE598F">
        <w:rPr>
          <w:sz w:val="28"/>
          <w:szCs w:val="28"/>
        </w:rPr>
        <w:t xml:space="preserve"> Сервитут устанавливается по соглашению между лицом, требующим установления сервитута, и собственником соседнего участка и подлежит р</w:t>
      </w:r>
      <w:r w:rsidR="00E6203F" w:rsidRPr="00EE598F">
        <w:rPr>
          <w:sz w:val="28"/>
          <w:szCs w:val="28"/>
        </w:rPr>
        <w:t>е</w:t>
      </w:r>
      <w:r w:rsidR="00E6203F" w:rsidRPr="00EE598F">
        <w:rPr>
          <w:sz w:val="28"/>
          <w:szCs w:val="28"/>
        </w:rPr>
        <w:t>гистрации в порядке, установленном для регистрации прав на недвижимое имущество. В случае не достижения соглашения об установлении или усл</w:t>
      </w:r>
      <w:r w:rsidR="00E6203F" w:rsidRPr="00EE598F">
        <w:rPr>
          <w:sz w:val="28"/>
          <w:szCs w:val="28"/>
        </w:rPr>
        <w:t>о</w:t>
      </w:r>
      <w:r w:rsidR="00E6203F" w:rsidRPr="00EE598F">
        <w:rPr>
          <w:sz w:val="28"/>
          <w:szCs w:val="28"/>
        </w:rPr>
        <w:t>виях сервитута спор разрешается судом по иску лица, требующего устано</w:t>
      </w:r>
      <w:r w:rsidR="00E6203F" w:rsidRPr="00EE598F">
        <w:rPr>
          <w:sz w:val="28"/>
          <w:szCs w:val="28"/>
        </w:rPr>
        <w:t>в</w:t>
      </w:r>
      <w:r w:rsidR="00E6203F" w:rsidRPr="00EE598F">
        <w:rPr>
          <w:sz w:val="28"/>
          <w:szCs w:val="28"/>
        </w:rPr>
        <w:t>ления сервитута.</w:t>
      </w:r>
    </w:p>
    <w:p w14:paraId="30DD4E12" w14:textId="11A867C7" w:rsidR="00E6203F" w:rsidRPr="00EE598F" w:rsidRDefault="00106BAB" w:rsidP="008D510F">
      <w:pPr>
        <w:pStyle w:val="a9"/>
        <w:widowControl w:val="0"/>
        <w:rPr>
          <w:sz w:val="28"/>
          <w:szCs w:val="28"/>
        </w:rPr>
      </w:pPr>
      <w:r w:rsidRPr="00EE598F">
        <w:rPr>
          <w:sz w:val="28"/>
          <w:szCs w:val="28"/>
        </w:rPr>
        <w:t>4)</w:t>
      </w:r>
      <w:r w:rsidR="00E6203F" w:rsidRPr="00EE598F">
        <w:rPr>
          <w:sz w:val="28"/>
          <w:szCs w:val="28"/>
        </w:rPr>
        <w:t xml:space="preserve"> На условиях и в порядке, предусмотренных пунктами 2.1 и 2.3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14:paraId="3508D15F" w14:textId="564208D8" w:rsidR="00E6203F" w:rsidRPr="00EE598F" w:rsidRDefault="00106BAB" w:rsidP="008D510F">
      <w:pPr>
        <w:pStyle w:val="a9"/>
        <w:widowControl w:val="0"/>
        <w:rPr>
          <w:sz w:val="28"/>
          <w:szCs w:val="28"/>
        </w:rPr>
      </w:pPr>
      <w:r w:rsidRPr="00EE598F">
        <w:rPr>
          <w:sz w:val="28"/>
          <w:szCs w:val="28"/>
        </w:rPr>
        <w:lastRenderedPageBreak/>
        <w:t>5)</w:t>
      </w:r>
      <w:r w:rsidR="00E6203F" w:rsidRPr="00EE598F">
        <w:rPr>
          <w:sz w:val="28"/>
          <w:szCs w:val="28"/>
        </w:rPr>
        <w:t xml:space="preserve"> Собственник участка, обремененного сервитутом, вправе, если иное не предусмотрено законом, требовать от лиц, в интересах которых устано</w:t>
      </w:r>
      <w:r w:rsidR="00E6203F" w:rsidRPr="00EE598F">
        <w:rPr>
          <w:sz w:val="28"/>
          <w:szCs w:val="28"/>
        </w:rPr>
        <w:t>в</w:t>
      </w:r>
      <w:r w:rsidR="00E6203F" w:rsidRPr="00EE598F">
        <w:rPr>
          <w:sz w:val="28"/>
          <w:szCs w:val="28"/>
        </w:rPr>
        <w:t>лен сервитут, соразмерную плату за пользование участком.</w:t>
      </w:r>
    </w:p>
    <w:p w14:paraId="0BDF02DB" w14:textId="3C51BFA9" w:rsidR="00E6203F" w:rsidRPr="00EE598F" w:rsidRDefault="00E6203F" w:rsidP="00870299">
      <w:pPr>
        <w:widowControl w:val="0"/>
        <w:jc w:val="center"/>
        <w:rPr>
          <w:rFonts w:ascii="Times New Roman" w:hAnsi="Times New Roman"/>
          <w:sz w:val="28"/>
          <w:szCs w:val="28"/>
        </w:rPr>
      </w:pPr>
    </w:p>
    <w:p w14:paraId="057D5178" w14:textId="37D74690" w:rsidR="00A17E2B" w:rsidRPr="00EE598F" w:rsidRDefault="00E6203F" w:rsidP="00870299">
      <w:pPr>
        <w:pStyle w:val="ab"/>
        <w:keepNext w:val="0"/>
        <w:keepLines w:val="0"/>
        <w:widowControl w:val="0"/>
        <w:jc w:val="center"/>
        <w:rPr>
          <w:szCs w:val="28"/>
        </w:rPr>
      </w:pPr>
      <w:bookmarkStart w:id="63" w:name="_Toc258507118"/>
      <w:r w:rsidRPr="00EE598F">
        <w:rPr>
          <w:szCs w:val="28"/>
        </w:rPr>
        <w:t>Глава 7</w:t>
      </w:r>
      <w:r w:rsidR="00034CF3" w:rsidRPr="00EE598F">
        <w:rPr>
          <w:szCs w:val="28"/>
        </w:rPr>
        <w:t>.</w:t>
      </w:r>
      <w:r w:rsidR="00034CF3" w:rsidRPr="00EE598F">
        <w:rPr>
          <w:szCs w:val="28"/>
        </w:rPr>
        <w:tab/>
      </w:r>
      <w:r w:rsidR="00A17E2B" w:rsidRPr="00EE598F">
        <w:rPr>
          <w:szCs w:val="28"/>
        </w:rPr>
        <w:t>ИЗМЕНЕНИЕ В</w:t>
      </w:r>
      <w:r w:rsidR="00EE1215" w:rsidRPr="00EE598F">
        <w:rPr>
          <w:szCs w:val="28"/>
        </w:rPr>
        <w:t>ИДОВ РАЗРЕШЕННОГО ИСПОЛЬЗОВ</w:t>
      </w:r>
      <w:r w:rsidR="00EE1215" w:rsidRPr="00EE598F">
        <w:rPr>
          <w:szCs w:val="28"/>
        </w:rPr>
        <w:t>А</w:t>
      </w:r>
      <w:r w:rsidR="00EE1215" w:rsidRPr="00EE598F">
        <w:rPr>
          <w:szCs w:val="28"/>
        </w:rPr>
        <w:t xml:space="preserve">НИЯ </w:t>
      </w:r>
      <w:r w:rsidR="000745B2" w:rsidRPr="00EE598F">
        <w:rPr>
          <w:szCs w:val="28"/>
        </w:rPr>
        <w:t xml:space="preserve">ЗЕМЕЛЬНЫХ УЧАСТКОВ И </w:t>
      </w:r>
      <w:r w:rsidR="00A17E2B" w:rsidRPr="00EE598F">
        <w:rPr>
          <w:szCs w:val="28"/>
        </w:rPr>
        <w:t>ОБЪЕК</w:t>
      </w:r>
      <w:r w:rsidR="00EE1215" w:rsidRPr="00EE598F">
        <w:rPr>
          <w:szCs w:val="28"/>
        </w:rPr>
        <w:t>ТОВ КАП</w:t>
      </w:r>
      <w:r w:rsidR="00EE1215" w:rsidRPr="00EE598F">
        <w:rPr>
          <w:szCs w:val="28"/>
        </w:rPr>
        <w:t>И</w:t>
      </w:r>
      <w:r w:rsidR="00EE1215" w:rsidRPr="00EE598F">
        <w:rPr>
          <w:szCs w:val="28"/>
        </w:rPr>
        <w:t xml:space="preserve">ТАЛЬНОГО СТРОИТЕЛЬСТВА. </w:t>
      </w:r>
      <w:r w:rsidR="000745B2" w:rsidRPr="00EE598F">
        <w:rPr>
          <w:szCs w:val="28"/>
        </w:rPr>
        <w:t>ОТКЛОНЕНИЯ ОТ ПР</w:t>
      </w:r>
      <w:r w:rsidR="000745B2" w:rsidRPr="00EE598F">
        <w:rPr>
          <w:szCs w:val="28"/>
        </w:rPr>
        <w:t>Е</w:t>
      </w:r>
      <w:r w:rsidR="000745B2" w:rsidRPr="00EE598F">
        <w:rPr>
          <w:szCs w:val="28"/>
        </w:rPr>
        <w:t xml:space="preserve">ДЕЛЬНЫХ </w:t>
      </w:r>
      <w:r w:rsidR="00A17E2B" w:rsidRPr="00EE598F">
        <w:rPr>
          <w:szCs w:val="28"/>
        </w:rPr>
        <w:t>ПА</w:t>
      </w:r>
      <w:r w:rsidR="000745B2" w:rsidRPr="00EE598F">
        <w:rPr>
          <w:szCs w:val="28"/>
        </w:rPr>
        <w:softHyphen/>
      </w:r>
      <w:r w:rsidR="00A17E2B" w:rsidRPr="00EE598F">
        <w:rPr>
          <w:szCs w:val="28"/>
        </w:rPr>
        <w:t>РАМЕ</w:t>
      </w:r>
      <w:r w:rsidR="00EE1215" w:rsidRPr="00EE598F">
        <w:rPr>
          <w:szCs w:val="28"/>
        </w:rPr>
        <w:t xml:space="preserve">ТРОВ РАЗРЕШЕННОГО </w:t>
      </w:r>
      <w:r w:rsidR="00A17E2B" w:rsidRPr="00EE598F">
        <w:rPr>
          <w:szCs w:val="28"/>
        </w:rPr>
        <w:t>СТРО</w:t>
      </w:r>
      <w:r w:rsidR="00A17E2B" w:rsidRPr="00EE598F">
        <w:rPr>
          <w:szCs w:val="28"/>
        </w:rPr>
        <w:t>И</w:t>
      </w:r>
      <w:r w:rsidR="00A17E2B" w:rsidRPr="00EE598F">
        <w:rPr>
          <w:szCs w:val="28"/>
        </w:rPr>
        <w:t>ТЕЛЬСТВА, РЕКОНСТРУКЦИИ</w:t>
      </w:r>
      <w:bookmarkEnd w:id="63"/>
    </w:p>
    <w:p w14:paraId="33AB2E21" w14:textId="77777777" w:rsidR="00A17E2B" w:rsidRPr="00EE598F" w:rsidRDefault="00A17E2B" w:rsidP="008D510F">
      <w:pPr>
        <w:pStyle w:val="a9"/>
        <w:widowControl w:val="0"/>
        <w:rPr>
          <w:sz w:val="28"/>
          <w:szCs w:val="28"/>
        </w:rPr>
      </w:pPr>
    </w:p>
    <w:p w14:paraId="4915710B" w14:textId="77777777" w:rsidR="00A17E2B" w:rsidRPr="00EE598F" w:rsidRDefault="00A17E2B" w:rsidP="00870299">
      <w:pPr>
        <w:pStyle w:val="a"/>
        <w:jc w:val="center"/>
        <w:rPr>
          <w:sz w:val="28"/>
          <w:szCs w:val="28"/>
        </w:rPr>
      </w:pPr>
      <w:bookmarkStart w:id="64" w:name="_Toc258507119"/>
      <w:r w:rsidRPr="00EE598F">
        <w:rPr>
          <w:sz w:val="28"/>
          <w:szCs w:val="28"/>
        </w:rPr>
        <w:t>Порядок изменения видов разрешенного использования об</w:t>
      </w:r>
      <w:r w:rsidRPr="00EE598F">
        <w:rPr>
          <w:sz w:val="28"/>
          <w:szCs w:val="28"/>
        </w:rPr>
        <w:t>ъ</w:t>
      </w:r>
      <w:r w:rsidRPr="00EE598F">
        <w:rPr>
          <w:sz w:val="28"/>
          <w:szCs w:val="28"/>
        </w:rPr>
        <w:t>ектов капитального строительства и земельных участков, влекущих за собой возведение нового объекта капитального строительства или р</w:t>
      </w:r>
      <w:r w:rsidRPr="00EE598F">
        <w:rPr>
          <w:sz w:val="28"/>
          <w:szCs w:val="28"/>
        </w:rPr>
        <w:t>е</w:t>
      </w:r>
      <w:r w:rsidRPr="00EE598F">
        <w:rPr>
          <w:sz w:val="28"/>
          <w:szCs w:val="28"/>
        </w:rPr>
        <w:t>конструкцию объекта капитального строительства, его капитальный ремонт, в случае, если при его проведении затрагиваются конструкти</w:t>
      </w:r>
      <w:r w:rsidRPr="00EE598F">
        <w:rPr>
          <w:sz w:val="28"/>
          <w:szCs w:val="28"/>
        </w:rPr>
        <w:t>в</w:t>
      </w:r>
      <w:r w:rsidRPr="00EE598F">
        <w:rPr>
          <w:sz w:val="28"/>
          <w:szCs w:val="28"/>
        </w:rPr>
        <w:t>ные и другие характеристики надежности и безопасности такого объекта</w:t>
      </w:r>
      <w:bookmarkEnd w:id="64"/>
    </w:p>
    <w:p w14:paraId="569E90A8" w14:textId="77777777" w:rsidR="00A17E2B" w:rsidRPr="00EE598F" w:rsidRDefault="00A17E2B" w:rsidP="008D510F">
      <w:pPr>
        <w:pStyle w:val="a9"/>
        <w:widowControl w:val="0"/>
        <w:rPr>
          <w:sz w:val="28"/>
          <w:szCs w:val="28"/>
        </w:rPr>
      </w:pPr>
    </w:p>
    <w:p w14:paraId="1C2058D2" w14:textId="77777777" w:rsidR="00A17E2B" w:rsidRPr="00EE598F" w:rsidRDefault="00A17E2B" w:rsidP="008D510F">
      <w:pPr>
        <w:pStyle w:val="a9"/>
        <w:widowControl w:val="0"/>
        <w:rPr>
          <w:sz w:val="28"/>
          <w:szCs w:val="28"/>
        </w:rPr>
      </w:pPr>
      <w:r w:rsidRPr="00EE598F">
        <w:rPr>
          <w:sz w:val="28"/>
          <w:szCs w:val="28"/>
        </w:rPr>
        <w:t>1. В случае если намерения застройщика по изменению видов испол</w:t>
      </w:r>
      <w:r w:rsidRPr="00EE598F">
        <w:rPr>
          <w:sz w:val="28"/>
          <w:szCs w:val="28"/>
        </w:rPr>
        <w:t>ь</w:t>
      </w:r>
      <w:r w:rsidRPr="00EE598F">
        <w:rPr>
          <w:sz w:val="28"/>
          <w:szCs w:val="28"/>
        </w:rPr>
        <w:t>зования недвижимости, указанных в регламенте, предполагают возведение нового объекта капитального строительства или реконструкцию объекта к</w:t>
      </w:r>
      <w:r w:rsidRPr="00EE598F">
        <w:rPr>
          <w:sz w:val="28"/>
          <w:szCs w:val="28"/>
        </w:rPr>
        <w:t>а</w:t>
      </w:r>
      <w:r w:rsidRPr="00EE598F">
        <w:rPr>
          <w:sz w:val="28"/>
          <w:szCs w:val="28"/>
        </w:rPr>
        <w:t>питального строительства, его капитальный ремонт, в случае, если при его проведении затрагиваются конструктивные и другие характеристики наде</w:t>
      </w:r>
      <w:r w:rsidRPr="00EE598F">
        <w:rPr>
          <w:sz w:val="28"/>
          <w:szCs w:val="28"/>
        </w:rPr>
        <w:t>ж</w:t>
      </w:r>
      <w:r w:rsidRPr="00EE598F">
        <w:rPr>
          <w:sz w:val="28"/>
          <w:szCs w:val="28"/>
        </w:rPr>
        <w:t>ности и безопасности такого объекта, то осуществление таких намерений предусматривает следующие действия:</w:t>
      </w:r>
    </w:p>
    <w:p w14:paraId="1FFC3753" w14:textId="77777777" w:rsidR="00A17E2B" w:rsidRPr="00EE598F" w:rsidRDefault="00A17E2B" w:rsidP="008D510F">
      <w:pPr>
        <w:pStyle w:val="a9"/>
        <w:widowControl w:val="0"/>
        <w:rPr>
          <w:sz w:val="28"/>
          <w:szCs w:val="28"/>
        </w:rPr>
      </w:pPr>
      <w:r w:rsidRPr="00EE598F">
        <w:rPr>
          <w:sz w:val="28"/>
          <w:szCs w:val="28"/>
        </w:rPr>
        <w:t>1) подготовку градостроительного плана земельного участка (в случае если отсутствует градостроительный план);</w:t>
      </w:r>
    </w:p>
    <w:p w14:paraId="29E3261F" w14:textId="77777777" w:rsidR="00A17E2B" w:rsidRPr="00EE598F" w:rsidRDefault="00A17E2B" w:rsidP="008D510F">
      <w:pPr>
        <w:pStyle w:val="a9"/>
        <w:widowControl w:val="0"/>
        <w:rPr>
          <w:sz w:val="28"/>
          <w:szCs w:val="28"/>
        </w:rPr>
      </w:pPr>
      <w:r w:rsidRPr="00EE598F">
        <w:rPr>
          <w:sz w:val="28"/>
          <w:szCs w:val="28"/>
        </w:rPr>
        <w:t>2) проведение инженерных изысканий для размещения объекта кап</w:t>
      </w:r>
      <w:r w:rsidRPr="00EE598F">
        <w:rPr>
          <w:sz w:val="28"/>
          <w:szCs w:val="28"/>
        </w:rPr>
        <w:t>и</w:t>
      </w:r>
      <w:r w:rsidRPr="00EE598F">
        <w:rPr>
          <w:sz w:val="28"/>
          <w:szCs w:val="28"/>
        </w:rPr>
        <w:t>тального строительства;</w:t>
      </w:r>
    </w:p>
    <w:p w14:paraId="0A3A4B3B" w14:textId="77777777" w:rsidR="00A17E2B" w:rsidRPr="00EE598F" w:rsidRDefault="00A17E2B" w:rsidP="008D510F">
      <w:pPr>
        <w:pStyle w:val="a9"/>
        <w:widowControl w:val="0"/>
        <w:rPr>
          <w:sz w:val="28"/>
          <w:szCs w:val="28"/>
        </w:rPr>
      </w:pPr>
      <w:r w:rsidRPr="00EE598F">
        <w:rPr>
          <w:sz w:val="28"/>
          <w:szCs w:val="28"/>
        </w:rPr>
        <w:t>3) получение технических условий в соответствии с частью 7 статьи 48 Градостроительного кодекса Российской Федерации;</w:t>
      </w:r>
    </w:p>
    <w:p w14:paraId="7964D359" w14:textId="77777777" w:rsidR="00A17E2B" w:rsidRPr="00EE598F" w:rsidRDefault="00A17E2B" w:rsidP="008D510F">
      <w:pPr>
        <w:pStyle w:val="a9"/>
        <w:widowControl w:val="0"/>
        <w:rPr>
          <w:sz w:val="28"/>
          <w:szCs w:val="28"/>
        </w:rPr>
      </w:pPr>
      <w:r w:rsidRPr="00EE598F">
        <w:rPr>
          <w:sz w:val="28"/>
          <w:szCs w:val="28"/>
        </w:rPr>
        <w:t>4) подготовку проектной документации на новый объект капитального строительства (за исключением случаев, установленных Градостроительным кодексом Российской Федерации);</w:t>
      </w:r>
    </w:p>
    <w:p w14:paraId="2C0CF106" w14:textId="77777777" w:rsidR="00A17E2B" w:rsidRPr="00EE598F" w:rsidRDefault="00A17E2B" w:rsidP="008D510F">
      <w:pPr>
        <w:pStyle w:val="a9"/>
        <w:widowControl w:val="0"/>
        <w:rPr>
          <w:sz w:val="28"/>
          <w:szCs w:val="28"/>
        </w:rPr>
      </w:pPr>
      <w:r w:rsidRPr="00EE598F">
        <w:rPr>
          <w:sz w:val="28"/>
          <w:szCs w:val="28"/>
        </w:rPr>
        <w:t>5) прохождение согласования и государственной экспертизы проектной документации в порядке, установленном ст. 49 Градостроительного кодекса Российской Федерации;</w:t>
      </w:r>
    </w:p>
    <w:p w14:paraId="0787380B" w14:textId="77777777" w:rsidR="00A17E2B" w:rsidRPr="00EE598F" w:rsidRDefault="00A17E2B" w:rsidP="008D510F">
      <w:pPr>
        <w:pStyle w:val="a9"/>
        <w:widowControl w:val="0"/>
        <w:rPr>
          <w:sz w:val="28"/>
          <w:szCs w:val="28"/>
        </w:rPr>
      </w:pPr>
      <w:r w:rsidRPr="00EE598F">
        <w:rPr>
          <w:sz w:val="28"/>
          <w:szCs w:val="28"/>
        </w:rPr>
        <w:t>6) получение разрешения на строительство (реконструкцию, кап</w:t>
      </w:r>
      <w:r w:rsidRPr="00EE598F">
        <w:rPr>
          <w:sz w:val="28"/>
          <w:szCs w:val="28"/>
        </w:rPr>
        <w:t>и</w:t>
      </w:r>
      <w:r w:rsidRPr="00EE598F">
        <w:rPr>
          <w:sz w:val="28"/>
          <w:szCs w:val="28"/>
        </w:rPr>
        <w:t>тальный ремонт) в порядке, установленном ст. 51 Градостроительного к</w:t>
      </w:r>
      <w:r w:rsidRPr="00EE598F">
        <w:rPr>
          <w:sz w:val="28"/>
          <w:szCs w:val="28"/>
        </w:rPr>
        <w:t>о</w:t>
      </w:r>
      <w:r w:rsidRPr="00EE598F">
        <w:rPr>
          <w:sz w:val="28"/>
          <w:szCs w:val="28"/>
        </w:rPr>
        <w:t>декса Российской Федерации;</w:t>
      </w:r>
    </w:p>
    <w:p w14:paraId="697DAEB3" w14:textId="77777777" w:rsidR="00A17E2B" w:rsidRPr="00EE598F" w:rsidRDefault="00A17E2B" w:rsidP="008D510F">
      <w:pPr>
        <w:pStyle w:val="a9"/>
        <w:widowControl w:val="0"/>
        <w:rPr>
          <w:sz w:val="28"/>
          <w:szCs w:val="28"/>
        </w:rPr>
      </w:pPr>
      <w:r w:rsidRPr="00EE598F">
        <w:rPr>
          <w:sz w:val="28"/>
          <w:szCs w:val="28"/>
        </w:rPr>
        <w:t>7) осуществление строительства объекта в соответствии с действу</w:t>
      </w:r>
      <w:r w:rsidRPr="00EE598F">
        <w:rPr>
          <w:sz w:val="28"/>
          <w:szCs w:val="28"/>
        </w:rPr>
        <w:t>ю</w:t>
      </w:r>
      <w:r w:rsidRPr="00EE598F">
        <w:rPr>
          <w:sz w:val="28"/>
          <w:szCs w:val="28"/>
        </w:rPr>
        <w:t>щим законодательством Российской Федерации, техническими регламент</w:t>
      </w:r>
      <w:r w:rsidRPr="00EE598F">
        <w:rPr>
          <w:sz w:val="28"/>
          <w:szCs w:val="28"/>
        </w:rPr>
        <w:t>а</w:t>
      </w:r>
      <w:r w:rsidRPr="00EE598F">
        <w:rPr>
          <w:sz w:val="28"/>
          <w:szCs w:val="28"/>
        </w:rPr>
        <w:t>ми;</w:t>
      </w:r>
    </w:p>
    <w:p w14:paraId="15A3E56B" w14:textId="77777777" w:rsidR="00A17E2B" w:rsidRPr="00EE598F" w:rsidRDefault="00A17E2B" w:rsidP="008D510F">
      <w:pPr>
        <w:pStyle w:val="a9"/>
        <w:widowControl w:val="0"/>
        <w:rPr>
          <w:sz w:val="28"/>
          <w:szCs w:val="28"/>
        </w:rPr>
      </w:pPr>
      <w:r w:rsidRPr="00EE598F">
        <w:rPr>
          <w:sz w:val="28"/>
          <w:szCs w:val="28"/>
        </w:rPr>
        <w:t>8) ввод объекта капитального строительства в эксплуатацию в соотве</w:t>
      </w:r>
      <w:r w:rsidRPr="00EE598F">
        <w:rPr>
          <w:sz w:val="28"/>
          <w:szCs w:val="28"/>
        </w:rPr>
        <w:t>т</w:t>
      </w:r>
      <w:r w:rsidRPr="00EE598F">
        <w:rPr>
          <w:sz w:val="28"/>
          <w:szCs w:val="28"/>
        </w:rPr>
        <w:lastRenderedPageBreak/>
        <w:t>ствии с действующим законодательством Российской Федерации.</w:t>
      </w:r>
    </w:p>
    <w:p w14:paraId="4BA4EBEC" w14:textId="77777777" w:rsidR="00A17E2B" w:rsidRPr="00EE598F" w:rsidRDefault="00A17E2B" w:rsidP="008D510F">
      <w:pPr>
        <w:pStyle w:val="a9"/>
        <w:widowControl w:val="0"/>
        <w:rPr>
          <w:sz w:val="28"/>
          <w:szCs w:val="28"/>
        </w:rPr>
      </w:pPr>
      <w:r w:rsidRPr="00EE598F">
        <w:rPr>
          <w:sz w:val="28"/>
          <w:szCs w:val="28"/>
        </w:rPr>
        <w:t>2. В случае если вид использования земельного участка или объекта капитального строительства не соответствует условно разрешенному виду, установленному в градостроительном регламенте, до выполнения действий, указанных в части 1 настоящей статьи, необходимо пройти процедуры пол</w:t>
      </w:r>
      <w:r w:rsidRPr="00EE598F">
        <w:rPr>
          <w:sz w:val="28"/>
          <w:szCs w:val="28"/>
        </w:rPr>
        <w:t>у</w:t>
      </w:r>
      <w:r w:rsidRPr="00EE598F">
        <w:rPr>
          <w:sz w:val="28"/>
          <w:szCs w:val="28"/>
        </w:rPr>
        <w:t>чения разрешения на условный вид разрешенного использования земельного участка и объектов капитального строительства в соответствии с требован</w:t>
      </w:r>
      <w:r w:rsidRPr="00EE598F">
        <w:rPr>
          <w:sz w:val="28"/>
          <w:szCs w:val="28"/>
        </w:rPr>
        <w:t>и</w:t>
      </w:r>
      <w:r w:rsidRPr="00EE598F">
        <w:rPr>
          <w:sz w:val="28"/>
          <w:szCs w:val="28"/>
        </w:rPr>
        <w:t>ями Градостроительного кодекса Российской Федерации.</w:t>
      </w:r>
    </w:p>
    <w:p w14:paraId="10FBA377" w14:textId="77777777" w:rsidR="00A17E2B" w:rsidRPr="00EE598F" w:rsidRDefault="00A17E2B" w:rsidP="00870299">
      <w:pPr>
        <w:pStyle w:val="a9"/>
        <w:widowControl w:val="0"/>
        <w:jc w:val="center"/>
        <w:rPr>
          <w:sz w:val="28"/>
          <w:szCs w:val="28"/>
        </w:rPr>
      </w:pPr>
    </w:p>
    <w:p w14:paraId="20BAC0D5" w14:textId="77777777" w:rsidR="00A17E2B" w:rsidRPr="00EE598F" w:rsidRDefault="00A17E2B" w:rsidP="00870299">
      <w:pPr>
        <w:pStyle w:val="a"/>
        <w:jc w:val="center"/>
        <w:rPr>
          <w:sz w:val="28"/>
          <w:szCs w:val="28"/>
        </w:rPr>
      </w:pPr>
      <w:bookmarkStart w:id="65" w:name="_Toc258507120"/>
      <w:r w:rsidRPr="00EE598F">
        <w:rPr>
          <w:sz w:val="28"/>
          <w:szCs w:val="28"/>
        </w:rPr>
        <w:t>Порядок изменения видов разрешенного использования об</w:t>
      </w:r>
      <w:r w:rsidRPr="00EE598F">
        <w:rPr>
          <w:sz w:val="28"/>
          <w:szCs w:val="28"/>
        </w:rPr>
        <w:t>ъ</w:t>
      </w:r>
      <w:r w:rsidRPr="00EE598F">
        <w:rPr>
          <w:sz w:val="28"/>
          <w:szCs w:val="28"/>
        </w:rPr>
        <w:t>ектов капитального строительства и земельных участков, влекущих за собой капитальный ремонт, в случае, если при проведении капитальн</w:t>
      </w:r>
      <w:r w:rsidRPr="00EE598F">
        <w:rPr>
          <w:sz w:val="28"/>
          <w:szCs w:val="28"/>
        </w:rPr>
        <w:t>о</w:t>
      </w:r>
      <w:r w:rsidRPr="00EE598F">
        <w:rPr>
          <w:sz w:val="28"/>
          <w:szCs w:val="28"/>
        </w:rPr>
        <w:t>го ремонта не затрагиваются конструктивные и другие характеристики надежности и безопасности объекта капитального строительства</w:t>
      </w:r>
      <w:bookmarkEnd w:id="65"/>
    </w:p>
    <w:p w14:paraId="3784727D" w14:textId="77777777" w:rsidR="00A17E2B" w:rsidRPr="00EE598F" w:rsidRDefault="00A17E2B" w:rsidP="008D510F">
      <w:pPr>
        <w:pStyle w:val="a9"/>
        <w:widowControl w:val="0"/>
        <w:rPr>
          <w:sz w:val="28"/>
          <w:szCs w:val="28"/>
        </w:rPr>
      </w:pPr>
    </w:p>
    <w:p w14:paraId="6F28E758" w14:textId="77777777" w:rsidR="00A17E2B" w:rsidRPr="00EE598F" w:rsidRDefault="00A17E2B" w:rsidP="008D510F">
      <w:pPr>
        <w:pStyle w:val="a9"/>
        <w:widowControl w:val="0"/>
        <w:rPr>
          <w:sz w:val="28"/>
          <w:szCs w:val="28"/>
        </w:rPr>
      </w:pPr>
      <w:r w:rsidRPr="00EE598F">
        <w:rPr>
          <w:sz w:val="28"/>
          <w:szCs w:val="28"/>
        </w:rPr>
        <w:t>1. В случае если намерения застройщика по изменению видов испол</w:t>
      </w:r>
      <w:r w:rsidRPr="00EE598F">
        <w:rPr>
          <w:sz w:val="28"/>
          <w:szCs w:val="28"/>
        </w:rPr>
        <w:t>ь</w:t>
      </w:r>
      <w:r w:rsidRPr="00EE598F">
        <w:rPr>
          <w:sz w:val="28"/>
          <w:szCs w:val="28"/>
        </w:rPr>
        <w:t>зования недвижимости, указанных в регламенте, предполагают капитальный ремонт, если при его проведении не затрагиваются конструктивные и другие характеристики надежности и безопасности объекта капитального стро</w:t>
      </w:r>
      <w:r w:rsidRPr="00EE598F">
        <w:rPr>
          <w:sz w:val="28"/>
          <w:szCs w:val="28"/>
        </w:rPr>
        <w:t>и</w:t>
      </w:r>
      <w:r w:rsidRPr="00EE598F">
        <w:rPr>
          <w:sz w:val="28"/>
          <w:szCs w:val="28"/>
        </w:rPr>
        <w:t>тельства, то осуществление таких намерений предусматривает следующие действия:</w:t>
      </w:r>
    </w:p>
    <w:p w14:paraId="0F40152E" w14:textId="77777777" w:rsidR="00A17E2B" w:rsidRPr="00EE598F" w:rsidRDefault="00A17E2B" w:rsidP="008D510F">
      <w:pPr>
        <w:pStyle w:val="a9"/>
        <w:widowControl w:val="0"/>
        <w:rPr>
          <w:sz w:val="28"/>
          <w:szCs w:val="28"/>
        </w:rPr>
      </w:pPr>
      <w:r w:rsidRPr="00EE598F">
        <w:rPr>
          <w:sz w:val="28"/>
          <w:szCs w:val="28"/>
        </w:rPr>
        <w:t>1) подготовку градостроительного плана земельного участка (в случае если отсутствует градостроительный план);</w:t>
      </w:r>
    </w:p>
    <w:p w14:paraId="28794314" w14:textId="77777777" w:rsidR="00A17E2B" w:rsidRPr="00EE598F" w:rsidRDefault="00A17E2B" w:rsidP="008D510F">
      <w:pPr>
        <w:pStyle w:val="a9"/>
        <w:widowControl w:val="0"/>
        <w:rPr>
          <w:sz w:val="28"/>
          <w:szCs w:val="28"/>
        </w:rPr>
      </w:pPr>
      <w:r w:rsidRPr="00EE598F">
        <w:rPr>
          <w:sz w:val="28"/>
          <w:szCs w:val="28"/>
        </w:rPr>
        <w:t>2) проведение действий по капитальному ремонту объекта недвижим</w:t>
      </w:r>
      <w:r w:rsidRPr="00EE598F">
        <w:rPr>
          <w:sz w:val="28"/>
          <w:szCs w:val="28"/>
        </w:rPr>
        <w:t>о</w:t>
      </w:r>
      <w:r w:rsidRPr="00EE598F">
        <w:rPr>
          <w:sz w:val="28"/>
          <w:szCs w:val="28"/>
        </w:rPr>
        <w:t>сти в соответствии с действующим законодательством Российской Федер</w:t>
      </w:r>
      <w:r w:rsidRPr="00EE598F">
        <w:rPr>
          <w:sz w:val="28"/>
          <w:szCs w:val="28"/>
        </w:rPr>
        <w:t>а</w:t>
      </w:r>
      <w:r w:rsidRPr="00EE598F">
        <w:rPr>
          <w:sz w:val="28"/>
          <w:szCs w:val="28"/>
        </w:rPr>
        <w:t>ции, техническими регламентами и иными установленными законом треб</w:t>
      </w:r>
      <w:r w:rsidRPr="00EE598F">
        <w:rPr>
          <w:sz w:val="28"/>
          <w:szCs w:val="28"/>
        </w:rPr>
        <w:t>о</w:t>
      </w:r>
      <w:r w:rsidRPr="00EE598F">
        <w:rPr>
          <w:sz w:val="28"/>
          <w:szCs w:val="28"/>
        </w:rPr>
        <w:t>ваниями;</w:t>
      </w:r>
    </w:p>
    <w:p w14:paraId="4F0F270A" w14:textId="77777777" w:rsidR="00A17E2B" w:rsidRPr="00EE598F" w:rsidRDefault="00A17E2B" w:rsidP="008D510F">
      <w:pPr>
        <w:pStyle w:val="a9"/>
        <w:widowControl w:val="0"/>
        <w:rPr>
          <w:sz w:val="28"/>
          <w:szCs w:val="28"/>
        </w:rPr>
      </w:pPr>
      <w:r w:rsidRPr="00EE598F">
        <w:rPr>
          <w:sz w:val="28"/>
          <w:szCs w:val="28"/>
        </w:rPr>
        <w:t>3) ввод объекта капитального строительства в эксплуатацию в соотве</w:t>
      </w:r>
      <w:r w:rsidRPr="00EE598F">
        <w:rPr>
          <w:sz w:val="28"/>
          <w:szCs w:val="28"/>
        </w:rPr>
        <w:t>т</w:t>
      </w:r>
      <w:r w:rsidRPr="00EE598F">
        <w:rPr>
          <w:sz w:val="28"/>
          <w:szCs w:val="28"/>
        </w:rPr>
        <w:t>ствии с действующим законодательством Российской Федерации.</w:t>
      </w:r>
    </w:p>
    <w:p w14:paraId="13597D22" w14:textId="77777777" w:rsidR="00A17E2B" w:rsidRPr="00EE598F" w:rsidRDefault="00A17E2B" w:rsidP="008D510F">
      <w:pPr>
        <w:pStyle w:val="a9"/>
        <w:widowControl w:val="0"/>
        <w:rPr>
          <w:sz w:val="28"/>
          <w:szCs w:val="28"/>
        </w:rPr>
      </w:pPr>
      <w:r w:rsidRPr="00EE598F">
        <w:rPr>
          <w:sz w:val="28"/>
          <w:szCs w:val="28"/>
        </w:rPr>
        <w:t>2. В случае если вид использования земельного участка или объекта капитального строительства не соответствует условно разрешенному виду, установленному в градостроительном регламенте, до выполнения действий, указанных в части 1 настоящей статьи, необходимо пройти процедуры пол</w:t>
      </w:r>
      <w:r w:rsidRPr="00EE598F">
        <w:rPr>
          <w:sz w:val="28"/>
          <w:szCs w:val="28"/>
        </w:rPr>
        <w:t>у</w:t>
      </w:r>
      <w:r w:rsidRPr="00EE598F">
        <w:rPr>
          <w:sz w:val="28"/>
          <w:szCs w:val="28"/>
        </w:rPr>
        <w:t>чения разрешения на условный вид разрешенного использования земельного участка и объектов капитального строительства в соответствии с требован</w:t>
      </w:r>
      <w:r w:rsidRPr="00EE598F">
        <w:rPr>
          <w:sz w:val="28"/>
          <w:szCs w:val="28"/>
        </w:rPr>
        <w:t>и</w:t>
      </w:r>
      <w:r w:rsidRPr="00EE598F">
        <w:rPr>
          <w:sz w:val="28"/>
          <w:szCs w:val="28"/>
        </w:rPr>
        <w:t>ями Градостроительного кодекса Российской Федерации.</w:t>
      </w:r>
    </w:p>
    <w:p w14:paraId="6B22344D" w14:textId="77777777" w:rsidR="00A17E2B" w:rsidRPr="00EE598F" w:rsidRDefault="00A17E2B" w:rsidP="00870299">
      <w:pPr>
        <w:pStyle w:val="a9"/>
        <w:widowControl w:val="0"/>
        <w:jc w:val="center"/>
        <w:rPr>
          <w:sz w:val="28"/>
          <w:szCs w:val="28"/>
        </w:rPr>
      </w:pPr>
    </w:p>
    <w:p w14:paraId="1A3D5B98" w14:textId="77777777" w:rsidR="00A17E2B" w:rsidRPr="00EE598F" w:rsidRDefault="00A17E2B" w:rsidP="00870299">
      <w:pPr>
        <w:pStyle w:val="a"/>
        <w:jc w:val="center"/>
        <w:rPr>
          <w:sz w:val="28"/>
          <w:szCs w:val="28"/>
        </w:rPr>
      </w:pPr>
      <w:bookmarkStart w:id="66" w:name="_Toc258507121"/>
      <w:r w:rsidRPr="00EE598F">
        <w:rPr>
          <w:sz w:val="28"/>
          <w:szCs w:val="28"/>
        </w:rPr>
        <w:t>Порядок предоставления разрешения на условно разреше</w:t>
      </w:r>
      <w:r w:rsidRPr="00EE598F">
        <w:rPr>
          <w:sz w:val="28"/>
          <w:szCs w:val="28"/>
        </w:rPr>
        <w:t>н</w:t>
      </w:r>
      <w:r w:rsidRPr="00EE598F">
        <w:rPr>
          <w:sz w:val="28"/>
          <w:szCs w:val="28"/>
        </w:rPr>
        <w:t>ный вид использования земельного участка или объекта капитального строительства</w:t>
      </w:r>
      <w:bookmarkEnd w:id="66"/>
    </w:p>
    <w:p w14:paraId="3EEFA62B" w14:textId="77777777" w:rsidR="00A17E2B" w:rsidRPr="00EE598F" w:rsidRDefault="00A17E2B" w:rsidP="008D510F">
      <w:pPr>
        <w:pStyle w:val="a9"/>
        <w:widowControl w:val="0"/>
        <w:rPr>
          <w:sz w:val="28"/>
          <w:szCs w:val="28"/>
        </w:rPr>
      </w:pPr>
    </w:p>
    <w:p w14:paraId="0AC69232" w14:textId="77777777" w:rsidR="00A17E2B" w:rsidRPr="00EE598F" w:rsidRDefault="00A17E2B" w:rsidP="008D510F">
      <w:pPr>
        <w:pStyle w:val="a9"/>
        <w:widowControl w:val="0"/>
        <w:rPr>
          <w:sz w:val="28"/>
          <w:szCs w:val="28"/>
        </w:rPr>
      </w:pPr>
      <w:r w:rsidRPr="00EE598F">
        <w:rPr>
          <w:sz w:val="28"/>
          <w:szCs w:val="28"/>
        </w:rPr>
        <w:t>1. Физическое или юридическое лицо, заинтересованное в предоста</w:t>
      </w:r>
      <w:r w:rsidRPr="00EE598F">
        <w:rPr>
          <w:sz w:val="28"/>
          <w:szCs w:val="28"/>
        </w:rPr>
        <w:t>в</w:t>
      </w:r>
      <w:r w:rsidRPr="00EE598F">
        <w:rPr>
          <w:sz w:val="28"/>
          <w:szCs w:val="28"/>
        </w:rPr>
        <w:t>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w:t>
      </w:r>
      <w:r w:rsidRPr="00EE598F">
        <w:rPr>
          <w:sz w:val="28"/>
          <w:szCs w:val="28"/>
        </w:rPr>
        <w:t>о</w:t>
      </w:r>
      <w:r w:rsidRPr="00EE598F">
        <w:rPr>
          <w:sz w:val="28"/>
          <w:szCs w:val="28"/>
        </w:rPr>
        <w:lastRenderedPageBreak/>
        <w:t>ставлении разрешения на условно разрешенный вид использования в Коми</w:t>
      </w:r>
      <w:r w:rsidRPr="00EE598F">
        <w:rPr>
          <w:sz w:val="28"/>
          <w:szCs w:val="28"/>
        </w:rPr>
        <w:t>с</w:t>
      </w:r>
      <w:r w:rsidRPr="00EE598F">
        <w:rPr>
          <w:sz w:val="28"/>
          <w:szCs w:val="28"/>
        </w:rPr>
        <w:t>сию по землепользованию и застройке городского округа города-курорта Кисловодска (далее - Комиссия).</w:t>
      </w:r>
    </w:p>
    <w:p w14:paraId="7EE34215" w14:textId="77777777" w:rsidR="00D75A62" w:rsidRPr="00EE598F" w:rsidRDefault="00D75A62" w:rsidP="008D510F">
      <w:pPr>
        <w:pStyle w:val="a9"/>
        <w:widowControl w:val="0"/>
        <w:rPr>
          <w:sz w:val="28"/>
          <w:szCs w:val="28"/>
        </w:rPr>
      </w:pPr>
      <w:r w:rsidRPr="00EE598F">
        <w:rPr>
          <w:sz w:val="28"/>
          <w:szCs w:val="28"/>
        </w:rPr>
        <w:t>С заявлением о предоставлении разрешения на условно разрешенный вид использования земельного участка или объекта капитального строител</w:t>
      </w:r>
      <w:r w:rsidRPr="00EE598F">
        <w:rPr>
          <w:sz w:val="28"/>
          <w:szCs w:val="28"/>
        </w:rPr>
        <w:t>ь</w:t>
      </w:r>
      <w:r w:rsidRPr="00EE598F">
        <w:rPr>
          <w:sz w:val="28"/>
          <w:szCs w:val="28"/>
        </w:rPr>
        <w:t>ства вправе обратиться собственники таких объектов капитального стро</w:t>
      </w:r>
      <w:r w:rsidRPr="00EE598F">
        <w:rPr>
          <w:sz w:val="28"/>
          <w:szCs w:val="28"/>
        </w:rPr>
        <w:t>и</w:t>
      </w:r>
      <w:r w:rsidRPr="00EE598F">
        <w:rPr>
          <w:sz w:val="28"/>
          <w:szCs w:val="28"/>
        </w:rPr>
        <w:t>тельства и земельных участков, предоставленных на праве пожизненного наследуемого владения, аренды.</w:t>
      </w:r>
    </w:p>
    <w:p w14:paraId="6F6B0920" w14:textId="77777777" w:rsidR="00D75A62" w:rsidRPr="00EE598F" w:rsidRDefault="00D75A62" w:rsidP="008D510F">
      <w:pPr>
        <w:pStyle w:val="a9"/>
        <w:widowControl w:val="0"/>
        <w:rPr>
          <w:sz w:val="28"/>
          <w:szCs w:val="28"/>
        </w:rPr>
      </w:pPr>
      <w:r w:rsidRPr="00EE598F">
        <w:rPr>
          <w:sz w:val="28"/>
          <w:szCs w:val="28"/>
        </w:rPr>
        <w:t>К указанному заявлению прилагается следующие документы:</w:t>
      </w:r>
    </w:p>
    <w:p w14:paraId="784A073C" w14:textId="77777777" w:rsidR="00D75A62" w:rsidRPr="00EE598F" w:rsidRDefault="00D75A62" w:rsidP="008D510F">
      <w:pPr>
        <w:pStyle w:val="a9"/>
        <w:widowControl w:val="0"/>
        <w:rPr>
          <w:sz w:val="28"/>
          <w:szCs w:val="28"/>
        </w:rPr>
      </w:pPr>
      <w:r w:rsidRPr="00EE598F">
        <w:rPr>
          <w:sz w:val="28"/>
          <w:szCs w:val="28"/>
        </w:rPr>
        <w:t>1)копия паспорта (для физических лиц);</w:t>
      </w:r>
    </w:p>
    <w:p w14:paraId="4B047751" w14:textId="77777777" w:rsidR="00D75A62" w:rsidRPr="00EE598F" w:rsidRDefault="00D75A62" w:rsidP="008D510F">
      <w:pPr>
        <w:pStyle w:val="a9"/>
        <w:widowControl w:val="0"/>
        <w:rPr>
          <w:sz w:val="28"/>
          <w:szCs w:val="28"/>
        </w:rPr>
      </w:pPr>
      <w:r w:rsidRPr="00EE598F">
        <w:rPr>
          <w:sz w:val="28"/>
          <w:szCs w:val="28"/>
        </w:rPr>
        <w:t>2)копия свидетельства о постановке на учет в налоговом органе юр</w:t>
      </w:r>
      <w:r w:rsidRPr="00EE598F">
        <w:rPr>
          <w:sz w:val="28"/>
          <w:szCs w:val="28"/>
        </w:rPr>
        <w:t>и</w:t>
      </w:r>
      <w:r w:rsidRPr="00EE598F">
        <w:rPr>
          <w:sz w:val="28"/>
          <w:szCs w:val="28"/>
        </w:rPr>
        <w:t>дического лица или индивидуального предпринимателя (для юридических лиц и индивидуальных предпринимателей), устав (для юридических лиц);</w:t>
      </w:r>
    </w:p>
    <w:p w14:paraId="05623546" w14:textId="77777777" w:rsidR="00D75A62" w:rsidRPr="00EE598F" w:rsidRDefault="00D75A62" w:rsidP="008D510F">
      <w:pPr>
        <w:pStyle w:val="a9"/>
        <w:widowControl w:val="0"/>
        <w:rPr>
          <w:sz w:val="28"/>
          <w:szCs w:val="28"/>
        </w:rPr>
      </w:pPr>
      <w:r w:rsidRPr="00EE598F">
        <w:rPr>
          <w:sz w:val="28"/>
          <w:szCs w:val="28"/>
        </w:rPr>
        <w:t>3)копии правоустанавливающих документов на земельный участок и объект недвижимости (при наличии объекта недвижимости на земельном участке);</w:t>
      </w:r>
    </w:p>
    <w:p w14:paraId="23A25F8D" w14:textId="77777777" w:rsidR="00D75A62" w:rsidRPr="00EE598F" w:rsidRDefault="00D75A62" w:rsidP="008D510F">
      <w:pPr>
        <w:pStyle w:val="a9"/>
        <w:widowControl w:val="0"/>
        <w:rPr>
          <w:sz w:val="28"/>
          <w:szCs w:val="28"/>
        </w:rPr>
      </w:pPr>
      <w:r w:rsidRPr="00EE598F">
        <w:rPr>
          <w:sz w:val="28"/>
          <w:szCs w:val="28"/>
        </w:rPr>
        <w:t xml:space="preserve">4)копия технического паспорта объекта недвижимости (срок давности которого не более одного года); </w:t>
      </w:r>
    </w:p>
    <w:p w14:paraId="273862A4" w14:textId="77777777" w:rsidR="00D75A62" w:rsidRPr="00EE598F" w:rsidRDefault="00D75A62" w:rsidP="008D510F">
      <w:pPr>
        <w:pStyle w:val="a9"/>
        <w:widowControl w:val="0"/>
        <w:rPr>
          <w:sz w:val="28"/>
          <w:szCs w:val="28"/>
        </w:rPr>
      </w:pPr>
      <w:r w:rsidRPr="00EE598F">
        <w:rPr>
          <w:sz w:val="28"/>
          <w:szCs w:val="28"/>
        </w:rPr>
        <w:t>5)копия землеустроительного дела, кадастрового дела, межевого плана;</w:t>
      </w:r>
    </w:p>
    <w:p w14:paraId="392CECD1" w14:textId="77777777" w:rsidR="00D75A62" w:rsidRPr="00EE598F" w:rsidRDefault="00D75A62" w:rsidP="008D510F">
      <w:pPr>
        <w:pStyle w:val="a9"/>
        <w:widowControl w:val="0"/>
        <w:rPr>
          <w:sz w:val="28"/>
          <w:szCs w:val="28"/>
        </w:rPr>
      </w:pPr>
      <w:r w:rsidRPr="00EE598F">
        <w:rPr>
          <w:sz w:val="28"/>
          <w:szCs w:val="28"/>
        </w:rPr>
        <w:t>6)протокол общего собрания жильцов многоквартирного жилого дома (при переводе земельного участка и объекта капитального строительства многоквартирного жилого дома).</w:t>
      </w:r>
    </w:p>
    <w:p w14:paraId="0B85F375" w14:textId="77777777" w:rsidR="00D75A62" w:rsidRPr="00EE598F" w:rsidRDefault="00D75A62" w:rsidP="008D510F">
      <w:pPr>
        <w:pStyle w:val="a9"/>
        <w:widowControl w:val="0"/>
        <w:rPr>
          <w:sz w:val="28"/>
          <w:szCs w:val="28"/>
        </w:rPr>
      </w:pPr>
      <w:r w:rsidRPr="00EE598F">
        <w:rPr>
          <w:sz w:val="28"/>
          <w:szCs w:val="28"/>
        </w:rPr>
        <w:t>Копии указанных документов заверяются лицом, осуществляющим прием документов».</w:t>
      </w:r>
    </w:p>
    <w:p w14:paraId="2CD987B4" w14:textId="34E67587" w:rsidR="00A17E2B" w:rsidRPr="00EE598F" w:rsidRDefault="00A17E2B" w:rsidP="008D510F">
      <w:pPr>
        <w:pStyle w:val="a9"/>
        <w:widowControl w:val="0"/>
        <w:rPr>
          <w:sz w:val="28"/>
          <w:szCs w:val="28"/>
        </w:rPr>
      </w:pPr>
      <w:r w:rsidRPr="00EE598F">
        <w:rPr>
          <w:sz w:val="28"/>
          <w:szCs w:val="28"/>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г</w:t>
      </w:r>
      <w:r w:rsidRPr="00EE598F">
        <w:rPr>
          <w:sz w:val="28"/>
          <w:szCs w:val="28"/>
        </w:rPr>
        <w:t>о</w:t>
      </w:r>
      <w:r w:rsidRPr="00EE598F">
        <w:rPr>
          <w:sz w:val="28"/>
          <w:szCs w:val="28"/>
        </w:rPr>
        <w:t xml:space="preserve">рода-курорта Кисловодска и </w:t>
      </w:r>
      <w:r w:rsidR="006C4525" w:rsidRPr="00EE598F">
        <w:rPr>
          <w:sz w:val="28"/>
          <w:szCs w:val="28"/>
        </w:rPr>
        <w:t>Решением Думы города-курорта Кисловодска от 27.04.2012 № 62-412 «Об утверждении Положения о порядке организации и проведения публичных слушаний в городском округе города-курорта Ки</w:t>
      </w:r>
      <w:r w:rsidR="006C4525" w:rsidRPr="00EE598F">
        <w:rPr>
          <w:sz w:val="28"/>
          <w:szCs w:val="28"/>
        </w:rPr>
        <w:t>с</w:t>
      </w:r>
      <w:r w:rsidR="006C4525" w:rsidRPr="00EE598F">
        <w:rPr>
          <w:sz w:val="28"/>
          <w:szCs w:val="28"/>
        </w:rPr>
        <w:t>ловодска (новая редакция)»</w:t>
      </w:r>
      <w:r w:rsidRPr="00EE598F">
        <w:rPr>
          <w:sz w:val="28"/>
          <w:szCs w:val="28"/>
        </w:rPr>
        <w:t xml:space="preserve"> с учетом положений действующего законод</w:t>
      </w:r>
      <w:r w:rsidRPr="00EE598F">
        <w:rPr>
          <w:sz w:val="28"/>
          <w:szCs w:val="28"/>
        </w:rPr>
        <w:t>а</w:t>
      </w:r>
      <w:r w:rsidRPr="00EE598F">
        <w:rPr>
          <w:sz w:val="28"/>
          <w:szCs w:val="28"/>
        </w:rPr>
        <w:t>тельства Российской Федерации.</w:t>
      </w:r>
    </w:p>
    <w:p w14:paraId="3037C0B6" w14:textId="77777777" w:rsidR="00A17E2B" w:rsidRPr="00EE598F" w:rsidRDefault="00A17E2B" w:rsidP="008D510F">
      <w:pPr>
        <w:pStyle w:val="a9"/>
        <w:widowControl w:val="0"/>
        <w:rPr>
          <w:sz w:val="28"/>
          <w:szCs w:val="28"/>
        </w:rPr>
      </w:pPr>
      <w:r w:rsidRPr="00EE598F">
        <w:rPr>
          <w:sz w:val="28"/>
          <w:szCs w:val="28"/>
        </w:rPr>
        <w:t>3. В целях соблюдения права человека на благоприятные условия жи</w:t>
      </w:r>
      <w:r w:rsidRPr="00EE598F">
        <w:rPr>
          <w:sz w:val="28"/>
          <w:szCs w:val="28"/>
        </w:rPr>
        <w:t>з</w:t>
      </w:r>
      <w:r w:rsidRPr="00EE598F">
        <w:rPr>
          <w:sz w:val="28"/>
          <w:szCs w:val="28"/>
        </w:rPr>
        <w:t>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w:t>
      </w:r>
      <w:r w:rsidRPr="00EE598F">
        <w:rPr>
          <w:sz w:val="28"/>
          <w:szCs w:val="28"/>
        </w:rPr>
        <w:t>о</w:t>
      </w:r>
      <w:r w:rsidRPr="00EE598F">
        <w:rPr>
          <w:sz w:val="28"/>
          <w:szCs w:val="28"/>
        </w:rPr>
        <w:t>вания проводятся с участием граждан, проживающих в пределах территор</w:t>
      </w:r>
      <w:r w:rsidRPr="00EE598F">
        <w:rPr>
          <w:sz w:val="28"/>
          <w:szCs w:val="28"/>
        </w:rPr>
        <w:t>и</w:t>
      </w:r>
      <w:r w:rsidRPr="00EE598F">
        <w:rPr>
          <w:sz w:val="28"/>
          <w:szCs w:val="28"/>
        </w:rPr>
        <w:t>альной зоны, в границах которой расположен земельный участок или объект капитального строительства, применительно к которым запрашивается ра</w:t>
      </w:r>
      <w:r w:rsidRPr="00EE598F">
        <w:rPr>
          <w:sz w:val="28"/>
          <w:szCs w:val="28"/>
        </w:rPr>
        <w:t>з</w:t>
      </w:r>
      <w:r w:rsidRPr="00EE598F">
        <w:rPr>
          <w:sz w:val="28"/>
          <w:szCs w:val="28"/>
        </w:rPr>
        <w:t>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w:t>
      </w:r>
      <w:r w:rsidRPr="00EE598F">
        <w:rPr>
          <w:sz w:val="28"/>
          <w:szCs w:val="28"/>
        </w:rPr>
        <w:t>а</w:t>
      </w:r>
      <w:r w:rsidRPr="00EE598F">
        <w:rPr>
          <w:sz w:val="28"/>
          <w:szCs w:val="28"/>
        </w:rPr>
        <w:t>стием правообладателей земельных участков и объектов капитального стр</w:t>
      </w:r>
      <w:r w:rsidRPr="00EE598F">
        <w:rPr>
          <w:sz w:val="28"/>
          <w:szCs w:val="28"/>
        </w:rPr>
        <w:t>о</w:t>
      </w:r>
      <w:r w:rsidRPr="00EE598F">
        <w:rPr>
          <w:sz w:val="28"/>
          <w:szCs w:val="28"/>
        </w:rPr>
        <w:t>ительства, подверженных риску такого негативного воздействия.</w:t>
      </w:r>
    </w:p>
    <w:p w14:paraId="65E8C20F" w14:textId="77777777" w:rsidR="00A17E2B" w:rsidRPr="00EE598F" w:rsidRDefault="00A17E2B" w:rsidP="008D510F">
      <w:pPr>
        <w:pStyle w:val="a9"/>
        <w:widowControl w:val="0"/>
        <w:rPr>
          <w:sz w:val="28"/>
          <w:szCs w:val="28"/>
        </w:rPr>
      </w:pPr>
      <w:r w:rsidRPr="00EE598F">
        <w:rPr>
          <w:sz w:val="28"/>
          <w:szCs w:val="28"/>
        </w:rPr>
        <w:t xml:space="preserve">4. Комиссия направляет сообщения о проведении публичных слушаний </w:t>
      </w:r>
      <w:r w:rsidRPr="00EE598F">
        <w:rPr>
          <w:sz w:val="28"/>
          <w:szCs w:val="28"/>
        </w:rPr>
        <w:lastRenderedPageBreak/>
        <w:t>по вопросу предоставления разрешения на условно разрешенный вид и</w:t>
      </w:r>
      <w:r w:rsidRPr="00EE598F">
        <w:rPr>
          <w:sz w:val="28"/>
          <w:szCs w:val="28"/>
        </w:rPr>
        <w:t>с</w:t>
      </w:r>
      <w:r w:rsidRPr="00EE598F">
        <w:rPr>
          <w:sz w:val="28"/>
          <w:szCs w:val="28"/>
        </w:rPr>
        <w:t>пользования правообладателям земельных участков, имеющих общие гр</w:t>
      </w:r>
      <w:r w:rsidRPr="00EE598F">
        <w:rPr>
          <w:sz w:val="28"/>
          <w:szCs w:val="28"/>
        </w:rPr>
        <w:t>а</w:t>
      </w:r>
      <w:r w:rsidRPr="00EE598F">
        <w:rPr>
          <w:sz w:val="28"/>
          <w:szCs w:val="28"/>
        </w:rPr>
        <w:t>ницы с земельным участком, применительно к которому запрашивается да</w:t>
      </w:r>
      <w:r w:rsidRPr="00EE598F">
        <w:rPr>
          <w:sz w:val="28"/>
          <w:szCs w:val="28"/>
        </w:rPr>
        <w:t>н</w:t>
      </w:r>
      <w:r w:rsidRPr="00EE598F">
        <w:rPr>
          <w:sz w:val="28"/>
          <w:szCs w:val="28"/>
        </w:rPr>
        <w:t>ное разрешение, правообладателям объектов капитального строительства, расположенных на земельных участках, имеющих общие границы с земел</w:t>
      </w:r>
      <w:r w:rsidRPr="00EE598F">
        <w:rPr>
          <w:sz w:val="28"/>
          <w:szCs w:val="28"/>
        </w:rPr>
        <w:t>ь</w:t>
      </w:r>
      <w:r w:rsidRPr="00EE598F">
        <w:rPr>
          <w:sz w:val="28"/>
          <w:szCs w:val="28"/>
        </w:rPr>
        <w:t>ным участком, применительно к которому запрашивается данное разреш</w:t>
      </w:r>
      <w:r w:rsidRPr="00EE598F">
        <w:rPr>
          <w:sz w:val="28"/>
          <w:szCs w:val="28"/>
        </w:rPr>
        <w:t>е</w:t>
      </w:r>
      <w:r w:rsidRPr="00EE598F">
        <w:rPr>
          <w:sz w:val="28"/>
          <w:szCs w:val="28"/>
        </w:rPr>
        <w:t>ние, и правообладателям помещений, являющихся частью объекта капитал</w:t>
      </w:r>
      <w:r w:rsidRPr="00EE598F">
        <w:rPr>
          <w:sz w:val="28"/>
          <w:szCs w:val="28"/>
        </w:rPr>
        <w:t>ь</w:t>
      </w:r>
      <w:r w:rsidRPr="00EE598F">
        <w:rPr>
          <w:sz w:val="28"/>
          <w:szCs w:val="28"/>
        </w:rPr>
        <w:t>ного строительства, применительно к которому запрашивается данное ра</w:t>
      </w:r>
      <w:r w:rsidRPr="00EE598F">
        <w:rPr>
          <w:sz w:val="28"/>
          <w:szCs w:val="28"/>
        </w:rPr>
        <w:t>з</w:t>
      </w:r>
      <w:r w:rsidRPr="00EE598F">
        <w:rPr>
          <w:sz w:val="28"/>
          <w:szCs w:val="28"/>
        </w:rPr>
        <w:t>решение. Указанные сообщения направляются не позднее чем через десять дней со дня поступления заявления заинтересованного лица о предоставл</w:t>
      </w:r>
      <w:r w:rsidRPr="00EE598F">
        <w:rPr>
          <w:sz w:val="28"/>
          <w:szCs w:val="28"/>
        </w:rPr>
        <w:t>е</w:t>
      </w:r>
      <w:r w:rsidRPr="00EE598F">
        <w:rPr>
          <w:sz w:val="28"/>
          <w:szCs w:val="28"/>
        </w:rPr>
        <w:t>нии разрешения на условно разрешенный вид использования.</w:t>
      </w:r>
    </w:p>
    <w:p w14:paraId="2D699F47" w14:textId="77777777" w:rsidR="00A17E2B" w:rsidRPr="00EE598F" w:rsidRDefault="00A17E2B" w:rsidP="008D510F">
      <w:pPr>
        <w:pStyle w:val="a9"/>
        <w:widowControl w:val="0"/>
        <w:rPr>
          <w:sz w:val="28"/>
          <w:szCs w:val="28"/>
        </w:rPr>
      </w:pPr>
      <w:r w:rsidRPr="00EE598F">
        <w:rPr>
          <w:sz w:val="28"/>
          <w:szCs w:val="28"/>
        </w:rPr>
        <w:t>5. Участники публичных слушаний по вопросу о предоставлении ра</w:t>
      </w:r>
      <w:r w:rsidRPr="00EE598F">
        <w:rPr>
          <w:sz w:val="28"/>
          <w:szCs w:val="28"/>
        </w:rPr>
        <w:t>з</w:t>
      </w:r>
      <w:r w:rsidRPr="00EE598F">
        <w:rPr>
          <w:sz w:val="28"/>
          <w:szCs w:val="28"/>
        </w:rPr>
        <w:t>решений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14:paraId="48103ADD" w14:textId="77777777" w:rsidR="00A17E2B" w:rsidRPr="00EE598F" w:rsidRDefault="00A17E2B" w:rsidP="008D510F">
      <w:pPr>
        <w:pStyle w:val="a9"/>
        <w:widowControl w:val="0"/>
        <w:rPr>
          <w:sz w:val="28"/>
          <w:szCs w:val="28"/>
        </w:rPr>
      </w:pPr>
      <w:r w:rsidRPr="00EE598F">
        <w:rPr>
          <w:sz w:val="28"/>
          <w:szCs w:val="28"/>
        </w:rPr>
        <w:t>6. Заключение о результатах публичных слушаний по вопросу пред</w:t>
      </w:r>
      <w:r w:rsidRPr="00EE598F">
        <w:rPr>
          <w:sz w:val="28"/>
          <w:szCs w:val="28"/>
        </w:rPr>
        <w:t>о</w:t>
      </w:r>
      <w:r w:rsidRPr="00EE598F">
        <w:rPr>
          <w:sz w:val="28"/>
          <w:szCs w:val="28"/>
        </w:rPr>
        <w:t>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w:t>
      </w:r>
      <w:r w:rsidRPr="00EE598F">
        <w:rPr>
          <w:sz w:val="28"/>
          <w:szCs w:val="28"/>
        </w:rPr>
        <w:t>е</w:t>
      </w:r>
      <w:r w:rsidRPr="00EE598F">
        <w:rPr>
          <w:sz w:val="28"/>
          <w:szCs w:val="28"/>
        </w:rPr>
        <w:t>щается на официальном сайте в сети "Интернет".</w:t>
      </w:r>
    </w:p>
    <w:p w14:paraId="31AF027C" w14:textId="29F89BFA" w:rsidR="00A17E2B" w:rsidRPr="00EE598F" w:rsidRDefault="00A17E2B" w:rsidP="008D510F">
      <w:pPr>
        <w:pStyle w:val="a9"/>
        <w:widowControl w:val="0"/>
        <w:rPr>
          <w:sz w:val="28"/>
          <w:szCs w:val="28"/>
        </w:rPr>
      </w:pPr>
      <w:r w:rsidRPr="00EE598F">
        <w:rPr>
          <w:sz w:val="28"/>
          <w:szCs w:val="28"/>
        </w:rPr>
        <w:t>7. Срок проведения публичных слушаний с момента оповещения ж</w:t>
      </w:r>
      <w:r w:rsidRPr="00EE598F">
        <w:rPr>
          <w:sz w:val="28"/>
          <w:szCs w:val="28"/>
        </w:rPr>
        <w:t>и</w:t>
      </w:r>
      <w:r w:rsidRPr="00EE598F">
        <w:rPr>
          <w:sz w:val="28"/>
          <w:szCs w:val="28"/>
        </w:rPr>
        <w:t xml:space="preserve">телей </w:t>
      </w:r>
      <w:r w:rsidR="0063330F" w:rsidRPr="00EE598F">
        <w:rPr>
          <w:sz w:val="28"/>
          <w:szCs w:val="28"/>
        </w:rPr>
        <w:t>городского округа</w:t>
      </w:r>
      <w:r w:rsidRPr="00EE598F">
        <w:rPr>
          <w:sz w:val="28"/>
          <w:szCs w:val="28"/>
        </w:rPr>
        <w:t xml:space="preserve"> о времени и месте их проведения до дня опублик</w:t>
      </w:r>
      <w:r w:rsidRPr="00EE598F">
        <w:rPr>
          <w:sz w:val="28"/>
          <w:szCs w:val="28"/>
        </w:rPr>
        <w:t>о</w:t>
      </w:r>
      <w:r w:rsidRPr="00EE598F">
        <w:rPr>
          <w:sz w:val="28"/>
          <w:szCs w:val="28"/>
        </w:rPr>
        <w:t>вания заключения о результатах публичных слушаний определяется Уставом города-курорта Кисловодска и нормативными правовыми актами Думы г</w:t>
      </w:r>
      <w:r w:rsidRPr="00EE598F">
        <w:rPr>
          <w:sz w:val="28"/>
          <w:szCs w:val="28"/>
        </w:rPr>
        <w:t>о</w:t>
      </w:r>
      <w:r w:rsidRPr="00EE598F">
        <w:rPr>
          <w:sz w:val="28"/>
          <w:szCs w:val="28"/>
        </w:rPr>
        <w:t>рода-курорта Кисловодска и не может быть более одного месяца.</w:t>
      </w:r>
    </w:p>
    <w:p w14:paraId="21FF0C7E" w14:textId="77777777" w:rsidR="00A17E2B" w:rsidRPr="00EE598F" w:rsidRDefault="00A17E2B" w:rsidP="008D510F">
      <w:pPr>
        <w:pStyle w:val="a9"/>
        <w:widowControl w:val="0"/>
        <w:rPr>
          <w:sz w:val="28"/>
          <w:szCs w:val="28"/>
        </w:rPr>
      </w:pPr>
      <w:r w:rsidRPr="00EE598F">
        <w:rPr>
          <w:sz w:val="28"/>
          <w:szCs w:val="28"/>
        </w:rPr>
        <w:t>8. На основании заключения о результатах публичных слушаний по вопросу о предоставлении разрешения на условно разрешенный вид испол</w:t>
      </w:r>
      <w:r w:rsidRPr="00EE598F">
        <w:rPr>
          <w:sz w:val="28"/>
          <w:szCs w:val="28"/>
        </w:rPr>
        <w:t>ь</w:t>
      </w:r>
      <w:r w:rsidRPr="00EE598F">
        <w:rPr>
          <w:sz w:val="28"/>
          <w:szCs w:val="28"/>
        </w:rPr>
        <w:t>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города-курорта Кисловодска.</w:t>
      </w:r>
    </w:p>
    <w:p w14:paraId="508EEF27" w14:textId="77777777" w:rsidR="00A17E2B" w:rsidRPr="00EE598F" w:rsidRDefault="00A17E2B" w:rsidP="008D510F">
      <w:pPr>
        <w:pStyle w:val="a9"/>
        <w:widowControl w:val="0"/>
        <w:rPr>
          <w:sz w:val="28"/>
          <w:szCs w:val="28"/>
        </w:rPr>
      </w:pPr>
      <w:r w:rsidRPr="00EE598F">
        <w:rPr>
          <w:sz w:val="28"/>
          <w:szCs w:val="28"/>
        </w:rPr>
        <w:t>9. На основании указанных в части 8 настоящей статьи рекомендаций глава города-курорта Кисловодска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w:t>
      </w:r>
    </w:p>
    <w:p w14:paraId="1679798C" w14:textId="77777777" w:rsidR="00A17E2B" w:rsidRPr="00EE598F" w:rsidRDefault="00A17E2B" w:rsidP="008D510F">
      <w:pPr>
        <w:pStyle w:val="a9"/>
        <w:widowControl w:val="0"/>
        <w:rPr>
          <w:sz w:val="28"/>
          <w:szCs w:val="28"/>
        </w:rPr>
      </w:pPr>
      <w:r w:rsidRPr="00EE598F">
        <w:rPr>
          <w:sz w:val="28"/>
          <w:szCs w:val="28"/>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w:t>
      </w:r>
      <w:r w:rsidRPr="00EE598F">
        <w:rPr>
          <w:sz w:val="28"/>
          <w:szCs w:val="28"/>
        </w:rPr>
        <w:t>о</w:t>
      </w:r>
      <w:r w:rsidRPr="00EE598F">
        <w:rPr>
          <w:sz w:val="28"/>
          <w:szCs w:val="28"/>
        </w:rPr>
        <w:t>ванное в предоставлении такого разрешения.</w:t>
      </w:r>
    </w:p>
    <w:p w14:paraId="4D38A32F" w14:textId="77777777" w:rsidR="00A17E2B" w:rsidRPr="00EE598F" w:rsidRDefault="00A17E2B" w:rsidP="008D510F">
      <w:pPr>
        <w:pStyle w:val="a9"/>
        <w:widowControl w:val="0"/>
        <w:rPr>
          <w:sz w:val="28"/>
          <w:szCs w:val="28"/>
        </w:rPr>
      </w:pPr>
      <w:r w:rsidRPr="00EE598F">
        <w:rPr>
          <w:sz w:val="28"/>
          <w:szCs w:val="28"/>
        </w:rPr>
        <w:t>11. В случае если условно разрешенный вид использования земельного участка или объекта капитального строительства включен в градостро</w:t>
      </w:r>
      <w:r w:rsidRPr="00EE598F">
        <w:rPr>
          <w:sz w:val="28"/>
          <w:szCs w:val="28"/>
        </w:rPr>
        <w:t>и</w:t>
      </w:r>
      <w:r w:rsidRPr="00EE598F">
        <w:rPr>
          <w:sz w:val="28"/>
          <w:szCs w:val="28"/>
        </w:rPr>
        <w:lastRenderedPageBreak/>
        <w:t>тельный регламент в установленном для внесения изменений в правила зе</w:t>
      </w:r>
      <w:r w:rsidRPr="00EE598F">
        <w:rPr>
          <w:sz w:val="28"/>
          <w:szCs w:val="28"/>
        </w:rPr>
        <w:t>м</w:t>
      </w:r>
      <w:r w:rsidRPr="00EE598F">
        <w:rPr>
          <w:sz w:val="28"/>
          <w:szCs w:val="28"/>
        </w:rPr>
        <w:t>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w:t>
      </w:r>
      <w:r w:rsidRPr="00EE598F">
        <w:rPr>
          <w:sz w:val="28"/>
          <w:szCs w:val="28"/>
        </w:rPr>
        <w:t>с</w:t>
      </w:r>
      <w:r w:rsidRPr="00EE598F">
        <w:rPr>
          <w:sz w:val="28"/>
          <w:szCs w:val="28"/>
        </w:rPr>
        <w:t>пользования такому лицу принимается без проведения публичных слушаний.</w:t>
      </w:r>
    </w:p>
    <w:p w14:paraId="10D92C2D" w14:textId="77777777" w:rsidR="00A17E2B" w:rsidRPr="00EE598F" w:rsidRDefault="00A17E2B" w:rsidP="008D510F">
      <w:pPr>
        <w:pStyle w:val="a9"/>
        <w:widowControl w:val="0"/>
        <w:rPr>
          <w:sz w:val="28"/>
          <w:szCs w:val="28"/>
        </w:rPr>
      </w:pPr>
      <w:r w:rsidRPr="00EE598F">
        <w:rPr>
          <w:sz w:val="28"/>
          <w:szCs w:val="28"/>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7680759D" w14:textId="77777777" w:rsidR="00A17E2B" w:rsidRPr="00EE598F" w:rsidRDefault="00FC0BD4" w:rsidP="008D510F">
      <w:pPr>
        <w:pStyle w:val="a9"/>
        <w:widowControl w:val="0"/>
        <w:rPr>
          <w:sz w:val="28"/>
          <w:szCs w:val="28"/>
        </w:rPr>
      </w:pPr>
      <w:r w:rsidRPr="00EE598F">
        <w:rPr>
          <w:sz w:val="28"/>
          <w:szCs w:val="28"/>
        </w:rPr>
        <w:t>13.Земельные участки или объекты капитального строительства, предоставление в собственность (владение и (или) пользование) до 01 се</w:t>
      </w:r>
      <w:r w:rsidRPr="00EE598F">
        <w:rPr>
          <w:sz w:val="28"/>
          <w:szCs w:val="28"/>
        </w:rPr>
        <w:t>н</w:t>
      </w:r>
      <w:r w:rsidRPr="00EE598F">
        <w:rPr>
          <w:sz w:val="28"/>
          <w:szCs w:val="28"/>
        </w:rPr>
        <w:t>тября 2009 года, виды разрешенного использования, предельные (мин</w:t>
      </w:r>
      <w:r w:rsidRPr="00EE598F">
        <w:rPr>
          <w:sz w:val="28"/>
          <w:szCs w:val="28"/>
        </w:rPr>
        <w:t>и</w:t>
      </w:r>
      <w:r w:rsidRPr="00EE598F">
        <w:rPr>
          <w:sz w:val="28"/>
          <w:szCs w:val="28"/>
        </w:rPr>
        <w:t>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w:t>
      </w:r>
      <w:r w:rsidRPr="00EE598F">
        <w:rPr>
          <w:sz w:val="28"/>
          <w:szCs w:val="28"/>
        </w:rPr>
        <w:t>е</w:t>
      </w:r>
      <w:r w:rsidRPr="00EE598F">
        <w:rPr>
          <w:sz w:val="28"/>
          <w:szCs w:val="28"/>
        </w:rPr>
        <w:t>гламентом, за исключением случаев, если использование таких земельных участков и объектов капитального строительства опасно для жизни или зд</w:t>
      </w:r>
      <w:r w:rsidRPr="00EE598F">
        <w:rPr>
          <w:sz w:val="28"/>
          <w:szCs w:val="28"/>
        </w:rPr>
        <w:t>о</w:t>
      </w:r>
      <w:r w:rsidRPr="00EE598F">
        <w:rPr>
          <w:sz w:val="28"/>
          <w:szCs w:val="28"/>
        </w:rPr>
        <w:t>ровья человека, для окружающей среды, объектов культурного наследия.</w:t>
      </w:r>
    </w:p>
    <w:p w14:paraId="392CFBE0" w14:textId="77777777" w:rsidR="002E1AB6" w:rsidRPr="00EE598F" w:rsidRDefault="002E1AB6" w:rsidP="00870299">
      <w:pPr>
        <w:pStyle w:val="a9"/>
        <w:widowControl w:val="0"/>
        <w:jc w:val="center"/>
        <w:rPr>
          <w:sz w:val="28"/>
          <w:szCs w:val="28"/>
        </w:rPr>
      </w:pPr>
    </w:p>
    <w:p w14:paraId="0DC79353" w14:textId="77777777" w:rsidR="00A17E2B" w:rsidRPr="00EE598F" w:rsidRDefault="00A17E2B" w:rsidP="00870299">
      <w:pPr>
        <w:pStyle w:val="a"/>
        <w:jc w:val="center"/>
        <w:rPr>
          <w:sz w:val="28"/>
          <w:szCs w:val="28"/>
        </w:rPr>
      </w:pPr>
      <w:bookmarkStart w:id="67" w:name="_Toc258507122"/>
      <w:r w:rsidRPr="00EE598F">
        <w:rPr>
          <w:sz w:val="28"/>
          <w:szCs w:val="28"/>
        </w:rPr>
        <w:t>Порядок предоставления разрешения на отклонение от пр</w:t>
      </w:r>
      <w:r w:rsidRPr="00EE598F">
        <w:rPr>
          <w:sz w:val="28"/>
          <w:szCs w:val="28"/>
        </w:rPr>
        <w:t>е</w:t>
      </w:r>
      <w:r w:rsidRPr="00EE598F">
        <w:rPr>
          <w:sz w:val="28"/>
          <w:szCs w:val="28"/>
        </w:rPr>
        <w:t>дельных параметров разрешенного строительства, реконструкции об</w:t>
      </w:r>
      <w:r w:rsidRPr="00EE598F">
        <w:rPr>
          <w:sz w:val="28"/>
          <w:szCs w:val="28"/>
        </w:rPr>
        <w:t>ъ</w:t>
      </w:r>
      <w:r w:rsidRPr="00EE598F">
        <w:rPr>
          <w:sz w:val="28"/>
          <w:szCs w:val="28"/>
        </w:rPr>
        <w:t>ектов капитального строительства</w:t>
      </w:r>
      <w:bookmarkEnd w:id="67"/>
    </w:p>
    <w:p w14:paraId="3C6B8D8D" w14:textId="77777777" w:rsidR="00A17E2B" w:rsidRPr="00EE598F" w:rsidRDefault="00A17E2B" w:rsidP="008D510F">
      <w:pPr>
        <w:pStyle w:val="a9"/>
        <w:widowControl w:val="0"/>
        <w:rPr>
          <w:sz w:val="28"/>
          <w:szCs w:val="28"/>
        </w:rPr>
      </w:pPr>
    </w:p>
    <w:p w14:paraId="05222F1F" w14:textId="77777777" w:rsidR="00A17E2B" w:rsidRPr="00EE598F" w:rsidRDefault="00A17E2B" w:rsidP="008D510F">
      <w:pPr>
        <w:pStyle w:val="a9"/>
        <w:widowControl w:val="0"/>
        <w:rPr>
          <w:sz w:val="28"/>
          <w:szCs w:val="28"/>
        </w:rPr>
      </w:pPr>
      <w:r w:rsidRPr="00EE598F">
        <w:rPr>
          <w:sz w:val="28"/>
          <w:szCs w:val="28"/>
        </w:rPr>
        <w:t>1. Правообладатели земельных участков, размеры которых меньше установленных градостроительным регламентом минимальных размеров з</w:t>
      </w:r>
      <w:r w:rsidRPr="00EE598F">
        <w:rPr>
          <w:sz w:val="28"/>
          <w:szCs w:val="28"/>
        </w:rPr>
        <w:t>е</w:t>
      </w:r>
      <w:r w:rsidRPr="00EE598F">
        <w:rPr>
          <w:sz w:val="28"/>
          <w:szCs w:val="28"/>
        </w:rPr>
        <w:t>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0B766406" w14:textId="77777777" w:rsidR="00A17E2B" w:rsidRPr="00EE598F" w:rsidRDefault="00A17E2B" w:rsidP="008D510F">
      <w:pPr>
        <w:pStyle w:val="a9"/>
        <w:widowControl w:val="0"/>
        <w:rPr>
          <w:sz w:val="28"/>
          <w:szCs w:val="28"/>
        </w:rPr>
      </w:pPr>
      <w:r w:rsidRPr="00EE598F">
        <w:rPr>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w:t>
      </w:r>
      <w:r w:rsidRPr="00EE598F">
        <w:rPr>
          <w:sz w:val="28"/>
          <w:szCs w:val="28"/>
        </w:rPr>
        <w:t>т</w:t>
      </w:r>
      <w:r w:rsidRPr="00EE598F">
        <w:rPr>
          <w:sz w:val="28"/>
          <w:szCs w:val="28"/>
        </w:rPr>
        <w:t>дельного земельного участка при соблюдении требований технических р</w:t>
      </w:r>
      <w:r w:rsidRPr="00EE598F">
        <w:rPr>
          <w:sz w:val="28"/>
          <w:szCs w:val="28"/>
        </w:rPr>
        <w:t>е</w:t>
      </w:r>
      <w:r w:rsidRPr="00EE598F">
        <w:rPr>
          <w:sz w:val="28"/>
          <w:szCs w:val="28"/>
        </w:rPr>
        <w:t>гламентов.</w:t>
      </w:r>
    </w:p>
    <w:p w14:paraId="57E7F0A7" w14:textId="77777777" w:rsidR="00A17E2B" w:rsidRPr="00EE598F" w:rsidRDefault="00A17E2B" w:rsidP="008D510F">
      <w:pPr>
        <w:pStyle w:val="a9"/>
        <w:widowControl w:val="0"/>
        <w:rPr>
          <w:sz w:val="28"/>
          <w:szCs w:val="28"/>
        </w:rPr>
      </w:pPr>
      <w:r w:rsidRPr="00EE598F">
        <w:rPr>
          <w:sz w:val="28"/>
          <w:szCs w:val="28"/>
        </w:rPr>
        <w:t>3. Заинтересованное в получении разрешения на отклонение от пр</w:t>
      </w:r>
      <w:r w:rsidRPr="00EE598F">
        <w:rPr>
          <w:sz w:val="28"/>
          <w:szCs w:val="28"/>
        </w:rPr>
        <w:t>е</w:t>
      </w:r>
      <w:r w:rsidRPr="00EE598F">
        <w:rPr>
          <w:sz w:val="28"/>
          <w:szCs w:val="28"/>
        </w:rPr>
        <w:t>дельных параметров разрешенного строительства, реконструкции объектов капитального строительства лицо направляет в Комиссию по землепольз</w:t>
      </w:r>
      <w:r w:rsidRPr="00EE598F">
        <w:rPr>
          <w:sz w:val="28"/>
          <w:szCs w:val="28"/>
        </w:rPr>
        <w:t>о</w:t>
      </w:r>
      <w:r w:rsidRPr="00EE598F">
        <w:rPr>
          <w:sz w:val="28"/>
          <w:szCs w:val="28"/>
        </w:rPr>
        <w:t>ванию и застройке городского округа города-курорта Кисловодска (далее - Комиссия) заявление о предоставлении такого разрешения.</w:t>
      </w:r>
    </w:p>
    <w:p w14:paraId="78081287" w14:textId="5E34E65C" w:rsidR="00A17E2B" w:rsidRPr="00EE598F" w:rsidRDefault="00A17E2B" w:rsidP="008D510F">
      <w:pPr>
        <w:pStyle w:val="a9"/>
        <w:widowControl w:val="0"/>
        <w:rPr>
          <w:sz w:val="28"/>
          <w:szCs w:val="28"/>
        </w:rPr>
      </w:pPr>
      <w:r w:rsidRPr="00EE598F">
        <w:rPr>
          <w:sz w:val="28"/>
          <w:szCs w:val="28"/>
        </w:rPr>
        <w:t>4. Вопрос о предоставлении разрешения на отклонение от предельных параметров разрешенного строительства, реконструкции объектов капитал</w:t>
      </w:r>
      <w:r w:rsidRPr="00EE598F">
        <w:rPr>
          <w:sz w:val="28"/>
          <w:szCs w:val="28"/>
        </w:rPr>
        <w:t>ь</w:t>
      </w:r>
      <w:r w:rsidRPr="00EE598F">
        <w:rPr>
          <w:sz w:val="28"/>
          <w:szCs w:val="28"/>
        </w:rPr>
        <w:t>ного строительства подлежит обсуждению на публичных слушаниях, пров</w:t>
      </w:r>
      <w:r w:rsidRPr="00EE598F">
        <w:rPr>
          <w:sz w:val="28"/>
          <w:szCs w:val="28"/>
        </w:rPr>
        <w:t>о</w:t>
      </w:r>
      <w:r w:rsidRPr="00EE598F">
        <w:rPr>
          <w:sz w:val="28"/>
          <w:szCs w:val="28"/>
        </w:rPr>
        <w:t xml:space="preserve">димых в порядке, определенном Уставом города-курорта Кисловодска и </w:t>
      </w:r>
      <w:r w:rsidR="006C4525" w:rsidRPr="00EE598F">
        <w:rPr>
          <w:sz w:val="28"/>
          <w:szCs w:val="28"/>
        </w:rPr>
        <w:t>Р</w:t>
      </w:r>
      <w:r w:rsidR="006C4525" w:rsidRPr="00EE598F">
        <w:rPr>
          <w:sz w:val="28"/>
          <w:szCs w:val="28"/>
        </w:rPr>
        <w:t>е</w:t>
      </w:r>
      <w:r w:rsidR="006C4525" w:rsidRPr="00EE598F">
        <w:rPr>
          <w:sz w:val="28"/>
          <w:szCs w:val="28"/>
        </w:rPr>
        <w:t>шением Думы города-курорта Кисловодска от 27.04.2012 № 62-412 «Об утверждении Положения о порядке организации и проведения публичных слушаний в городском округе города-курорта Кисловодска (новая редакция)»</w:t>
      </w:r>
      <w:r w:rsidRPr="00EE598F">
        <w:rPr>
          <w:sz w:val="28"/>
          <w:szCs w:val="28"/>
        </w:rPr>
        <w:t xml:space="preserve"> </w:t>
      </w:r>
      <w:r w:rsidRPr="00EE598F">
        <w:rPr>
          <w:sz w:val="28"/>
          <w:szCs w:val="28"/>
        </w:rPr>
        <w:lastRenderedPageBreak/>
        <w:t>с учетом положений, предусмотренных статьей 39 Градостроительного к</w:t>
      </w:r>
      <w:r w:rsidRPr="00EE598F">
        <w:rPr>
          <w:sz w:val="28"/>
          <w:szCs w:val="28"/>
        </w:rPr>
        <w:t>о</w:t>
      </w:r>
      <w:r w:rsidRPr="00EE598F">
        <w:rPr>
          <w:sz w:val="28"/>
          <w:szCs w:val="28"/>
        </w:rPr>
        <w:t>декса РФ. Расходы, связанные с организацией и проведением публичных слушаний по вопросу о предоставлении разрешения на отклонение от пр</w:t>
      </w:r>
      <w:r w:rsidRPr="00EE598F">
        <w:rPr>
          <w:sz w:val="28"/>
          <w:szCs w:val="28"/>
        </w:rPr>
        <w:t>е</w:t>
      </w:r>
      <w:r w:rsidRPr="00EE598F">
        <w:rPr>
          <w:sz w:val="28"/>
          <w:szCs w:val="28"/>
        </w:rPr>
        <w:t>дельных параметров разрешенного строительства, реконструкции объектов капитального строительства, несет физическое или юридическое лицо, заи</w:t>
      </w:r>
      <w:r w:rsidRPr="00EE598F">
        <w:rPr>
          <w:sz w:val="28"/>
          <w:szCs w:val="28"/>
        </w:rPr>
        <w:t>н</w:t>
      </w:r>
      <w:r w:rsidRPr="00EE598F">
        <w:rPr>
          <w:sz w:val="28"/>
          <w:szCs w:val="28"/>
        </w:rPr>
        <w:t>тересованное в предоставлении такого разрешения.</w:t>
      </w:r>
    </w:p>
    <w:p w14:paraId="68BBB968" w14:textId="77777777" w:rsidR="00A17E2B" w:rsidRPr="00EE598F" w:rsidRDefault="00A17E2B" w:rsidP="008D510F">
      <w:pPr>
        <w:pStyle w:val="a9"/>
        <w:widowControl w:val="0"/>
        <w:rPr>
          <w:sz w:val="28"/>
          <w:szCs w:val="28"/>
        </w:rPr>
      </w:pPr>
      <w:r w:rsidRPr="00EE598F">
        <w:rPr>
          <w:sz w:val="28"/>
          <w:szCs w:val="28"/>
        </w:rPr>
        <w:t>5. На основании заключения о результатах публичных слушаний по вопросу о предоставлении разрешения на отклонение от предельных пар</w:t>
      </w:r>
      <w:r w:rsidRPr="00EE598F">
        <w:rPr>
          <w:sz w:val="28"/>
          <w:szCs w:val="28"/>
        </w:rPr>
        <w:t>а</w:t>
      </w:r>
      <w:r w:rsidRPr="00EE598F">
        <w:rPr>
          <w:sz w:val="28"/>
          <w:szCs w:val="28"/>
        </w:rPr>
        <w:t>метров разрешенного строительства, реконструкции объектов капитального строительства Комиссия осуществляет подготовку рекомендаций о пред</w:t>
      </w:r>
      <w:r w:rsidRPr="00EE598F">
        <w:rPr>
          <w:sz w:val="28"/>
          <w:szCs w:val="28"/>
        </w:rPr>
        <w:t>о</w:t>
      </w:r>
      <w:r w:rsidRPr="00EE598F">
        <w:rPr>
          <w:sz w:val="28"/>
          <w:szCs w:val="28"/>
        </w:rPr>
        <w:t>ставлении такого разрешения или об отказе в предоставлении такого разр</w:t>
      </w:r>
      <w:r w:rsidRPr="00EE598F">
        <w:rPr>
          <w:sz w:val="28"/>
          <w:szCs w:val="28"/>
        </w:rPr>
        <w:t>е</w:t>
      </w:r>
      <w:r w:rsidRPr="00EE598F">
        <w:rPr>
          <w:sz w:val="28"/>
          <w:szCs w:val="28"/>
        </w:rPr>
        <w:t>шения с указанием причин принятого решения и направляет указанные р</w:t>
      </w:r>
      <w:r w:rsidRPr="00EE598F">
        <w:rPr>
          <w:sz w:val="28"/>
          <w:szCs w:val="28"/>
        </w:rPr>
        <w:t>е</w:t>
      </w:r>
      <w:r w:rsidRPr="00EE598F">
        <w:rPr>
          <w:sz w:val="28"/>
          <w:szCs w:val="28"/>
        </w:rPr>
        <w:t>комендации главе города-курорта Кисловодска.</w:t>
      </w:r>
    </w:p>
    <w:p w14:paraId="04C4A812" w14:textId="77777777" w:rsidR="00A17E2B" w:rsidRPr="00EE598F" w:rsidRDefault="00A17E2B" w:rsidP="008D510F">
      <w:pPr>
        <w:pStyle w:val="a9"/>
        <w:widowControl w:val="0"/>
        <w:rPr>
          <w:sz w:val="28"/>
          <w:szCs w:val="28"/>
        </w:rPr>
      </w:pPr>
      <w:r w:rsidRPr="00EE598F">
        <w:rPr>
          <w:sz w:val="28"/>
          <w:szCs w:val="28"/>
        </w:rPr>
        <w:t>6. Глава города-курорта Кисловодска в течение семи дней со дня п</w:t>
      </w:r>
      <w:r w:rsidRPr="00EE598F">
        <w:rPr>
          <w:sz w:val="28"/>
          <w:szCs w:val="28"/>
        </w:rPr>
        <w:t>о</w:t>
      </w:r>
      <w:r w:rsidRPr="00EE598F">
        <w:rPr>
          <w:sz w:val="28"/>
          <w:szCs w:val="28"/>
        </w:rPr>
        <w:t>ступления указанных в части 5 настоящей статьи рекомендаций принимает решение о предоставлении разрешения на отклонение от предельных пар</w:t>
      </w:r>
      <w:r w:rsidRPr="00EE598F">
        <w:rPr>
          <w:sz w:val="28"/>
          <w:szCs w:val="28"/>
        </w:rPr>
        <w:t>а</w:t>
      </w:r>
      <w:r w:rsidRPr="00EE598F">
        <w:rPr>
          <w:sz w:val="28"/>
          <w:szCs w:val="28"/>
        </w:rPr>
        <w:t>метров разрешенного строительства, реконструкции объектов капитального строительства или об отказе в предоставлении такого разрешения с указан</w:t>
      </w:r>
      <w:r w:rsidRPr="00EE598F">
        <w:rPr>
          <w:sz w:val="28"/>
          <w:szCs w:val="28"/>
        </w:rPr>
        <w:t>и</w:t>
      </w:r>
      <w:r w:rsidRPr="00EE598F">
        <w:rPr>
          <w:sz w:val="28"/>
          <w:szCs w:val="28"/>
        </w:rPr>
        <w:t>ем причин принятого решения.</w:t>
      </w:r>
    </w:p>
    <w:p w14:paraId="49641408" w14:textId="08ACAD55" w:rsidR="000745B2" w:rsidRPr="00EE598F" w:rsidRDefault="00A17E2B" w:rsidP="00034CF3">
      <w:pPr>
        <w:pStyle w:val="a9"/>
        <w:widowControl w:val="0"/>
        <w:rPr>
          <w:sz w:val="28"/>
          <w:szCs w:val="28"/>
        </w:rPr>
      </w:pPr>
      <w:r w:rsidRPr="00EE598F">
        <w:rPr>
          <w:sz w:val="28"/>
          <w:szCs w:val="28"/>
        </w:rPr>
        <w:t>7. Физическое или юридическое лицо вправе оспорить в судебном п</w:t>
      </w:r>
      <w:r w:rsidRPr="00EE598F">
        <w:rPr>
          <w:sz w:val="28"/>
          <w:szCs w:val="28"/>
        </w:rPr>
        <w:t>о</w:t>
      </w:r>
      <w:r w:rsidRPr="00EE598F">
        <w:rPr>
          <w:sz w:val="28"/>
          <w:szCs w:val="28"/>
        </w:rPr>
        <w:t>рядке решение о предоставлении разрешения на отклонение от предельных параметров разрешенного строительства, реконструкции объектов капитал</w:t>
      </w:r>
      <w:r w:rsidRPr="00EE598F">
        <w:rPr>
          <w:sz w:val="28"/>
          <w:szCs w:val="28"/>
        </w:rPr>
        <w:t>ь</w:t>
      </w:r>
      <w:r w:rsidRPr="00EE598F">
        <w:rPr>
          <w:sz w:val="28"/>
          <w:szCs w:val="28"/>
        </w:rPr>
        <w:t>ного строительства или об отказе в предоставлении такого разрешения.</w:t>
      </w:r>
    </w:p>
    <w:p w14:paraId="63824CCD" w14:textId="77777777" w:rsidR="00034CF3" w:rsidRPr="00EE598F" w:rsidRDefault="00034CF3" w:rsidP="00034CF3">
      <w:pPr>
        <w:pStyle w:val="a9"/>
        <w:widowControl w:val="0"/>
        <w:rPr>
          <w:sz w:val="28"/>
          <w:szCs w:val="28"/>
        </w:rPr>
      </w:pPr>
    </w:p>
    <w:p w14:paraId="1F61607C" w14:textId="44C30C2C" w:rsidR="00A17E2B" w:rsidRPr="00EE598F" w:rsidRDefault="000745B2" w:rsidP="00870299">
      <w:pPr>
        <w:pStyle w:val="ab"/>
        <w:keepNext w:val="0"/>
        <w:keepLines w:val="0"/>
        <w:widowControl w:val="0"/>
        <w:jc w:val="center"/>
        <w:rPr>
          <w:szCs w:val="28"/>
        </w:rPr>
      </w:pPr>
      <w:bookmarkStart w:id="68" w:name="_Toc258507123"/>
      <w:r w:rsidRPr="00EE598F">
        <w:rPr>
          <w:szCs w:val="28"/>
        </w:rPr>
        <w:t>Глава 8.</w:t>
      </w:r>
      <w:r w:rsidRPr="00EE598F">
        <w:rPr>
          <w:szCs w:val="28"/>
        </w:rPr>
        <w:tab/>
      </w:r>
      <w:r w:rsidR="00A17E2B" w:rsidRPr="00EE598F">
        <w:rPr>
          <w:szCs w:val="28"/>
        </w:rPr>
        <w:t>СТРОИТЕЛЬНЫЕ ИЗМЕНЕНИЯ НЕДВИЖИМОСТИ</w:t>
      </w:r>
      <w:bookmarkEnd w:id="68"/>
    </w:p>
    <w:p w14:paraId="75BF3389" w14:textId="77777777" w:rsidR="00A17E2B" w:rsidRPr="00EE598F" w:rsidRDefault="00A17E2B" w:rsidP="00870299">
      <w:pPr>
        <w:pStyle w:val="a9"/>
        <w:widowControl w:val="0"/>
        <w:jc w:val="center"/>
        <w:rPr>
          <w:sz w:val="28"/>
          <w:szCs w:val="28"/>
        </w:rPr>
      </w:pPr>
    </w:p>
    <w:p w14:paraId="4328FB57" w14:textId="77777777" w:rsidR="00A17E2B" w:rsidRPr="00EE598F" w:rsidRDefault="00A17E2B" w:rsidP="00870299">
      <w:pPr>
        <w:pStyle w:val="a"/>
        <w:jc w:val="center"/>
        <w:rPr>
          <w:sz w:val="28"/>
          <w:szCs w:val="28"/>
        </w:rPr>
      </w:pPr>
      <w:bookmarkStart w:id="69" w:name="_Toc258507124"/>
      <w:r w:rsidRPr="00EE598F">
        <w:rPr>
          <w:sz w:val="28"/>
          <w:szCs w:val="28"/>
        </w:rPr>
        <w:t>Строительные изменения объектов капитального строител</w:t>
      </w:r>
      <w:r w:rsidRPr="00EE598F">
        <w:rPr>
          <w:sz w:val="28"/>
          <w:szCs w:val="28"/>
        </w:rPr>
        <w:t>ь</w:t>
      </w:r>
      <w:r w:rsidRPr="00EE598F">
        <w:rPr>
          <w:sz w:val="28"/>
          <w:szCs w:val="28"/>
        </w:rPr>
        <w:t>ства</w:t>
      </w:r>
      <w:bookmarkEnd w:id="69"/>
    </w:p>
    <w:p w14:paraId="163F1A17" w14:textId="77777777" w:rsidR="00A17E2B" w:rsidRPr="00EE598F" w:rsidRDefault="00A17E2B" w:rsidP="008D510F">
      <w:pPr>
        <w:pStyle w:val="a9"/>
        <w:widowControl w:val="0"/>
        <w:rPr>
          <w:sz w:val="28"/>
          <w:szCs w:val="28"/>
        </w:rPr>
      </w:pPr>
    </w:p>
    <w:p w14:paraId="0DD8A3E6" w14:textId="77777777" w:rsidR="00A17E2B" w:rsidRPr="00EE598F" w:rsidRDefault="00A17E2B" w:rsidP="008D510F">
      <w:pPr>
        <w:pStyle w:val="a9"/>
        <w:widowControl w:val="0"/>
        <w:rPr>
          <w:sz w:val="28"/>
          <w:szCs w:val="28"/>
        </w:rPr>
      </w:pPr>
      <w:r w:rsidRPr="00EE598F">
        <w:rPr>
          <w:sz w:val="28"/>
          <w:szCs w:val="28"/>
        </w:rPr>
        <w:t>1. Строительные изменения объектов капитального строительства м</w:t>
      </w:r>
      <w:r w:rsidRPr="00EE598F">
        <w:rPr>
          <w:sz w:val="28"/>
          <w:szCs w:val="28"/>
        </w:rPr>
        <w:t>о</w:t>
      </w:r>
      <w:r w:rsidRPr="00EE598F">
        <w:rPr>
          <w:sz w:val="28"/>
          <w:szCs w:val="28"/>
        </w:rPr>
        <w:t>гут производиться только лицами, имеющими на них право собственности, аренды, постоянного (бессрочного) пользования, пожизненного наследуем</w:t>
      </w:r>
      <w:r w:rsidRPr="00EE598F">
        <w:rPr>
          <w:sz w:val="28"/>
          <w:szCs w:val="28"/>
        </w:rPr>
        <w:t>о</w:t>
      </w:r>
      <w:r w:rsidRPr="00EE598F">
        <w:rPr>
          <w:sz w:val="28"/>
          <w:szCs w:val="28"/>
        </w:rPr>
        <w:t>го владения.</w:t>
      </w:r>
    </w:p>
    <w:p w14:paraId="4B14633B" w14:textId="77777777" w:rsidR="00A17E2B" w:rsidRPr="00EE598F" w:rsidRDefault="00A17E2B" w:rsidP="008D510F">
      <w:pPr>
        <w:pStyle w:val="a9"/>
        <w:widowControl w:val="0"/>
        <w:rPr>
          <w:sz w:val="28"/>
          <w:szCs w:val="28"/>
        </w:rPr>
      </w:pPr>
      <w:r w:rsidRPr="00EE598F">
        <w:rPr>
          <w:sz w:val="28"/>
          <w:szCs w:val="28"/>
        </w:rPr>
        <w:t>2. К строительным изменениям объектов капитального строительства относятся:</w:t>
      </w:r>
    </w:p>
    <w:p w14:paraId="682F9C82" w14:textId="77777777" w:rsidR="00A17E2B" w:rsidRPr="00EE598F" w:rsidRDefault="00A17E2B" w:rsidP="008D510F">
      <w:pPr>
        <w:pStyle w:val="a9"/>
        <w:widowControl w:val="0"/>
        <w:rPr>
          <w:sz w:val="28"/>
          <w:szCs w:val="28"/>
        </w:rPr>
      </w:pPr>
      <w:r w:rsidRPr="00EE598F">
        <w:rPr>
          <w:sz w:val="28"/>
          <w:szCs w:val="28"/>
        </w:rPr>
        <w:t>1) строительство;</w:t>
      </w:r>
    </w:p>
    <w:p w14:paraId="05940B69" w14:textId="77777777" w:rsidR="00A17E2B" w:rsidRPr="00EE598F" w:rsidRDefault="00A17E2B" w:rsidP="008D510F">
      <w:pPr>
        <w:pStyle w:val="a9"/>
        <w:widowControl w:val="0"/>
        <w:rPr>
          <w:sz w:val="28"/>
          <w:szCs w:val="28"/>
        </w:rPr>
      </w:pPr>
      <w:r w:rsidRPr="00EE598F">
        <w:rPr>
          <w:sz w:val="28"/>
          <w:szCs w:val="28"/>
        </w:rPr>
        <w:t>2) реконструкция;</w:t>
      </w:r>
    </w:p>
    <w:p w14:paraId="1B866901" w14:textId="77777777" w:rsidR="00A17E2B" w:rsidRPr="00EE598F" w:rsidRDefault="00A17E2B" w:rsidP="008D510F">
      <w:pPr>
        <w:pStyle w:val="a9"/>
        <w:widowControl w:val="0"/>
        <w:rPr>
          <w:sz w:val="28"/>
          <w:szCs w:val="28"/>
        </w:rPr>
      </w:pPr>
      <w:r w:rsidRPr="00EE598F">
        <w:rPr>
          <w:sz w:val="28"/>
          <w:szCs w:val="28"/>
        </w:rPr>
        <w:t>3) снос объектов;</w:t>
      </w:r>
    </w:p>
    <w:p w14:paraId="0E770523" w14:textId="77777777" w:rsidR="00A17E2B" w:rsidRPr="00EE598F" w:rsidRDefault="00A17E2B" w:rsidP="008D510F">
      <w:pPr>
        <w:pStyle w:val="a9"/>
        <w:widowControl w:val="0"/>
        <w:rPr>
          <w:sz w:val="28"/>
          <w:szCs w:val="28"/>
        </w:rPr>
      </w:pPr>
      <w:r w:rsidRPr="00EE598F">
        <w:rPr>
          <w:sz w:val="28"/>
          <w:szCs w:val="28"/>
        </w:rPr>
        <w:t>4) капитальный ремонт;</w:t>
      </w:r>
    </w:p>
    <w:p w14:paraId="070CC4EB" w14:textId="77777777" w:rsidR="00A17E2B" w:rsidRPr="00EE598F" w:rsidRDefault="00A17E2B" w:rsidP="008D510F">
      <w:pPr>
        <w:pStyle w:val="a9"/>
        <w:widowControl w:val="0"/>
        <w:rPr>
          <w:sz w:val="28"/>
          <w:szCs w:val="28"/>
        </w:rPr>
      </w:pPr>
      <w:r w:rsidRPr="00EE598F">
        <w:rPr>
          <w:sz w:val="28"/>
          <w:szCs w:val="28"/>
        </w:rPr>
        <w:t>5) иные изменения.</w:t>
      </w:r>
    </w:p>
    <w:p w14:paraId="0FEB1D80" w14:textId="77777777" w:rsidR="00A17E2B" w:rsidRPr="00EE598F" w:rsidRDefault="00A17E2B" w:rsidP="00870299">
      <w:pPr>
        <w:pStyle w:val="a9"/>
        <w:widowControl w:val="0"/>
        <w:jc w:val="center"/>
        <w:rPr>
          <w:sz w:val="28"/>
          <w:szCs w:val="28"/>
        </w:rPr>
      </w:pPr>
    </w:p>
    <w:p w14:paraId="49D77ED5" w14:textId="77777777" w:rsidR="00A17E2B" w:rsidRPr="00EE598F" w:rsidRDefault="00A17E2B" w:rsidP="00870299">
      <w:pPr>
        <w:pStyle w:val="a"/>
        <w:jc w:val="center"/>
        <w:rPr>
          <w:sz w:val="28"/>
          <w:szCs w:val="28"/>
        </w:rPr>
      </w:pPr>
      <w:bookmarkStart w:id="70" w:name="_Toc258507125"/>
      <w:r w:rsidRPr="00EE598F">
        <w:rPr>
          <w:sz w:val="28"/>
          <w:szCs w:val="28"/>
        </w:rPr>
        <w:t>Право на строительные изменения объектов капитального строительства</w:t>
      </w:r>
      <w:bookmarkEnd w:id="70"/>
    </w:p>
    <w:p w14:paraId="6B298838" w14:textId="77777777" w:rsidR="00A17E2B" w:rsidRPr="00EE598F" w:rsidRDefault="00A17E2B" w:rsidP="008D510F">
      <w:pPr>
        <w:pStyle w:val="a9"/>
        <w:widowControl w:val="0"/>
        <w:rPr>
          <w:sz w:val="28"/>
          <w:szCs w:val="28"/>
        </w:rPr>
      </w:pPr>
    </w:p>
    <w:p w14:paraId="335BBA31" w14:textId="77777777" w:rsidR="00A17E2B" w:rsidRPr="00EE598F" w:rsidRDefault="00A17E2B" w:rsidP="008D510F">
      <w:pPr>
        <w:pStyle w:val="a9"/>
        <w:widowControl w:val="0"/>
        <w:rPr>
          <w:sz w:val="28"/>
          <w:szCs w:val="28"/>
        </w:rPr>
      </w:pPr>
      <w:r w:rsidRPr="00EE598F">
        <w:rPr>
          <w:sz w:val="28"/>
          <w:szCs w:val="28"/>
        </w:rPr>
        <w:t>1. Правом производить строительные изменения объектов капитальн</w:t>
      </w:r>
      <w:r w:rsidRPr="00EE598F">
        <w:rPr>
          <w:sz w:val="28"/>
          <w:szCs w:val="28"/>
        </w:rPr>
        <w:t>о</w:t>
      </w:r>
      <w:r w:rsidRPr="00EE598F">
        <w:rPr>
          <w:sz w:val="28"/>
          <w:szCs w:val="28"/>
        </w:rPr>
        <w:t>го строительства обладают физические и юридические лица, владеющие з</w:t>
      </w:r>
      <w:r w:rsidRPr="00EE598F">
        <w:rPr>
          <w:sz w:val="28"/>
          <w:szCs w:val="28"/>
        </w:rPr>
        <w:t>е</w:t>
      </w:r>
      <w:r w:rsidRPr="00EE598F">
        <w:rPr>
          <w:sz w:val="28"/>
          <w:szCs w:val="28"/>
        </w:rPr>
        <w:t>мельными участками, иными объектами недвижимости или их доверенные лица.</w:t>
      </w:r>
    </w:p>
    <w:p w14:paraId="6102A85D" w14:textId="77777777" w:rsidR="00A17E2B" w:rsidRPr="00EE598F" w:rsidRDefault="00A17E2B" w:rsidP="008D510F">
      <w:pPr>
        <w:pStyle w:val="a9"/>
        <w:widowControl w:val="0"/>
        <w:rPr>
          <w:sz w:val="28"/>
          <w:szCs w:val="28"/>
        </w:rPr>
      </w:pPr>
      <w:r w:rsidRPr="00EE598F">
        <w:rPr>
          <w:sz w:val="28"/>
          <w:szCs w:val="28"/>
        </w:rPr>
        <w:t>2. Изменения объектов капитального строительства производятся юридическими и физическими лицами, которые соответствуют требованиям законодательства Российской Федерации, предъявляемым к лицам, ос</w:t>
      </w:r>
      <w:r w:rsidRPr="00EE598F">
        <w:rPr>
          <w:sz w:val="28"/>
          <w:szCs w:val="28"/>
        </w:rPr>
        <w:t>у</w:t>
      </w:r>
      <w:r w:rsidRPr="00EE598F">
        <w:rPr>
          <w:sz w:val="28"/>
          <w:szCs w:val="28"/>
        </w:rPr>
        <w:t>ществляющим строительство.</w:t>
      </w:r>
    </w:p>
    <w:p w14:paraId="3E01EB53" w14:textId="77777777" w:rsidR="00A17E2B" w:rsidRPr="00EE598F" w:rsidRDefault="00A17E2B" w:rsidP="008D510F">
      <w:pPr>
        <w:pStyle w:val="a9"/>
        <w:widowControl w:val="0"/>
        <w:rPr>
          <w:sz w:val="28"/>
          <w:szCs w:val="28"/>
        </w:rPr>
      </w:pPr>
      <w:r w:rsidRPr="00EE598F">
        <w:rPr>
          <w:sz w:val="28"/>
          <w:szCs w:val="28"/>
        </w:rPr>
        <w:t>3. Право на строительные изменения объектов капитального стро</w:t>
      </w:r>
      <w:r w:rsidRPr="00EE598F">
        <w:rPr>
          <w:sz w:val="28"/>
          <w:szCs w:val="28"/>
        </w:rPr>
        <w:t>и</w:t>
      </w:r>
      <w:r w:rsidRPr="00EE598F">
        <w:rPr>
          <w:sz w:val="28"/>
          <w:szCs w:val="28"/>
        </w:rPr>
        <w:t>тельства может быть реализовано при наличии разрешения на строительство, предоставляемого в установленном порядке.</w:t>
      </w:r>
    </w:p>
    <w:p w14:paraId="6AADAC70" w14:textId="77777777" w:rsidR="00A17E2B" w:rsidRPr="00EE598F" w:rsidRDefault="00A17E2B" w:rsidP="008D510F">
      <w:pPr>
        <w:pStyle w:val="a9"/>
        <w:widowControl w:val="0"/>
        <w:rPr>
          <w:sz w:val="28"/>
          <w:szCs w:val="28"/>
        </w:rPr>
      </w:pPr>
    </w:p>
    <w:p w14:paraId="23BD2400" w14:textId="77777777" w:rsidR="00A17E2B" w:rsidRPr="00EE598F" w:rsidRDefault="00A17E2B" w:rsidP="00870299">
      <w:pPr>
        <w:pStyle w:val="a"/>
        <w:jc w:val="center"/>
        <w:rPr>
          <w:sz w:val="28"/>
          <w:szCs w:val="28"/>
        </w:rPr>
      </w:pPr>
      <w:bookmarkStart w:id="71" w:name="_Toc258507126"/>
      <w:r w:rsidRPr="00EE598F">
        <w:rPr>
          <w:sz w:val="28"/>
          <w:szCs w:val="28"/>
        </w:rPr>
        <w:t>Виды строительных изменений объектов капитального стр</w:t>
      </w:r>
      <w:r w:rsidRPr="00EE598F">
        <w:rPr>
          <w:sz w:val="28"/>
          <w:szCs w:val="28"/>
        </w:rPr>
        <w:t>о</w:t>
      </w:r>
      <w:r w:rsidRPr="00EE598F">
        <w:rPr>
          <w:sz w:val="28"/>
          <w:szCs w:val="28"/>
        </w:rPr>
        <w:t>ительства</w:t>
      </w:r>
      <w:bookmarkEnd w:id="71"/>
    </w:p>
    <w:p w14:paraId="2A1AC947" w14:textId="77777777" w:rsidR="00A17E2B" w:rsidRPr="00EE598F" w:rsidRDefault="00A17E2B" w:rsidP="008D510F">
      <w:pPr>
        <w:pStyle w:val="a9"/>
        <w:widowControl w:val="0"/>
        <w:rPr>
          <w:sz w:val="28"/>
          <w:szCs w:val="28"/>
        </w:rPr>
      </w:pPr>
    </w:p>
    <w:p w14:paraId="60A861E3" w14:textId="77777777" w:rsidR="00A17E2B" w:rsidRPr="00EE598F" w:rsidRDefault="00A17E2B" w:rsidP="008D510F">
      <w:pPr>
        <w:pStyle w:val="a9"/>
        <w:widowControl w:val="0"/>
        <w:rPr>
          <w:sz w:val="28"/>
          <w:szCs w:val="28"/>
        </w:rPr>
      </w:pPr>
      <w:r w:rsidRPr="00EE598F">
        <w:rPr>
          <w:sz w:val="28"/>
          <w:szCs w:val="28"/>
        </w:rPr>
        <w:t>1. Строительные изменения объектов капитального строительства по</w:t>
      </w:r>
      <w:r w:rsidRPr="00EE598F">
        <w:rPr>
          <w:sz w:val="28"/>
          <w:szCs w:val="28"/>
        </w:rPr>
        <w:t>д</w:t>
      </w:r>
      <w:r w:rsidRPr="00EE598F">
        <w:rPr>
          <w:sz w:val="28"/>
          <w:szCs w:val="28"/>
        </w:rPr>
        <w:t>разделяются на изменения, для которых:</w:t>
      </w:r>
    </w:p>
    <w:p w14:paraId="36C02B0A" w14:textId="77777777" w:rsidR="00A17E2B" w:rsidRPr="00EE598F" w:rsidRDefault="00A17E2B" w:rsidP="008D510F">
      <w:pPr>
        <w:pStyle w:val="a9"/>
        <w:widowControl w:val="0"/>
        <w:rPr>
          <w:sz w:val="28"/>
          <w:szCs w:val="28"/>
        </w:rPr>
      </w:pPr>
      <w:r w:rsidRPr="00EE598F">
        <w:rPr>
          <w:sz w:val="28"/>
          <w:szCs w:val="28"/>
        </w:rPr>
        <w:t>1) не требуется разрешение на строительство;</w:t>
      </w:r>
    </w:p>
    <w:p w14:paraId="053FF5DA" w14:textId="77777777" w:rsidR="00A17E2B" w:rsidRPr="00EE598F" w:rsidRDefault="00A17E2B" w:rsidP="008D510F">
      <w:pPr>
        <w:pStyle w:val="a9"/>
        <w:widowControl w:val="0"/>
        <w:rPr>
          <w:sz w:val="28"/>
          <w:szCs w:val="28"/>
        </w:rPr>
      </w:pPr>
      <w:r w:rsidRPr="00EE598F">
        <w:rPr>
          <w:sz w:val="28"/>
          <w:szCs w:val="28"/>
        </w:rPr>
        <w:t>2) требуется разрешение на строительство.</w:t>
      </w:r>
    </w:p>
    <w:p w14:paraId="01C77029" w14:textId="77777777" w:rsidR="00A17E2B" w:rsidRPr="00EE598F" w:rsidRDefault="00A17E2B" w:rsidP="008D510F">
      <w:pPr>
        <w:pStyle w:val="a9"/>
        <w:widowControl w:val="0"/>
        <w:rPr>
          <w:sz w:val="28"/>
          <w:szCs w:val="28"/>
        </w:rPr>
      </w:pPr>
      <w:r w:rsidRPr="00EE598F">
        <w:rPr>
          <w:sz w:val="28"/>
          <w:szCs w:val="28"/>
        </w:rPr>
        <w:t>2. Не требуется получение разрешения на строительство для таких в</w:t>
      </w:r>
      <w:r w:rsidRPr="00EE598F">
        <w:rPr>
          <w:sz w:val="28"/>
          <w:szCs w:val="28"/>
        </w:rPr>
        <w:t>и</w:t>
      </w:r>
      <w:r w:rsidRPr="00EE598F">
        <w:rPr>
          <w:sz w:val="28"/>
          <w:szCs w:val="28"/>
        </w:rPr>
        <w:t>дов строительных изменений объектов капитального строительства, которые по своим целям, характеру и объему заведомо не приведут к нарушениям настоящих Правил, обязательных норм конструктивно-технологической и противопожарной надежности и безопасности сооружений.</w:t>
      </w:r>
    </w:p>
    <w:p w14:paraId="5B267EB4" w14:textId="77777777" w:rsidR="00A17E2B" w:rsidRPr="00EE598F" w:rsidRDefault="00A17E2B" w:rsidP="008D510F">
      <w:pPr>
        <w:pStyle w:val="a9"/>
        <w:widowControl w:val="0"/>
        <w:rPr>
          <w:sz w:val="28"/>
          <w:szCs w:val="28"/>
        </w:rPr>
      </w:pPr>
      <w:r w:rsidRPr="00EE598F">
        <w:rPr>
          <w:sz w:val="28"/>
          <w:szCs w:val="28"/>
        </w:rPr>
        <w:t>К указанным видам изменений объектов капитального строительства относятся:</w:t>
      </w:r>
    </w:p>
    <w:p w14:paraId="6ED7A6DE" w14:textId="77777777" w:rsidR="00A17E2B" w:rsidRPr="00EE598F" w:rsidRDefault="00A17E2B" w:rsidP="008D510F">
      <w:pPr>
        <w:pStyle w:val="a9"/>
        <w:widowControl w:val="0"/>
        <w:rPr>
          <w:sz w:val="28"/>
          <w:szCs w:val="28"/>
        </w:rPr>
      </w:pPr>
      <w:r w:rsidRPr="00EE598F">
        <w:rPr>
          <w:sz w:val="28"/>
          <w:szCs w:val="28"/>
        </w:rPr>
        <w:t>1) строительство индивидуального гаражного бокса на земельном участке, предоставленном физическому лицу для этих целей;</w:t>
      </w:r>
    </w:p>
    <w:p w14:paraId="62297D92" w14:textId="77777777" w:rsidR="00A17E2B" w:rsidRPr="00EE598F" w:rsidRDefault="00A17E2B" w:rsidP="008D510F">
      <w:pPr>
        <w:pStyle w:val="a9"/>
        <w:widowControl w:val="0"/>
        <w:rPr>
          <w:sz w:val="28"/>
          <w:szCs w:val="28"/>
        </w:rPr>
      </w:pPr>
      <w:r w:rsidRPr="00EE598F">
        <w:rPr>
          <w:sz w:val="28"/>
          <w:szCs w:val="28"/>
        </w:rPr>
        <w:t>2) строительство объектов, предусмотренных настоящими Правилами на земельном участке, предоставленном для ведения садоводства и огоро</w:t>
      </w:r>
      <w:r w:rsidRPr="00EE598F">
        <w:rPr>
          <w:sz w:val="28"/>
          <w:szCs w:val="28"/>
        </w:rPr>
        <w:t>д</w:t>
      </w:r>
      <w:r w:rsidRPr="00EE598F">
        <w:rPr>
          <w:sz w:val="28"/>
          <w:szCs w:val="28"/>
        </w:rPr>
        <w:t>ничества;</w:t>
      </w:r>
    </w:p>
    <w:p w14:paraId="6CC32BAB" w14:textId="77777777" w:rsidR="00A17E2B" w:rsidRPr="00EE598F" w:rsidRDefault="00A17E2B" w:rsidP="008D510F">
      <w:pPr>
        <w:pStyle w:val="a9"/>
        <w:widowControl w:val="0"/>
        <w:rPr>
          <w:sz w:val="28"/>
          <w:szCs w:val="28"/>
        </w:rPr>
      </w:pPr>
      <w:r w:rsidRPr="00EE598F">
        <w:rPr>
          <w:sz w:val="28"/>
          <w:szCs w:val="28"/>
        </w:rPr>
        <w:t>3) изменения объектов капитального строительства и (или) их частей, если такие изменения не затрагивают конструктивные и другие характер</w:t>
      </w:r>
      <w:r w:rsidRPr="00EE598F">
        <w:rPr>
          <w:sz w:val="28"/>
          <w:szCs w:val="28"/>
        </w:rPr>
        <w:t>и</w:t>
      </w:r>
      <w:r w:rsidRPr="00EE598F">
        <w:rPr>
          <w:sz w:val="28"/>
          <w:szCs w:val="28"/>
        </w:rPr>
        <w:t>стики их надежности и безопасности, не нарушают права третьих лиц и не превышают предельные параметры разрешенного строительства, реко</w:t>
      </w:r>
      <w:r w:rsidRPr="00EE598F">
        <w:rPr>
          <w:sz w:val="28"/>
          <w:szCs w:val="28"/>
        </w:rPr>
        <w:t>н</w:t>
      </w:r>
      <w:r w:rsidRPr="00EE598F">
        <w:rPr>
          <w:sz w:val="28"/>
          <w:szCs w:val="28"/>
        </w:rPr>
        <w:t>струкции, установленные градостроительным регламентом (текущий ремонт, внутренние отделочные работы, внутренняя перепланировка, не связанная с изменением несущих конструкций объекта, его основных параметров, и и</w:t>
      </w:r>
      <w:r w:rsidRPr="00EE598F">
        <w:rPr>
          <w:sz w:val="28"/>
          <w:szCs w:val="28"/>
        </w:rPr>
        <w:t>з</w:t>
      </w:r>
      <w:r w:rsidRPr="00EE598F">
        <w:rPr>
          <w:sz w:val="28"/>
          <w:szCs w:val="28"/>
        </w:rPr>
        <w:t>менения одного вида на другой вид разрешенного использования, за искл</w:t>
      </w:r>
      <w:r w:rsidRPr="00EE598F">
        <w:rPr>
          <w:sz w:val="28"/>
          <w:szCs w:val="28"/>
        </w:rPr>
        <w:t>ю</w:t>
      </w:r>
      <w:r w:rsidRPr="00EE598F">
        <w:rPr>
          <w:sz w:val="28"/>
          <w:szCs w:val="28"/>
        </w:rPr>
        <w:t>чением переустройства и перепланировок жилых помещений);</w:t>
      </w:r>
    </w:p>
    <w:p w14:paraId="166F32F7" w14:textId="77777777" w:rsidR="00A17E2B" w:rsidRPr="00EE598F" w:rsidRDefault="00A17E2B" w:rsidP="008D510F">
      <w:pPr>
        <w:pStyle w:val="a9"/>
        <w:widowControl w:val="0"/>
        <w:rPr>
          <w:sz w:val="28"/>
          <w:szCs w:val="28"/>
        </w:rPr>
      </w:pPr>
      <w:r w:rsidRPr="00EE598F">
        <w:rPr>
          <w:sz w:val="28"/>
          <w:szCs w:val="28"/>
        </w:rPr>
        <w:t>4) замена оборудования, не связанная с изменением несущих ко</w:t>
      </w:r>
      <w:r w:rsidRPr="00EE598F">
        <w:rPr>
          <w:sz w:val="28"/>
          <w:szCs w:val="28"/>
        </w:rPr>
        <w:t>н</w:t>
      </w:r>
      <w:r w:rsidRPr="00EE598F">
        <w:rPr>
          <w:sz w:val="28"/>
          <w:szCs w:val="28"/>
        </w:rPr>
        <w:t>струкций объекта;</w:t>
      </w:r>
    </w:p>
    <w:p w14:paraId="4302DA50" w14:textId="77777777" w:rsidR="00A17E2B" w:rsidRPr="00EE598F" w:rsidRDefault="00A17E2B" w:rsidP="008D510F">
      <w:pPr>
        <w:pStyle w:val="a9"/>
        <w:widowControl w:val="0"/>
        <w:rPr>
          <w:sz w:val="28"/>
          <w:szCs w:val="28"/>
        </w:rPr>
      </w:pPr>
      <w:r w:rsidRPr="00EE598F">
        <w:rPr>
          <w:sz w:val="28"/>
          <w:szCs w:val="28"/>
        </w:rPr>
        <w:t xml:space="preserve">5) возведение временных строений и сооружений вспомогательного использования на площадках производства строительных работ на период </w:t>
      </w:r>
      <w:r w:rsidRPr="00EE598F">
        <w:rPr>
          <w:sz w:val="28"/>
          <w:szCs w:val="28"/>
        </w:rPr>
        <w:lastRenderedPageBreak/>
        <w:t>строительства.</w:t>
      </w:r>
    </w:p>
    <w:p w14:paraId="5F7E0BD2" w14:textId="77777777" w:rsidR="00A17E2B" w:rsidRPr="00EE598F" w:rsidRDefault="00A17E2B" w:rsidP="008D510F">
      <w:pPr>
        <w:pStyle w:val="a9"/>
        <w:widowControl w:val="0"/>
        <w:rPr>
          <w:sz w:val="28"/>
          <w:szCs w:val="28"/>
        </w:rPr>
      </w:pPr>
      <w:r w:rsidRPr="00EE598F">
        <w:rPr>
          <w:sz w:val="28"/>
          <w:szCs w:val="28"/>
        </w:rPr>
        <w:t>3. Строительные изменения, при осуществлении которых затрагиваю</w:t>
      </w:r>
      <w:r w:rsidRPr="00EE598F">
        <w:rPr>
          <w:sz w:val="28"/>
          <w:szCs w:val="28"/>
        </w:rPr>
        <w:t>т</w:t>
      </w:r>
      <w:r w:rsidRPr="00EE598F">
        <w:rPr>
          <w:sz w:val="28"/>
          <w:szCs w:val="28"/>
        </w:rPr>
        <w:t>ся конструктивные и другие характеристики надежности и безопасности объектов, осуществляются на основании разрешения на строительство.</w:t>
      </w:r>
    </w:p>
    <w:p w14:paraId="0198728D" w14:textId="77777777" w:rsidR="00A17E2B" w:rsidRPr="00EE598F" w:rsidRDefault="00A17E2B" w:rsidP="008D510F">
      <w:pPr>
        <w:pStyle w:val="a9"/>
        <w:widowControl w:val="0"/>
        <w:rPr>
          <w:sz w:val="28"/>
          <w:szCs w:val="28"/>
        </w:rPr>
      </w:pPr>
    </w:p>
    <w:p w14:paraId="506F36FB" w14:textId="77777777" w:rsidR="00A17E2B" w:rsidRPr="00EE598F" w:rsidRDefault="00A17E2B" w:rsidP="00870299">
      <w:pPr>
        <w:pStyle w:val="a"/>
        <w:jc w:val="center"/>
        <w:rPr>
          <w:sz w:val="28"/>
          <w:szCs w:val="28"/>
        </w:rPr>
      </w:pPr>
      <w:bookmarkStart w:id="72" w:name="_Toc258507127"/>
      <w:r w:rsidRPr="00EE598F">
        <w:rPr>
          <w:sz w:val="28"/>
          <w:szCs w:val="28"/>
        </w:rPr>
        <w:t>Разрешение на строительство</w:t>
      </w:r>
      <w:bookmarkEnd w:id="72"/>
    </w:p>
    <w:p w14:paraId="559D1805" w14:textId="77777777" w:rsidR="00A17E2B" w:rsidRPr="00EE598F" w:rsidRDefault="00A17E2B" w:rsidP="008D510F">
      <w:pPr>
        <w:pStyle w:val="a9"/>
        <w:widowControl w:val="0"/>
        <w:rPr>
          <w:sz w:val="28"/>
          <w:szCs w:val="28"/>
        </w:rPr>
      </w:pPr>
    </w:p>
    <w:p w14:paraId="06AF5F25" w14:textId="77777777" w:rsidR="00A17E2B" w:rsidRPr="00EE598F" w:rsidRDefault="00A17E2B" w:rsidP="008D510F">
      <w:pPr>
        <w:pStyle w:val="a9"/>
        <w:widowControl w:val="0"/>
        <w:rPr>
          <w:sz w:val="28"/>
          <w:szCs w:val="28"/>
        </w:rPr>
      </w:pPr>
      <w:r w:rsidRPr="00EE598F">
        <w:rPr>
          <w:sz w:val="28"/>
          <w:szCs w:val="28"/>
        </w:rPr>
        <w:t>1. Разрешение на строительство представляет собой документ, по</w:t>
      </w:r>
      <w:r w:rsidRPr="00EE598F">
        <w:rPr>
          <w:sz w:val="28"/>
          <w:szCs w:val="28"/>
        </w:rPr>
        <w:t>д</w:t>
      </w:r>
      <w:r w:rsidRPr="00EE598F">
        <w:rPr>
          <w:sz w:val="28"/>
          <w:szCs w:val="28"/>
        </w:rPr>
        <w:t>тверждающий соответствие проектной документации требованиям град</w:t>
      </w:r>
      <w:r w:rsidRPr="00EE598F">
        <w:rPr>
          <w:sz w:val="28"/>
          <w:szCs w:val="28"/>
        </w:rPr>
        <w:t>о</w:t>
      </w:r>
      <w:r w:rsidRPr="00EE598F">
        <w:rPr>
          <w:sz w:val="28"/>
          <w:szCs w:val="28"/>
        </w:rPr>
        <w:t>строительного плана земельного участка или проекту планировки террит</w:t>
      </w:r>
      <w:r w:rsidRPr="00EE598F">
        <w:rPr>
          <w:sz w:val="28"/>
          <w:szCs w:val="28"/>
        </w:rPr>
        <w:t>о</w:t>
      </w:r>
      <w:r w:rsidRPr="00EE598F">
        <w:rPr>
          <w:sz w:val="28"/>
          <w:szCs w:val="28"/>
        </w:rPr>
        <w:t>рии и проекту межевания территории (в случае строительства, реконстру</w:t>
      </w:r>
      <w:r w:rsidRPr="00EE598F">
        <w:rPr>
          <w:sz w:val="28"/>
          <w:szCs w:val="28"/>
        </w:rPr>
        <w:t>к</w:t>
      </w:r>
      <w:r w:rsidRPr="00EE598F">
        <w:rPr>
          <w:sz w:val="28"/>
          <w:szCs w:val="28"/>
        </w:rPr>
        <w:t>ции линейных объектов) и дающий застройщику право осуществлять стро</w:t>
      </w:r>
      <w:r w:rsidRPr="00EE598F">
        <w:rPr>
          <w:sz w:val="28"/>
          <w:szCs w:val="28"/>
        </w:rPr>
        <w:t>и</w:t>
      </w:r>
      <w:r w:rsidRPr="00EE598F">
        <w:rPr>
          <w:sz w:val="28"/>
          <w:szCs w:val="28"/>
        </w:rPr>
        <w:t>тельство, реконструкцию объектов капитального строительства, за исключ</w:t>
      </w:r>
      <w:r w:rsidRPr="00EE598F">
        <w:rPr>
          <w:sz w:val="28"/>
          <w:szCs w:val="28"/>
        </w:rPr>
        <w:t>е</w:t>
      </w:r>
      <w:r w:rsidRPr="00EE598F">
        <w:rPr>
          <w:sz w:val="28"/>
          <w:szCs w:val="28"/>
        </w:rPr>
        <w:t>нием случаев, предусмотренных Градостроительным кодексом Российской Федерации.</w:t>
      </w:r>
    </w:p>
    <w:p w14:paraId="10E1D46D" w14:textId="77777777" w:rsidR="00A17E2B" w:rsidRPr="00EE598F" w:rsidRDefault="00A17E2B" w:rsidP="008D510F">
      <w:pPr>
        <w:pStyle w:val="a9"/>
        <w:widowControl w:val="0"/>
        <w:rPr>
          <w:sz w:val="28"/>
          <w:szCs w:val="28"/>
        </w:rPr>
      </w:pPr>
      <w:r w:rsidRPr="00EE598F">
        <w:rPr>
          <w:sz w:val="28"/>
          <w:szCs w:val="28"/>
        </w:rPr>
        <w:t>2. Разрешение на строительство на территории города-курорта Кисл</w:t>
      </w:r>
      <w:r w:rsidRPr="00EE598F">
        <w:rPr>
          <w:sz w:val="28"/>
          <w:szCs w:val="28"/>
        </w:rPr>
        <w:t>о</w:t>
      </w:r>
      <w:r w:rsidRPr="00EE598F">
        <w:rPr>
          <w:sz w:val="28"/>
          <w:szCs w:val="28"/>
        </w:rPr>
        <w:t>водска выдается управлением архитектуры и градостроительства админ</w:t>
      </w:r>
      <w:r w:rsidRPr="00EE598F">
        <w:rPr>
          <w:sz w:val="28"/>
          <w:szCs w:val="28"/>
        </w:rPr>
        <w:t>и</w:t>
      </w:r>
      <w:r w:rsidRPr="00EE598F">
        <w:rPr>
          <w:sz w:val="28"/>
          <w:szCs w:val="28"/>
        </w:rPr>
        <w:t>страции города-курорта Кисловодска, за исключением случаев, предусмо</w:t>
      </w:r>
      <w:r w:rsidRPr="00EE598F">
        <w:rPr>
          <w:sz w:val="28"/>
          <w:szCs w:val="28"/>
        </w:rPr>
        <w:t>т</w:t>
      </w:r>
      <w:r w:rsidRPr="00EE598F">
        <w:rPr>
          <w:sz w:val="28"/>
          <w:szCs w:val="28"/>
        </w:rPr>
        <w:t>ренных частями 5 и 6 статьи 51 Градостроительного кодекса Российской Ф</w:t>
      </w:r>
      <w:r w:rsidRPr="00EE598F">
        <w:rPr>
          <w:sz w:val="28"/>
          <w:szCs w:val="28"/>
        </w:rPr>
        <w:t>е</w:t>
      </w:r>
      <w:r w:rsidRPr="00EE598F">
        <w:rPr>
          <w:sz w:val="28"/>
          <w:szCs w:val="28"/>
        </w:rPr>
        <w:t>дерации и другими федеральными законами, в порядке, определенном де</w:t>
      </w:r>
      <w:r w:rsidRPr="00EE598F">
        <w:rPr>
          <w:sz w:val="28"/>
          <w:szCs w:val="28"/>
        </w:rPr>
        <w:t>й</w:t>
      </w:r>
      <w:r w:rsidRPr="00EE598F">
        <w:rPr>
          <w:sz w:val="28"/>
          <w:szCs w:val="28"/>
        </w:rPr>
        <w:t>ствующим законодательством Российской Федерации.</w:t>
      </w:r>
    </w:p>
    <w:p w14:paraId="429F261A" w14:textId="77777777" w:rsidR="00A17E2B" w:rsidRPr="00EE598F" w:rsidRDefault="00A17E2B" w:rsidP="00870299">
      <w:pPr>
        <w:pStyle w:val="a9"/>
        <w:widowControl w:val="0"/>
        <w:jc w:val="center"/>
        <w:rPr>
          <w:sz w:val="28"/>
          <w:szCs w:val="28"/>
        </w:rPr>
      </w:pPr>
    </w:p>
    <w:p w14:paraId="6E857860" w14:textId="015DE825" w:rsidR="00A17E2B" w:rsidRPr="00EE598F" w:rsidRDefault="00534E3D" w:rsidP="00870299">
      <w:pPr>
        <w:pStyle w:val="a"/>
        <w:numPr>
          <w:ilvl w:val="0"/>
          <w:numId w:val="0"/>
        </w:numPr>
        <w:jc w:val="center"/>
        <w:rPr>
          <w:sz w:val="28"/>
          <w:szCs w:val="28"/>
        </w:rPr>
      </w:pPr>
      <w:bookmarkStart w:id="73" w:name="_Toc258507128"/>
      <w:r w:rsidRPr="00EE598F">
        <w:rPr>
          <w:sz w:val="28"/>
          <w:szCs w:val="28"/>
        </w:rPr>
        <w:t>Статья 35</w:t>
      </w:r>
      <w:r w:rsidR="00A17E2B" w:rsidRPr="00EE598F">
        <w:rPr>
          <w:sz w:val="28"/>
          <w:szCs w:val="28"/>
        </w:rPr>
        <w:t>.1. Порядок освоения и содержания строительных площадок</w:t>
      </w:r>
      <w:bookmarkEnd w:id="73"/>
    </w:p>
    <w:p w14:paraId="1167FF47" w14:textId="77777777" w:rsidR="00A17E2B" w:rsidRPr="00EE598F" w:rsidRDefault="00A17E2B" w:rsidP="008D510F">
      <w:pPr>
        <w:pStyle w:val="a9"/>
        <w:widowControl w:val="0"/>
        <w:rPr>
          <w:sz w:val="28"/>
          <w:szCs w:val="28"/>
        </w:rPr>
      </w:pPr>
    </w:p>
    <w:p w14:paraId="5DB8F8C5" w14:textId="542E7C36" w:rsidR="00A17E2B" w:rsidRPr="00EE598F" w:rsidRDefault="00A17E2B" w:rsidP="008D510F">
      <w:pPr>
        <w:pStyle w:val="a9"/>
        <w:widowControl w:val="0"/>
        <w:rPr>
          <w:sz w:val="28"/>
          <w:szCs w:val="28"/>
        </w:rPr>
      </w:pPr>
      <w:r w:rsidRPr="00EE598F">
        <w:rPr>
          <w:sz w:val="28"/>
          <w:szCs w:val="28"/>
        </w:rPr>
        <w:t>1. При получении разрешения на строительство, реконструкцию об</w:t>
      </w:r>
      <w:r w:rsidRPr="00EE598F">
        <w:rPr>
          <w:sz w:val="28"/>
          <w:szCs w:val="28"/>
        </w:rPr>
        <w:t>ъ</w:t>
      </w:r>
      <w:r w:rsidRPr="00EE598F">
        <w:rPr>
          <w:sz w:val="28"/>
          <w:szCs w:val="28"/>
        </w:rPr>
        <w:t>ектов капитального строительства, а также их капитальный ремонт, отве</w:t>
      </w:r>
      <w:r w:rsidRPr="00EE598F">
        <w:rPr>
          <w:sz w:val="28"/>
          <w:szCs w:val="28"/>
        </w:rPr>
        <w:t>т</w:t>
      </w:r>
      <w:r w:rsidRPr="00EE598F">
        <w:rPr>
          <w:sz w:val="28"/>
          <w:szCs w:val="28"/>
        </w:rPr>
        <w:t>ственность за содержание строительной площадки, объекта строительс</w:t>
      </w:r>
      <w:r w:rsidR="008422F3">
        <w:rPr>
          <w:sz w:val="28"/>
          <w:szCs w:val="28"/>
        </w:rPr>
        <w:t>т</w:t>
      </w:r>
      <w:r w:rsidRPr="00EE598F">
        <w:rPr>
          <w:sz w:val="28"/>
          <w:szCs w:val="28"/>
        </w:rPr>
        <w:t>ва реконструкции или капитального ремонта несет застройщик и предприятие, организация, учреждение, имеющее контракт на выполнение генподрядных работ, которые в течение месяца после передачи строительной площадки под строительство или реконструкцию обязаны:</w:t>
      </w:r>
    </w:p>
    <w:p w14:paraId="1C2C7D54" w14:textId="77777777" w:rsidR="00A17E2B" w:rsidRPr="00EE598F" w:rsidRDefault="00A17E2B" w:rsidP="008D510F">
      <w:pPr>
        <w:pStyle w:val="a9"/>
        <w:widowControl w:val="0"/>
        <w:rPr>
          <w:sz w:val="28"/>
          <w:szCs w:val="28"/>
        </w:rPr>
      </w:pPr>
      <w:r w:rsidRPr="00EE598F">
        <w:rPr>
          <w:sz w:val="28"/>
          <w:szCs w:val="28"/>
        </w:rPr>
        <w:t>1.1. Выполнить сплошное ограждение, освещение строительных пл</w:t>
      </w:r>
      <w:r w:rsidRPr="00EE598F">
        <w:rPr>
          <w:sz w:val="28"/>
          <w:szCs w:val="28"/>
        </w:rPr>
        <w:t>о</w:t>
      </w:r>
      <w:r w:rsidRPr="00EE598F">
        <w:rPr>
          <w:sz w:val="28"/>
          <w:szCs w:val="28"/>
        </w:rPr>
        <w:t>щадок, временные пешеходные тротуары, необходимые указатели в соотве</w:t>
      </w:r>
      <w:r w:rsidRPr="00EE598F">
        <w:rPr>
          <w:sz w:val="28"/>
          <w:szCs w:val="28"/>
        </w:rPr>
        <w:t>т</w:t>
      </w:r>
      <w:r w:rsidRPr="00EE598F">
        <w:rPr>
          <w:sz w:val="28"/>
          <w:szCs w:val="28"/>
        </w:rPr>
        <w:t>ствии с проектом организации строительства и проектом производства работ, произвести устройство временных подъездных дорог с твердым покрытием (в соответствии с требованиями СНИП 3.01.01-85).</w:t>
      </w:r>
    </w:p>
    <w:p w14:paraId="71D0B83C" w14:textId="77777777" w:rsidR="00A17E2B" w:rsidRPr="00EE598F" w:rsidRDefault="00A17E2B" w:rsidP="008D510F">
      <w:pPr>
        <w:pStyle w:val="a9"/>
        <w:widowControl w:val="0"/>
        <w:rPr>
          <w:sz w:val="28"/>
          <w:szCs w:val="28"/>
        </w:rPr>
      </w:pPr>
      <w:r w:rsidRPr="00EE598F">
        <w:rPr>
          <w:sz w:val="28"/>
          <w:szCs w:val="28"/>
        </w:rPr>
        <w:t>1.2. Оборудовать на выезде с территорий стройплощадок пункты п</w:t>
      </w:r>
      <w:r w:rsidRPr="00EE598F">
        <w:rPr>
          <w:sz w:val="28"/>
          <w:szCs w:val="28"/>
        </w:rPr>
        <w:t>о</w:t>
      </w:r>
      <w:r w:rsidRPr="00EE598F">
        <w:rPr>
          <w:sz w:val="28"/>
          <w:szCs w:val="28"/>
        </w:rPr>
        <w:t>мывки колес автотранспорта с целью предотвращения выноса грязи на улицы города-курорта Кисловодска.</w:t>
      </w:r>
    </w:p>
    <w:p w14:paraId="6F38C2E4" w14:textId="77777777" w:rsidR="00A17E2B" w:rsidRPr="00EE598F" w:rsidRDefault="00A17E2B" w:rsidP="008D510F">
      <w:pPr>
        <w:pStyle w:val="a9"/>
        <w:widowControl w:val="0"/>
        <w:rPr>
          <w:sz w:val="28"/>
          <w:szCs w:val="28"/>
        </w:rPr>
      </w:pPr>
      <w:r w:rsidRPr="00EE598F">
        <w:rPr>
          <w:sz w:val="28"/>
          <w:szCs w:val="28"/>
        </w:rPr>
        <w:t>1.3. Оформить на всех стройплощадках аншлаги (паспорта объектов) с указанием наименования строящегося объекта, участников строительства, ответственных за производство строительно-монтажных работ с указанием адресных данных и телефонов, сроков ввода объекта.</w:t>
      </w:r>
    </w:p>
    <w:p w14:paraId="6F9990A6" w14:textId="77777777" w:rsidR="00A17E2B" w:rsidRPr="00EE598F" w:rsidRDefault="00A17E2B" w:rsidP="008D510F">
      <w:pPr>
        <w:pStyle w:val="a9"/>
        <w:widowControl w:val="0"/>
        <w:rPr>
          <w:sz w:val="28"/>
          <w:szCs w:val="28"/>
        </w:rPr>
      </w:pPr>
      <w:r w:rsidRPr="00EE598F">
        <w:rPr>
          <w:sz w:val="28"/>
          <w:szCs w:val="28"/>
        </w:rPr>
        <w:t>1.4. В случае реконструкции или капитального ремонта здания в соо</w:t>
      </w:r>
      <w:r w:rsidRPr="00EE598F">
        <w:rPr>
          <w:sz w:val="28"/>
          <w:szCs w:val="28"/>
        </w:rPr>
        <w:t>т</w:t>
      </w:r>
      <w:r w:rsidRPr="00EE598F">
        <w:rPr>
          <w:sz w:val="28"/>
          <w:szCs w:val="28"/>
        </w:rPr>
        <w:t xml:space="preserve">ветствии с проектом организации строительства и проектом производства </w:t>
      </w:r>
      <w:r w:rsidRPr="00EE598F">
        <w:rPr>
          <w:sz w:val="28"/>
          <w:szCs w:val="28"/>
        </w:rPr>
        <w:lastRenderedPageBreak/>
        <w:t>работ защитить фасады от дальнейшего разрушения (в зависимости от с</w:t>
      </w:r>
      <w:r w:rsidRPr="00EE598F">
        <w:rPr>
          <w:sz w:val="28"/>
          <w:szCs w:val="28"/>
        </w:rPr>
        <w:t>о</w:t>
      </w:r>
      <w:r w:rsidRPr="00EE598F">
        <w:rPr>
          <w:sz w:val="28"/>
          <w:szCs w:val="28"/>
        </w:rPr>
        <w:t>стояния конструкций закрыть сеткой фасад, закрыть оконные и дверные проемы, разобрать наиболее разрушенные участки элементов здания).</w:t>
      </w:r>
    </w:p>
    <w:p w14:paraId="714F18D4" w14:textId="77777777" w:rsidR="00A17E2B" w:rsidRPr="00EE598F" w:rsidRDefault="00A17E2B" w:rsidP="008D510F">
      <w:pPr>
        <w:pStyle w:val="a9"/>
        <w:widowControl w:val="0"/>
        <w:rPr>
          <w:sz w:val="28"/>
          <w:szCs w:val="28"/>
        </w:rPr>
      </w:pPr>
      <w:r w:rsidRPr="00EE598F">
        <w:rPr>
          <w:sz w:val="28"/>
          <w:szCs w:val="28"/>
        </w:rPr>
        <w:t>1.5. Очистить территорию от временных зданий и сооружений и от бытового и строительного мусора.</w:t>
      </w:r>
    </w:p>
    <w:p w14:paraId="027865D8" w14:textId="77777777" w:rsidR="00A17E2B" w:rsidRPr="00EE598F" w:rsidRDefault="00A17E2B" w:rsidP="008D510F">
      <w:pPr>
        <w:pStyle w:val="a9"/>
        <w:widowControl w:val="0"/>
        <w:rPr>
          <w:sz w:val="28"/>
          <w:szCs w:val="28"/>
        </w:rPr>
      </w:pPr>
      <w:r w:rsidRPr="00EE598F">
        <w:rPr>
          <w:sz w:val="28"/>
          <w:szCs w:val="28"/>
        </w:rPr>
        <w:t>1.6. Не допускать нецелевого использования территорий стройплощ</w:t>
      </w:r>
      <w:r w:rsidRPr="00EE598F">
        <w:rPr>
          <w:sz w:val="28"/>
          <w:szCs w:val="28"/>
        </w:rPr>
        <w:t>а</w:t>
      </w:r>
      <w:r w:rsidRPr="00EE598F">
        <w:rPr>
          <w:sz w:val="28"/>
          <w:szCs w:val="28"/>
        </w:rPr>
        <w:t>док; в зданиях, подлежащих реконструкции или капитальному ремонту, не допускать передачу помещений под коммерческие цели, а также временное проживание граждан.</w:t>
      </w:r>
    </w:p>
    <w:p w14:paraId="5FE7C770" w14:textId="77777777" w:rsidR="00A17E2B" w:rsidRPr="00EE598F" w:rsidRDefault="00A17E2B" w:rsidP="008D510F">
      <w:pPr>
        <w:pStyle w:val="a9"/>
        <w:widowControl w:val="0"/>
        <w:rPr>
          <w:spacing w:val="-6"/>
          <w:sz w:val="28"/>
          <w:szCs w:val="28"/>
        </w:rPr>
      </w:pPr>
      <w:r w:rsidRPr="00EE598F">
        <w:rPr>
          <w:spacing w:val="-6"/>
          <w:sz w:val="28"/>
          <w:szCs w:val="28"/>
        </w:rPr>
        <w:t>1.7. Обеспечить круглосуточную охрану строительной площадки, пожа</w:t>
      </w:r>
      <w:r w:rsidRPr="00EE598F">
        <w:rPr>
          <w:spacing w:val="-6"/>
          <w:sz w:val="28"/>
          <w:szCs w:val="28"/>
        </w:rPr>
        <w:t>р</w:t>
      </w:r>
      <w:r w:rsidRPr="00EE598F">
        <w:rPr>
          <w:spacing w:val="-6"/>
          <w:sz w:val="28"/>
          <w:szCs w:val="28"/>
        </w:rPr>
        <w:t>ную безопасность и не допускать криминальной обстановки на объектах стро</w:t>
      </w:r>
      <w:r w:rsidRPr="00EE598F">
        <w:rPr>
          <w:spacing w:val="-6"/>
          <w:sz w:val="28"/>
          <w:szCs w:val="28"/>
        </w:rPr>
        <w:t>и</w:t>
      </w:r>
      <w:r w:rsidRPr="00EE598F">
        <w:rPr>
          <w:spacing w:val="-6"/>
          <w:sz w:val="28"/>
          <w:szCs w:val="28"/>
        </w:rPr>
        <w:t>тельства и реконструкции.</w:t>
      </w:r>
    </w:p>
    <w:p w14:paraId="59DB07D4" w14:textId="77777777" w:rsidR="00A17E2B" w:rsidRPr="00EE598F" w:rsidRDefault="00A17E2B" w:rsidP="008D510F">
      <w:pPr>
        <w:pStyle w:val="a9"/>
        <w:widowControl w:val="0"/>
        <w:rPr>
          <w:spacing w:val="-6"/>
          <w:sz w:val="28"/>
          <w:szCs w:val="28"/>
        </w:rPr>
      </w:pPr>
      <w:r w:rsidRPr="00EE598F">
        <w:rPr>
          <w:spacing w:val="-6"/>
          <w:sz w:val="28"/>
          <w:szCs w:val="28"/>
        </w:rPr>
        <w:t>1.8. Обеспечить мероприятия по сохранению инженерных сетей и зеленых насаждений, находящихся на территории строительства.</w:t>
      </w:r>
    </w:p>
    <w:p w14:paraId="42C82F53" w14:textId="77777777" w:rsidR="00A17E2B" w:rsidRPr="00EE598F" w:rsidRDefault="00A17E2B" w:rsidP="008D510F">
      <w:pPr>
        <w:pStyle w:val="a9"/>
        <w:widowControl w:val="0"/>
        <w:rPr>
          <w:spacing w:val="-6"/>
          <w:sz w:val="28"/>
          <w:szCs w:val="28"/>
        </w:rPr>
      </w:pPr>
      <w:r w:rsidRPr="00EE598F">
        <w:rPr>
          <w:spacing w:val="-6"/>
          <w:sz w:val="28"/>
          <w:szCs w:val="28"/>
        </w:rPr>
        <w:t>2. Рассмотрение и согласование проектов конструкции ограждения стройплощадок осуществляет Управление архитектуры и градостроительства администрации города-курорта Кисловодска. Территории стройплощадок, не оборудованные на выезде пунктом помывки колес автотранспорта, отклоняются от согласования.</w:t>
      </w:r>
    </w:p>
    <w:p w14:paraId="14CC5ECB" w14:textId="77777777" w:rsidR="00A17E2B" w:rsidRPr="00EE598F" w:rsidRDefault="00A17E2B" w:rsidP="008D510F">
      <w:pPr>
        <w:pStyle w:val="a9"/>
        <w:widowControl w:val="0"/>
        <w:rPr>
          <w:spacing w:val="-6"/>
          <w:sz w:val="28"/>
          <w:szCs w:val="28"/>
        </w:rPr>
      </w:pPr>
      <w:r w:rsidRPr="00EE598F">
        <w:rPr>
          <w:spacing w:val="-6"/>
          <w:sz w:val="28"/>
          <w:szCs w:val="28"/>
        </w:rPr>
        <w:t>3. За невыполнение пункта 1 настоящей статьи застройщик и предприятие, организация, учреждение, имеющее контракт на выполнение генподрядных р</w:t>
      </w:r>
      <w:r w:rsidRPr="00EE598F">
        <w:rPr>
          <w:spacing w:val="-6"/>
          <w:sz w:val="28"/>
          <w:szCs w:val="28"/>
        </w:rPr>
        <w:t>а</w:t>
      </w:r>
      <w:r w:rsidRPr="00EE598F">
        <w:rPr>
          <w:spacing w:val="-6"/>
          <w:sz w:val="28"/>
          <w:szCs w:val="28"/>
        </w:rPr>
        <w:t>бот, привлекаются к административной ответственности в соответствии с зак</w:t>
      </w:r>
      <w:r w:rsidRPr="00EE598F">
        <w:rPr>
          <w:spacing w:val="-6"/>
          <w:sz w:val="28"/>
          <w:szCs w:val="28"/>
        </w:rPr>
        <w:t>о</w:t>
      </w:r>
      <w:r w:rsidRPr="00EE598F">
        <w:rPr>
          <w:spacing w:val="-6"/>
          <w:sz w:val="28"/>
          <w:szCs w:val="28"/>
        </w:rPr>
        <w:t>нодательством об административных правонарушениях.</w:t>
      </w:r>
    </w:p>
    <w:p w14:paraId="7F5D4AD7" w14:textId="77777777" w:rsidR="00A17E2B" w:rsidRPr="00EE598F" w:rsidRDefault="00A17E2B" w:rsidP="008D510F">
      <w:pPr>
        <w:pStyle w:val="a9"/>
        <w:widowControl w:val="0"/>
        <w:rPr>
          <w:spacing w:val="-6"/>
          <w:sz w:val="28"/>
          <w:szCs w:val="28"/>
        </w:rPr>
      </w:pPr>
      <w:r w:rsidRPr="00EE598F">
        <w:rPr>
          <w:spacing w:val="-6"/>
          <w:sz w:val="28"/>
          <w:szCs w:val="28"/>
        </w:rPr>
        <w:t>4. Нормы настоящей статьи не распространяются на объекты индивид</w:t>
      </w:r>
      <w:r w:rsidRPr="00EE598F">
        <w:rPr>
          <w:spacing w:val="-6"/>
          <w:sz w:val="28"/>
          <w:szCs w:val="28"/>
        </w:rPr>
        <w:t>у</w:t>
      </w:r>
      <w:r w:rsidRPr="00EE598F">
        <w:rPr>
          <w:spacing w:val="-6"/>
          <w:sz w:val="28"/>
          <w:szCs w:val="28"/>
        </w:rPr>
        <w:t>ального жилищного строительства.</w:t>
      </w:r>
    </w:p>
    <w:p w14:paraId="390D03AE" w14:textId="77777777" w:rsidR="00A17E2B" w:rsidRPr="00EE598F" w:rsidRDefault="00A17E2B" w:rsidP="00870299">
      <w:pPr>
        <w:pStyle w:val="a9"/>
        <w:widowControl w:val="0"/>
        <w:jc w:val="center"/>
        <w:rPr>
          <w:spacing w:val="-6"/>
          <w:sz w:val="28"/>
          <w:szCs w:val="28"/>
        </w:rPr>
      </w:pPr>
    </w:p>
    <w:p w14:paraId="43530181" w14:textId="77777777" w:rsidR="00A17E2B" w:rsidRPr="00EE598F" w:rsidRDefault="00A17E2B" w:rsidP="00870299">
      <w:pPr>
        <w:pStyle w:val="a"/>
        <w:jc w:val="center"/>
        <w:rPr>
          <w:spacing w:val="-6"/>
          <w:sz w:val="28"/>
          <w:szCs w:val="28"/>
        </w:rPr>
      </w:pPr>
      <w:bookmarkStart w:id="74" w:name="_Toc258507129"/>
      <w:r w:rsidRPr="00EE598F">
        <w:rPr>
          <w:spacing w:val="-6"/>
          <w:sz w:val="28"/>
          <w:szCs w:val="28"/>
        </w:rPr>
        <w:t>Консервация объектов</w:t>
      </w:r>
      <w:bookmarkEnd w:id="74"/>
    </w:p>
    <w:p w14:paraId="626D7CCA" w14:textId="77777777" w:rsidR="00A17E2B" w:rsidRPr="00EE598F" w:rsidRDefault="00A17E2B" w:rsidP="008D510F">
      <w:pPr>
        <w:pStyle w:val="a9"/>
        <w:widowControl w:val="0"/>
        <w:rPr>
          <w:spacing w:val="-6"/>
          <w:sz w:val="28"/>
          <w:szCs w:val="28"/>
        </w:rPr>
      </w:pPr>
    </w:p>
    <w:p w14:paraId="1D5943CD" w14:textId="77777777" w:rsidR="00A17E2B" w:rsidRPr="00EE598F" w:rsidRDefault="00A17E2B" w:rsidP="008D510F">
      <w:pPr>
        <w:pStyle w:val="a9"/>
        <w:widowControl w:val="0"/>
        <w:rPr>
          <w:spacing w:val="-6"/>
          <w:sz w:val="28"/>
          <w:szCs w:val="28"/>
        </w:rPr>
      </w:pPr>
      <w:r w:rsidRPr="00EE598F">
        <w:rPr>
          <w:spacing w:val="-6"/>
          <w:sz w:val="28"/>
          <w:szCs w:val="28"/>
        </w:rPr>
        <w:t>1.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14:paraId="048AD0F7" w14:textId="77777777" w:rsidR="00A17E2B" w:rsidRPr="00EE598F" w:rsidRDefault="00A17E2B" w:rsidP="008D510F">
      <w:pPr>
        <w:pStyle w:val="a9"/>
        <w:widowControl w:val="0"/>
        <w:rPr>
          <w:spacing w:val="-6"/>
          <w:sz w:val="28"/>
          <w:szCs w:val="28"/>
        </w:rPr>
      </w:pPr>
      <w:r w:rsidRPr="00EE598F">
        <w:rPr>
          <w:spacing w:val="-6"/>
          <w:sz w:val="28"/>
          <w:szCs w:val="28"/>
        </w:rPr>
        <w:t>2. Консервация объекта - временная приостановка работ по строительству (реконструкции) объекта, сопровождающаяся рядом организацио</w:t>
      </w:r>
      <w:r w:rsidRPr="00EE598F">
        <w:rPr>
          <w:spacing w:val="-6"/>
          <w:sz w:val="28"/>
          <w:szCs w:val="28"/>
        </w:rPr>
        <w:t>н</w:t>
      </w:r>
      <w:r w:rsidRPr="00EE598F">
        <w:rPr>
          <w:spacing w:val="-6"/>
          <w:sz w:val="28"/>
          <w:szCs w:val="28"/>
        </w:rPr>
        <w:t>но-технических мероприятий, направленных на сохранность и безопасность объекта до возобновления его строительства (реконструкции).</w:t>
      </w:r>
    </w:p>
    <w:p w14:paraId="5C7F3DC4" w14:textId="77777777" w:rsidR="00A17E2B" w:rsidRPr="00EE598F" w:rsidRDefault="00A17E2B" w:rsidP="008D510F">
      <w:pPr>
        <w:pStyle w:val="a9"/>
        <w:widowControl w:val="0"/>
        <w:rPr>
          <w:spacing w:val="-6"/>
          <w:sz w:val="28"/>
          <w:szCs w:val="28"/>
        </w:rPr>
      </w:pPr>
      <w:r w:rsidRPr="00EE598F">
        <w:rPr>
          <w:spacing w:val="-6"/>
          <w:sz w:val="28"/>
          <w:szCs w:val="28"/>
        </w:rPr>
        <w:t>3. Решение о консервации строящегося объекта принимают физические и юридические лица, владеющие земельными участками (на правах собственности, аренды, постоянного пользования, пожизненного наследуемого владения), ин</w:t>
      </w:r>
      <w:r w:rsidRPr="00EE598F">
        <w:rPr>
          <w:spacing w:val="-6"/>
          <w:sz w:val="28"/>
          <w:szCs w:val="28"/>
        </w:rPr>
        <w:t>ы</w:t>
      </w:r>
      <w:r w:rsidRPr="00EE598F">
        <w:rPr>
          <w:spacing w:val="-6"/>
          <w:sz w:val="28"/>
          <w:szCs w:val="28"/>
        </w:rPr>
        <w:t>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14:paraId="18715E39" w14:textId="77777777" w:rsidR="00A17E2B" w:rsidRPr="00EE598F" w:rsidRDefault="00A17E2B" w:rsidP="008D510F">
      <w:pPr>
        <w:pStyle w:val="a9"/>
        <w:widowControl w:val="0"/>
        <w:rPr>
          <w:spacing w:val="-6"/>
          <w:sz w:val="28"/>
          <w:szCs w:val="28"/>
        </w:rPr>
      </w:pPr>
      <w:r w:rsidRPr="00EE598F">
        <w:rPr>
          <w:spacing w:val="-6"/>
          <w:sz w:val="28"/>
          <w:szCs w:val="28"/>
        </w:rPr>
        <w:t>4. На срок консервации объекта разрешение на строительство отзывается.</w:t>
      </w:r>
    </w:p>
    <w:p w14:paraId="50387843" w14:textId="77777777" w:rsidR="00A17E2B" w:rsidRPr="00EE598F" w:rsidRDefault="00A17E2B" w:rsidP="008D510F">
      <w:pPr>
        <w:pStyle w:val="a9"/>
        <w:widowControl w:val="0"/>
        <w:rPr>
          <w:spacing w:val="-6"/>
          <w:sz w:val="28"/>
          <w:szCs w:val="28"/>
        </w:rPr>
      </w:pPr>
      <w:r w:rsidRPr="00EE598F">
        <w:rPr>
          <w:spacing w:val="-6"/>
          <w:sz w:val="28"/>
          <w:szCs w:val="28"/>
        </w:rPr>
        <w:t>5. Работы по прекращению консервации объекта, включая восстанов</w:t>
      </w:r>
      <w:r w:rsidRPr="00EE598F">
        <w:rPr>
          <w:spacing w:val="-6"/>
          <w:sz w:val="28"/>
          <w:szCs w:val="28"/>
        </w:rPr>
        <w:t>и</w:t>
      </w:r>
      <w:r w:rsidRPr="00EE598F">
        <w:rPr>
          <w:spacing w:val="-6"/>
          <w:sz w:val="28"/>
          <w:szCs w:val="28"/>
        </w:rPr>
        <w:t>тельные работы, выполняются на основании оформленного в соответствии со статьей 32 настоящих Правил разрешения на строительство.</w:t>
      </w:r>
    </w:p>
    <w:p w14:paraId="216A8E17" w14:textId="77777777" w:rsidR="00A17E2B" w:rsidRPr="00EE598F" w:rsidRDefault="00A17E2B" w:rsidP="00870299">
      <w:pPr>
        <w:pStyle w:val="a9"/>
        <w:widowControl w:val="0"/>
        <w:jc w:val="center"/>
        <w:rPr>
          <w:spacing w:val="-6"/>
          <w:sz w:val="28"/>
          <w:szCs w:val="28"/>
        </w:rPr>
      </w:pPr>
    </w:p>
    <w:p w14:paraId="0FD9C37A" w14:textId="77777777" w:rsidR="00A17E2B" w:rsidRPr="00EE598F" w:rsidRDefault="00A17E2B" w:rsidP="00870299">
      <w:pPr>
        <w:pStyle w:val="a"/>
        <w:jc w:val="center"/>
        <w:rPr>
          <w:spacing w:val="-6"/>
          <w:sz w:val="28"/>
          <w:szCs w:val="28"/>
        </w:rPr>
      </w:pPr>
      <w:bookmarkStart w:id="75" w:name="_Toc258507130"/>
      <w:r w:rsidRPr="00EE598F">
        <w:rPr>
          <w:spacing w:val="-6"/>
          <w:sz w:val="28"/>
          <w:szCs w:val="28"/>
        </w:rPr>
        <w:t>Разрешение на ввод в эксплуатацию законченных строител</w:t>
      </w:r>
      <w:r w:rsidRPr="00EE598F">
        <w:rPr>
          <w:spacing w:val="-6"/>
          <w:sz w:val="28"/>
          <w:szCs w:val="28"/>
        </w:rPr>
        <w:t>ь</w:t>
      </w:r>
      <w:r w:rsidRPr="00EE598F">
        <w:rPr>
          <w:spacing w:val="-6"/>
          <w:sz w:val="28"/>
          <w:szCs w:val="28"/>
        </w:rPr>
        <w:t>ством объектов капитального строительства</w:t>
      </w:r>
      <w:bookmarkEnd w:id="75"/>
    </w:p>
    <w:p w14:paraId="302CDEDC" w14:textId="77777777" w:rsidR="00A17E2B" w:rsidRPr="00EE598F" w:rsidRDefault="00A17E2B" w:rsidP="008D510F">
      <w:pPr>
        <w:pStyle w:val="a9"/>
        <w:widowControl w:val="0"/>
        <w:rPr>
          <w:spacing w:val="-6"/>
          <w:sz w:val="28"/>
          <w:szCs w:val="28"/>
        </w:rPr>
      </w:pPr>
    </w:p>
    <w:p w14:paraId="446E78F6" w14:textId="77777777" w:rsidR="00A17E2B" w:rsidRPr="00EE598F" w:rsidRDefault="00A17E2B" w:rsidP="008D510F">
      <w:pPr>
        <w:pStyle w:val="a9"/>
        <w:widowControl w:val="0"/>
        <w:rPr>
          <w:spacing w:val="-6"/>
          <w:sz w:val="28"/>
          <w:szCs w:val="28"/>
        </w:rPr>
      </w:pPr>
      <w:r w:rsidRPr="00EE598F">
        <w:rPr>
          <w:spacing w:val="-6"/>
          <w:sz w:val="28"/>
          <w:szCs w:val="28"/>
        </w:rPr>
        <w:t>1. Право на эксплуатацию вновь построенного, реконструированного об</w:t>
      </w:r>
      <w:r w:rsidRPr="00EE598F">
        <w:rPr>
          <w:spacing w:val="-6"/>
          <w:sz w:val="28"/>
          <w:szCs w:val="28"/>
        </w:rPr>
        <w:t>ъ</w:t>
      </w:r>
      <w:r w:rsidRPr="00EE598F">
        <w:rPr>
          <w:spacing w:val="-6"/>
          <w:sz w:val="28"/>
          <w:szCs w:val="28"/>
        </w:rPr>
        <w:t>екта возникает на основании разрешения на ввод объекта в эксплуатацию.</w:t>
      </w:r>
    </w:p>
    <w:p w14:paraId="5D234371" w14:textId="77777777" w:rsidR="00A17E2B" w:rsidRPr="00EE598F" w:rsidRDefault="00A17E2B" w:rsidP="008D510F">
      <w:pPr>
        <w:pStyle w:val="a9"/>
        <w:widowControl w:val="0"/>
        <w:rPr>
          <w:spacing w:val="-6"/>
          <w:sz w:val="28"/>
          <w:szCs w:val="28"/>
        </w:rPr>
      </w:pPr>
      <w:r w:rsidRPr="00EE598F">
        <w:rPr>
          <w:spacing w:val="-6"/>
          <w:sz w:val="28"/>
          <w:szCs w:val="28"/>
        </w:rPr>
        <w:t>2. Разрешение на ввод объекта в эксплуатацию представляет собой док</w:t>
      </w:r>
      <w:r w:rsidRPr="00EE598F">
        <w:rPr>
          <w:spacing w:val="-6"/>
          <w:sz w:val="28"/>
          <w:szCs w:val="28"/>
        </w:rPr>
        <w:t>у</w:t>
      </w:r>
      <w:r w:rsidRPr="00EE598F">
        <w:rPr>
          <w:spacing w:val="-6"/>
          <w:sz w:val="28"/>
          <w:szCs w:val="28"/>
        </w:rPr>
        <w:t>мент, который удостоверяет выполнение строительства, реконструкции, кап</w:t>
      </w:r>
      <w:r w:rsidRPr="00EE598F">
        <w:rPr>
          <w:spacing w:val="-6"/>
          <w:sz w:val="28"/>
          <w:szCs w:val="28"/>
        </w:rPr>
        <w:t>и</w:t>
      </w:r>
      <w:r w:rsidRPr="00EE598F">
        <w:rPr>
          <w:spacing w:val="-6"/>
          <w:sz w:val="28"/>
          <w:szCs w:val="28"/>
        </w:rPr>
        <w:t>тального ремонта объекта капитального строительства в полном объеме в соо</w:t>
      </w:r>
      <w:r w:rsidRPr="00EE598F">
        <w:rPr>
          <w:spacing w:val="-6"/>
          <w:sz w:val="28"/>
          <w:szCs w:val="28"/>
        </w:rPr>
        <w:t>т</w:t>
      </w:r>
      <w:r w:rsidRPr="00EE598F">
        <w:rPr>
          <w:spacing w:val="-6"/>
          <w:sz w:val="28"/>
          <w:szCs w:val="28"/>
        </w:rPr>
        <w:t>ветствии с разрешением на строительство, соответствие построенного, реко</w:t>
      </w:r>
      <w:r w:rsidRPr="00EE598F">
        <w:rPr>
          <w:spacing w:val="-6"/>
          <w:sz w:val="28"/>
          <w:szCs w:val="28"/>
        </w:rPr>
        <w:t>н</w:t>
      </w:r>
      <w:r w:rsidRPr="00EE598F">
        <w:rPr>
          <w:spacing w:val="-6"/>
          <w:sz w:val="28"/>
          <w:szCs w:val="28"/>
        </w:rPr>
        <w:t>струированного объекта градостроительному плану земельного участка, утве</w:t>
      </w:r>
      <w:r w:rsidRPr="00EE598F">
        <w:rPr>
          <w:spacing w:val="-6"/>
          <w:sz w:val="28"/>
          <w:szCs w:val="28"/>
        </w:rPr>
        <w:t>р</w:t>
      </w:r>
      <w:r w:rsidRPr="00EE598F">
        <w:rPr>
          <w:spacing w:val="-6"/>
          <w:sz w:val="28"/>
          <w:szCs w:val="28"/>
        </w:rPr>
        <w:t>жденной проектной документации, требованиям конструкти</w:t>
      </w:r>
      <w:r w:rsidRPr="00EE598F">
        <w:rPr>
          <w:spacing w:val="-6"/>
          <w:sz w:val="28"/>
          <w:szCs w:val="28"/>
        </w:rPr>
        <w:t>в</w:t>
      </w:r>
      <w:r w:rsidRPr="00EE598F">
        <w:rPr>
          <w:spacing w:val="-6"/>
          <w:sz w:val="28"/>
          <w:szCs w:val="28"/>
        </w:rPr>
        <w:t>но-технологической надежности и безопасности сооружений.</w:t>
      </w:r>
    </w:p>
    <w:p w14:paraId="2CDF2A3B" w14:textId="77777777" w:rsidR="00A17E2B" w:rsidRPr="00EE598F" w:rsidRDefault="00A17E2B" w:rsidP="008D510F">
      <w:pPr>
        <w:pStyle w:val="a9"/>
        <w:widowControl w:val="0"/>
        <w:rPr>
          <w:spacing w:val="-6"/>
          <w:sz w:val="28"/>
          <w:szCs w:val="28"/>
        </w:rPr>
      </w:pPr>
      <w:r w:rsidRPr="00EE598F">
        <w:rPr>
          <w:spacing w:val="-6"/>
          <w:sz w:val="28"/>
          <w:szCs w:val="28"/>
        </w:rPr>
        <w:t>3. Порядок выдачи разрешения на ввод в эксплуатацию законченных строительством объектов регламентируется действующим законодательством Российской Федерации.</w:t>
      </w:r>
    </w:p>
    <w:p w14:paraId="0863EDA8" w14:textId="77777777" w:rsidR="00A17E2B" w:rsidRPr="00EE598F" w:rsidRDefault="00A17E2B" w:rsidP="008D510F">
      <w:pPr>
        <w:pStyle w:val="a9"/>
        <w:widowControl w:val="0"/>
        <w:rPr>
          <w:spacing w:val="-6"/>
          <w:sz w:val="28"/>
          <w:szCs w:val="28"/>
        </w:rPr>
      </w:pPr>
      <w:r w:rsidRPr="00EE598F">
        <w:rPr>
          <w:spacing w:val="-6"/>
          <w:sz w:val="28"/>
          <w:szCs w:val="28"/>
        </w:rPr>
        <w:t>4. Форма разрешения на ввод объекта в эксплуатацию устанавливается правительством Российской Федерации.</w:t>
      </w:r>
    </w:p>
    <w:p w14:paraId="47823709" w14:textId="7DFE37A7" w:rsidR="00A17E2B" w:rsidRPr="00EE598F" w:rsidRDefault="00A17E2B" w:rsidP="008D510F">
      <w:pPr>
        <w:pStyle w:val="a9"/>
        <w:widowControl w:val="0"/>
        <w:rPr>
          <w:sz w:val="28"/>
          <w:szCs w:val="28"/>
        </w:rPr>
      </w:pPr>
      <w:r w:rsidRPr="00EE598F">
        <w:rPr>
          <w:spacing w:val="-6"/>
          <w:sz w:val="28"/>
          <w:szCs w:val="28"/>
        </w:rPr>
        <w:t>5. Разрешение на ввод объекта в эксплуатацию на территории города в</w:t>
      </w:r>
      <w:r w:rsidRPr="00EE598F">
        <w:rPr>
          <w:spacing w:val="-6"/>
          <w:sz w:val="28"/>
          <w:szCs w:val="28"/>
        </w:rPr>
        <w:t>ы</w:t>
      </w:r>
      <w:r w:rsidRPr="00EE598F">
        <w:rPr>
          <w:spacing w:val="-6"/>
          <w:sz w:val="28"/>
          <w:szCs w:val="28"/>
        </w:rPr>
        <w:t>дается управлением архитектуры и градостроительства администрации гор</w:t>
      </w:r>
      <w:r w:rsidRPr="00EE598F">
        <w:rPr>
          <w:spacing w:val="-6"/>
          <w:sz w:val="28"/>
          <w:szCs w:val="28"/>
        </w:rPr>
        <w:t>о</w:t>
      </w:r>
      <w:r w:rsidRPr="00EE598F">
        <w:rPr>
          <w:spacing w:val="-6"/>
          <w:sz w:val="28"/>
          <w:szCs w:val="28"/>
        </w:rPr>
        <w:t>да-курорта Кисловодска.</w:t>
      </w:r>
    </w:p>
    <w:p w14:paraId="5B75BBE9" w14:textId="77777777" w:rsidR="00E6203F" w:rsidRPr="00EE598F" w:rsidRDefault="00E6203F" w:rsidP="00870299">
      <w:pPr>
        <w:pStyle w:val="ab"/>
        <w:keepNext w:val="0"/>
        <w:keepLines w:val="0"/>
        <w:widowControl w:val="0"/>
        <w:jc w:val="center"/>
        <w:rPr>
          <w:szCs w:val="28"/>
        </w:rPr>
      </w:pPr>
      <w:bookmarkStart w:id="76" w:name="_Toc369430281"/>
      <w:bookmarkStart w:id="77" w:name="_Toc370122326"/>
      <w:bookmarkStart w:id="78" w:name="_Toc374705967"/>
      <w:bookmarkStart w:id="79" w:name="_Toc375565597"/>
      <w:bookmarkStart w:id="80" w:name="_Toc258507131"/>
      <w:r w:rsidRPr="00EE598F">
        <w:rPr>
          <w:szCs w:val="28"/>
        </w:rPr>
        <w:t>Глава 9.</w:t>
      </w:r>
      <w:r w:rsidRPr="00EE598F">
        <w:rPr>
          <w:szCs w:val="28"/>
        </w:rPr>
        <w:tab/>
        <w:t>ПОЛОЖЕНИЕ ОБ УТВЕРЖДЕНИИ ПРАВИЛ И ВНЕСЕНИЯ ИЗМЕНЕНИЙ В ПРАВИЛА</w:t>
      </w:r>
      <w:bookmarkEnd w:id="76"/>
      <w:bookmarkEnd w:id="77"/>
      <w:bookmarkEnd w:id="78"/>
      <w:bookmarkEnd w:id="79"/>
      <w:bookmarkEnd w:id="80"/>
    </w:p>
    <w:p w14:paraId="4EB6CE9B" w14:textId="7E33EEBC" w:rsidR="00E6203F" w:rsidRPr="00EE598F" w:rsidRDefault="00F63B59" w:rsidP="00870299">
      <w:pPr>
        <w:widowControl w:val="0"/>
        <w:spacing w:before="200" w:after="0" w:line="240" w:lineRule="auto"/>
        <w:ind w:firstLine="709"/>
        <w:jc w:val="center"/>
        <w:outlineLvl w:val="3"/>
        <w:rPr>
          <w:rFonts w:ascii="Times New Roman" w:eastAsia="Calibri" w:hAnsi="Times New Roman"/>
          <w:b/>
          <w:bCs/>
          <w:iCs/>
          <w:sz w:val="28"/>
          <w:szCs w:val="28"/>
        </w:rPr>
      </w:pPr>
      <w:bookmarkStart w:id="81" w:name="sub_19"/>
      <w:bookmarkStart w:id="82" w:name="_Toc362286270"/>
      <w:bookmarkStart w:id="83" w:name="_Toc369430282"/>
      <w:bookmarkStart w:id="84" w:name="_Toc370122327"/>
      <w:bookmarkStart w:id="85" w:name="_Toc374705968"/>
      <w:bookmarkStart w:id="86" w:name="_Toc375565598"/>
      <w:r w:rsidRPr="00EE598F">
        <w:rPr>
          <w:rFonts w:ascii="Times New Roman" w:eastAsia="Calibri" w:hAnsi="Times New Roman"/>
          <w:b/>
          <w:bCs/>
          <w:iCs/>
          <w:sz w:val="28"/>
          <w:szCs w:val="28"/>
        </w:rPr>
        <w:t>Статья 38</w:t>
      </w:r>
      <w:r w:rsidR="00E6203F" w:rsidRPr="00EE598F">
        <w:rPr>
          <w:rFonts w:ascii="Times New Roman" w:eastAsia="Calibri" w:hAnsi="Times New Roman"/>
          <w:b/>
          <w:bCs/>
          <w:iCs/>
          <w:sz w:val="28"/>
          <w:szCs w:val="28"/>
        </w:rPr>
        <w:t>. Порядок утверждения Правил землепользования и з</w:t>
      </w:r>
      <w:r w:rsidR="00E6203F" w:rsidRPr="00EE598F">
        <w:rPr>
          <w:rFonts w:ascii="Times New Roman" w:eastAsia="Calibri" w:hAnsi="Times New Roman"/>
          <w:b/>
          <w:bCs/>
          <w:iCs/>
          <w:sz w:val="28"/>
          <w:szCs w:val="28"/>
        </w:rPr>
        <w:t>а</w:t>
      </w:r>
      <w:r w:rsidR="00E6203F" w:rsidRPr="00EE598F">
        <w:rPr>
          <w:rFonts w:ascii="Times New Roman" w:eastAsia="Calibri" w:hAnsi="Times New Roman"/>
          <w:b/>
          <w:bCs/>
          <w:iCs/>
          <w:sz w:val="28"/>
          <w:szCs w:val="28"/>
        </w:rPr>
        <w:t>стройки</w:t>
      </w:r>
      <w:bookmarkEnd w:id="81"/>
      <w:r w:rsidR="00E6203F" w:rsidRPr="00EE598F">
        <w:rPr>
          <w:rFonts w:ascii="Times New Roman" w:eastAsia="Calibri" w:hAnsi="Times New Roman"/>
          <w:b/>
          <w:bCs/>
          <w:iCs/>
          <w:sz w:val="28"/>
          <w:szCs w:val="28"/>
        </w:rPr>
        <w:t xml:space="preserve"> </w:t>
      </w:r>
      <w:bookmarkEnd w:id="82"/>
      <w:r w:rsidR="00E6203F" w:rsidRPr="00EE598F">
        <w:rPr>
          <w:rFonts w:ascii="Times New Roman" w:eastAsia="Calibri" w:hAnsi="Times New Roman"/>
          <w:b/>
          <w:bCs/>
          <w:iCs/>
          <w:sz w:val="28"/>
          <w:szCs w:val="28"/>
        </w:rPr>
        <w:t>городского округа города-курорта Кисловодска</w:t>
      </w:r>
      <w:bookmarkStart w:id="87" w:name="sub_1901"/>
      <w:r w:rsidR="00E6203F" w:rsidRPr="00EE598F">
        <w:rPr>
          <w:rFonts w:ascii="Times New Roman" w:eastAsia="Calibri" w:hAnsi="Times New Roman"/>
          <w:b/>
          <w:bCs/>
          <w:iCs/>
          <w:sz w:val="28"/>
          <w:szCs w:val="28"/>
        </w:rPr>
        <w:t>, внесения и</w:t>
      </w:r>
      <w:r w:rsidR="00E6203F" w:rsidRPr="00EE598F">
        <w:rPr>
          <w:rFonts w:ascii="Times New Roman" w:eastAsia="Calibri" w:hAnsi="Times New Roman"/>
          <w:b/>
          <w:bCs/>
          <w:iCs/>
          <w:sz w:val="28"/>
          <w:szCs w:val="28"/>
        </w:rPr>
        <w:t>з</w:t>
      </w:r>
      <w:r w:rsidR="00E6203F" w:rsidRPr="00EE598F">
        <w:rPr>
          <w:rFonts w:ascii="Times New Roman" w:eastAsia="Calibri" w:hAnsi="Times New Roman"/>
          <w:b/>
          <w:bCs/>
          <w:iCs/>
          <w:sz w:val="28"/>
          <w:szCs w:val="28"/>
        </w:rPr>
        <w:t>менений в такие Правила</w:t>
      </w:r>
      <w:bookmarkEnd w:id="83"/>
      <w:bookmarkEnd w:id="84"/>
      <w:bookmarkEnd w:id="85"/>
      <w:bookmarkEnd w:id="86"/>
    </w:p>
    <w:p w14:paraId="5620FEE7"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p>
    <w:p w14:paraId="4ADFC1A7" w14:textId="1752AF0E"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Утверждение проекта Правил землепользования и застройки горо</w:t>
      </w:r>
      <w:r w:rsidRPr="00EE598F">
        <w:rPr>
          <w:rFonts w:ascii="Times New Roman" w:eastAsia="Calibri" w:hAnsi="Times New Roman"/>
          <w:sz w:val="28"/>
          <w:szCs w:val="28"/>
        </w:rPr>
        <w:t>д</w:t>
      </w:r>
      <w:r w:rsidRPr="00EE598F">
        <w:rPr>
          <w:rFonts w:ascii="Times New Roman" w:eastAsia="Calibri" w:hAnsi="Times New Roman"/>
          <w:sz w:val="28"/>
          <w:szCs w:val="28"/>
        </w:rPr>
        <w:t>ского округа города-курорта Кисловодска ведется в соответствии с полож</w:t>
      </w:r>
      <w:r w:rsidRPr="00EE598F">
        <w:rPr>
          <w:rFonts w:ascii="Times New Roman" w:eastAsia="Calibri" w:hAnsi="Times New Roman"/>
          <w:sz w:val="28"/>
          <w:szCs w:val="28"/>
        </w:rPr>
        <w:t>е</w:t>
      </w:r>
      <w:r w:rsidRPr="00EE598F">
        <w:rPr>
          <w:rFonts w:ascii="Times New Roman" w:eastAsia="Calibri" w:hAnsi="Times New Roman"/>
          <w:sz w:val="28"/>
          <w:szCs w:val="28"/>
        </w:rPr>
        <w:t xml:space="preserve">ниями Градостроительного кодекса Российской Федерации и нормативных правовых актов </w:t>
      </w:r>
      <w:r w:rsidR="0063330F" w:rsidRPr="00EE598F">
        <w:rPr>
          <w:rFonts w:ascii="Times New Roman" w:eastAsia="Calibri" w:hAnsi="Times New Roman"/>
          <w:sz w:val="28"/>
          <w:szCs w:val="28"/>
        </w:rPr>
        <w:t>городского округа</w:t>
      </w:r>
      <w:r w:rsidRPr="00EE598F">
        <w:rPr>
          <w:rFonts w:ascii="Times New Roman" w:eastAsia="Calibri" w:hAnsi="Times New Roman"/>
          <w:sz w:val="28"/>
          <w:szCs w:val="28"/>
        </w:rPr>
        <w:t>.</w:t>
      </w:r>
    </w:p>
    <w:p w14:paraId="0515066D" w14:textId="0CB276F4"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Подготовку проекта Правил ведет Комиссия по правилам земл</w:t>
      </w:r>
      <w:r w:rsidRPr="00EE598F">
        <w:rPr>
          <w:rFonts w:ascii="Times New Roman" w:eastAsia="Calibri" w:hAnsi="Times New Roman"/>
          <w:sz w:val="28"/>
          <w:szCs w:val="28"/>
        </w:rPr>
        <w:t>е</w:t>
      </w:r>
      <w:r w:rsidRPr="00EE598F">
        <w:rPr>
          <w:rFonts w:ascii="Times New Roman" w:eastAsia="Calibri" w:hAnsi="Times New Roman"/>
          <w:sz w:val="28"/>
          <w:szCs w:val="28"/>
        </w:rPr>
        <w:t xml:space="preserve">пользования и застройки </w:t>
      </w:r>
      <w:r w:rsidR="0063330F" w:rsidRPr="00EE598F">
        <w:rPr>
          <w:rFonts w:ascii="Times New Roman" w:eastAsia="Calibri" w:hAnsi="Times New Roman"/>
          <w:sz w:val="28"/>
          <w:szCs w:val="28"/>
        </w:rPr>
        <w:t>городского округа</w:t>
      </w:r>
      <w:r w:rsidRPr="00EE598F">
        <w:rPr>
          <w:rFonts w:ascii="Times New Roman" w:eastAsia="Calibri" w:hAnsi="Times New Roman"/>
          <w:sz w:val="28"/>
          <w:szCs w:val="28"/>
        </w:rPr>
        <w:t xml:space="preserve"> с проведением процедур пу</w:t>
      </w:r>
      <w:r w:rsidRPr="00EE598F">
        <w:rPr>
          <w:rFonts w:ascii="Times New Roman" w:eastAsia="Calibri" w:hAnsi="Times New Roman"/>
          <w:sz w:val="28"/>
          <w:szCs w:val="28"/>
        </w:rPr>
        <w:t>б</w:t>
      </w:r>
      <w:r w:rsidRPr="00EE598F">
        <w:rPr>
          <w:rFonts w:ascii="Times New Roman" w:eastAsia="Calibri" w:hAnsi="Times New Roman"/>
          <w:sz w:val="28"/>
          <w:szCs w:val="28"/>
        </w:rPr>
        <w:t>личных слушаний.</w:t>
      </w:r>
    </w:p>
    <w:p w14:paraId="12A44683" w14:textId="4548D4E7"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88" w:name="sub_1902"/>
      <w:bookmarkEnd w:id="87"/>
      <w:r w:rsidRPr="00EE598F">
        <w:rPr>
          <w:rFonts w:ascii="Times New Roman" w:eastAsia="Calibri" w:hAnsi="Times New Roman"/>
          <w:sz w:val="28"/>
          <w:szCs w:val="28"/>
        </w:rPr>
        <w:t xml:space="preserve">3. Настоящие Правила утверждаются </w:t>
      </w:r>
      <w:r w:rsidR="00BA3428" w:rsidRPr="00EE598F">
        <w:rPr>
          <w:rFonts w:ascii="Times New Roman" w:eastAsia="Calibri" w:hAnsi="Times New Roman"/>
          <w:sz w:val="28"/>
          <w:szCs w:val="28"/>
        </w:rPr>
        <w:t>Думой</w:t>
      </w:r>
      <w:r w:rsidRPr="00EE598F">
        <w:rPr>
          <w:rFonts w:ascii="Times New Roman" w:eastAsia="Calibri" w:hAnsi="Times New Roman"/>
          <w:sz w:val="28"/>
          <w:szCs w:val="28"/>
        </w:rPr>
        <w:t xml:space="preserve"> города-курорта Кисл</w:t>
      </w:r>
      <w:r w:rsidRPr="00EE598F">
        <w:rPr>
          <w:rFonts w:ascii="Times New Roman" w:eastAsia="Calibri" w:hAnsi="Times New Roman"/>
          <w:sz w:val="28"/>
          <w:szCs w:val="28"/>
        </w:rPr>
        <w:t>о</w:t>
      </w:r>
      <w:r w:rsidRPr="00EE598F">
        <w:rPr>
          <w:rFonts w:ascii="Times New Roman" w:eastAsia="Calibri" w:hAnsi="Times New Roman"/>
          <w:sz w:val="28"/>
          <w:szCs w:val="28"/>
        </w:rPr>
        <w:t>водска. Обязательными приложениями к проекту Правил землепользования и застройки являются протокол и заключение о результатах публичных сл</w:t>
      </w:r>
      <w:r w:rsidRPr="00EE598F">
        <w:rPr>
          <w:rFonts w:ascii="Times New Roman" w:eastAsia="Calibri" w:hAnsi="Times New Roman"/>
          <w:sz w:val="28"/>
          <w:szCs w:val="28"/>
        </w:rPr>
        <w:t>у</w:t>
      </w:r>
      <w:r w:rsidRPr="00EE598F">
        <w:rPr>
          <w:rFonts w:ascii="Times New Roman" w:eastAsia="Calibri" w:hAnsi="Times New Roman"/>
          <w:sz w:val="28"/>
          <w:szCs w:val="28"/>
        </w:rPr>
        <w:t>шаний по проекту.</w:t>
      </w:r>
    </w:p>
    <w:p w14:paraId="4331CAEF" w14:textId="153815CE"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89" w:name="sub_1903"/>
      <w:bookmarkEnd w:id="88"/>
      <w:r w:rsidRPr="00EE598F">
        <w:rPr>
          <w:rFonts w:ascii="Times New Roman" w:eastAsia="Calibri" w:hAnsi="Times New Roman"/>
          <w:sz w:val="28"/>
          <w:szCs w:val="28"/>
        </w:rPr>
        <w:t>4. По результатам рассмотрения проекта Правил и обязательных пр</w:t>
      </w:r>
      <w:r w:rsidRPr="00EE598F">
        <w:rPr>
          <w:rFonts w:ascii="Times New Roman" w:eastAsia="Calibri" w:hAnsi="Times New Roman"/>
          <w:sz w:val="28"/>
          <w:szCs w:val="28"/>
        </w:rPr>
        <w:t>и</w:t>
      </w:r>
      <w:r w:rsidRPr="00EE598F">
        <w:rPr>
          <w:rFonts w:ascii="Times New Roman" w:eastAsia="Calibri" w:hAnsi="Times New Roman"/>
          <w:sz w:val="28"/>
          <w:szCs w:val="28"/>
        </w:rPr>
        <w:t>ложений к нему, Дума</w:t>
      </w:r>
      <w:r w:rsidR="007E6EA0"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может утвердить проект Правил или направить проект Правил </w:t>
      </w:r>
      <w:r w:rsidR="00E74DC1" w:rsidRPr="00EE598F">
        <w:rPr>
          <w:rFonts w:ascii="Times New Roman" w:eastAsia="Calibri" w:hAnsi="Times New Roman"/>
          <w:sz w:val="28"/>
          <w:szCs w:val="28"/>
        </w:rPr>
        <w:t>Главе</w:t>
      </w:r>
      <w:r w:rsidRPr="00EE598F">
        <w:rPr>
          <w:rFonts w:ascii="Times New Roman" w:eastAsia="Calibri" w:hAnsi="Times New Roman"/>
          <w:sz w:val="28"/>
          <w:szCs w:val="28"/>
        </w:rPr>
        <w:t xml:space="preserve"> города-курорта Кисловодска на доработку в соответствии с результатами публичных слушаний и иными з</w:t>
      </w:r>
      <w:r w:rsidRPr="00EE598F">
        <w:rPr>
          <w:rFonts w:ascii="Times New Roman" w:eastAsia="Calibri" w:hAnsi="Times New Roman"/>
          <w:sz w:val="28"/>
          <w:szCs w:val="28"/>
        </w:rPr>
        <w:t>а</w:t>
      </w:r>
      <w:r w:rsidRPr="00EE598F">
        <w:rPr>
          <w:rFonts w:ascii="Times New Roman" w:eastAsia="Calibri" w:hAnsi="Times New Roman"/>
          <w:sz w:val="28"/>
          <w:szCs w:val="28"/>
        </w:rPr>
        <w:t>мечаниями по указанному проекту.</w:t>
      </w:r>
    </w:p>
    <w:p w14:paraId="68430744" w14:textId="2424FD2B"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90" w:name="sub_1904"/>
      <w:bookmarkEnd w:id="89"/>
      <w:r w:rsidRPr="00EE598F">
        <w:rPr>
          <w:rFonts w:ascii="Times New Roman" w:eastAsia="Calibri" w:hAnsi="Times New Roman"/>
          <w:sz w:val="28"/>
          <w:szCs w:val="28"/>
        </w:rPr>
        <w:lastRenderedPageBreak/>
        <w:t>5. Правила землепользования и застройки подлежат официальному опубликованию в средствах массовой информации и размещаются на оф</w:t>
      </w:r>
      <w:r w:rsidRPr="00EE598F">
        <w:rPr>
          <w:rFonts w:ascii="Times New Roman" w:eastAsia="Calibri" w:hAnsi="Times New Roman"/>
          <w:sz w:val="28"/>
          <w:szCs w:val="28"/>
        </w:rPr>
        <w:t>и</w:t>
      </w:r>
      <w:r w:rsidRPr="00EE598F">
        <w:rPr>
          <w:rFonts w:ascii="Times New Roman" w:eastAsia="Calibri" w:hAnsi="Times New Roman"/>
          <w:sz w:val="28"/>
          <w:szCs w:val="28"/>
        </w:rPr>
        <w:t xml:space="preserve">циальном сайте </w:t>
      </w:r>
      <w:r w:rsidR="00BA3428" w:rsidRPr="00EE598F">
        <w:rPr>
          <w:rFonts w:ascii="Times New Roman" w:eastAsia="Calibri" w:hAnsi="Times New Roman"/>
          <w:sz w:val="28"/>
          <w:szCs w:val="28"/>
        </w:rPr>
        <w:t>администрации</w:t>
      </w:r>
      <w:r w:rsidR="00C856CE"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w:t>
      </w:r>
    </w:p>
    <w:p w14:paraId="6E7AB0BD"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6. Предложения о внесении изменений, содержащие обоснование необходимости внесения изменений в настоящие Правила, а также соотве</w:t>
      </w:r>
      <w:r w:rsidRPr="00EE598F">
        <w:rPr>
          <w:rFonts w:ascii="Times New Roman" w:eastAsia="Calibri" w:hAnsi="Times New Roman"/>
          <w:sz w:val="28"/>
          <w:szCs w:val="28"/>
        </w:rPr>
        <w:t>т</w:t>
      </w:r>
      <w:r w:rsidRPr="00EE598F">
        <w:rPr>
          <w:rFonts w:ascii="Times New Roman" w:eastAsia="Calibri" w:hAnsi="Times New Roman"/>
          <w:sz w:val="28"/>
          <w:szCs w:val="28"/>
        </w:rPr>
        <w:t xml:space="preserve">ствующие предложения, направляются председателю Комиссии по правилам землепользования и застройки. </w:t>
      </w:r>
    </w:p>
    <w:p w14:paraId="73DB3838"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Предложения могут относиться к формулировкам текста Правил, п</w:t>
      </w:r>
      <w:r w:rsidRPr="00EE598F">
        <w:rPr>
          <w:rFonts w:ascii="Times New Roman" w:eastAsia="Calibri" w:hAnsi="Times New Roman"/>
          <w:sz w:val="28"/>
          <w:szCs w:val="28"/>
        </w:rPr>
        <w:t>е</w:t>
      </w:r>
      <w:r w:rsidRPr="00EE598F">
        <w:rPr>
          <w:rFonts w:ascii="Times New Roman" w:eastAsia="Calibri" w:hAnsi="Times New Roman"/>
          <w:sz w:val="28"/>
          <w:szCs w:val="28"/>
        </w:rPr>
        <w:t>речням видов разрешенного использования недвижимости, предельным п</w:t>
      </w:r>
      <w:r w:rsidRPr="00EE598F">
        <w:rPr>
          <w:rFonts w:ascii="Times New Roman" w:eastAsia="Calibri" w:hAnsi="Times New Roman"/>
          <w:sz w:val="28"/>
          <w:szCs w:val="28"/>
        </w:rPr>
        <w:t>а</w:t>
      </w:r>
      <w:r w:rsidRPr="00EE598F">
        <w:rPr>
          <w:rFonts w:ascii="Times New Roman" w:eastAsia="Calibri" w:hAnsi="Times New Roman"/>
          <w:sz w:val="28"/>
          <w:szCs w:val="28"/>
        </w:rPr>
        <w:t>раметрам разрешенного строительства, границам территориальных зон.</w:t>
      </w:r>
    </w:p>
    <w:p w14:paraId="3C08BC66"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7. Заявка на внесение изменений в Правила землепользования и з</w:t>
      </w:r>
      <w:r w:rsidRPr="00EE598F">
        <w:rPr>
          <w:rFonts w:ascii="Times New Roman" w:eastAsia="Calibri" w:hAnsi="Times New Roman"/>
          <w:sz w:val="28"/>
          <w:szCs w:val="28"/>
        </w:rPr>
        <w:t>а</w:t>
      </w:r>
      <w:r w:rsidRPr="00EE598F">
        <w:rPr>
          <w:rFonts w:ascii="Times New Roman" w:eastAsia="Calibri" w:hAnsi="Times New Roman"/>
          <w:sz w:val="28"/>
          <w:szCs w:val="28"/>
        </w:rPr>
        <w:t>стройки регистрируется, и ее копия не позднее следующего рабочего дня п</w:t>
      </w:r>
      <w:r w:rsidRPr="00EE598F">
        <w:rPr>
          <w:rFonts w:ascii="Times New Roman" w:eastAsia="Calibri" w:hAnsi="Times New Roman"/>
          <w:sz w:val="28"/>
          <w:szCs w:val="28"/>
        </w:rPr>
        <w:t>о</w:t>
      </w:r>
      <w:r w:rsidRPr="00EE598F">
        <w:rPr>
          <w:rFonts w:ascii="Times New Roman" w:eastAsia="Calibri" w:hAnsi="Times New Roman"/>
          <w:sz w:val="28"/>
          <w:szCs w:val="28"/>
        </w:rPr>
        <w:t>сле поступления направляется председателю Комиссии по правилам земл</w:t>
      </w:r>
      <w:r w:rsidRPr="00EE598F">
        <w:rPr>
          <w:rFonts w:ascii="Times New Roman" w:eastAsia="Calibri" w:hAnsi="Times New Roman"/>
          <w:sz w:val="28"/>
          <w:szCs w:val="28"/>
        </w:rPr>
        <w:t>е</w:t>
      </w:r>
      <w:r w:rsidRPr="00EE598F">
        <w:rPr>
          <w:rFonts w:ascii="Times New Roman" w:eastAsia="Calibri" w:hAnsi="Times New Roman"/>
          <w:sz w:val="28"/>
          <w:szCs w:val="28"/>
        </w:rPr>
        <w:t>пользования и застройки. Председатель Комиссии в течение десяти дней принимает решение о рассмотрении заявки, либо об отказе в рассмотрении заявки с обоснованием причин и информирует об этом заявителя.</w:t>
      </w:r>
    </w:p>
    <w:p w14:paraId="363058DE"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8. В случае принятия решения о рассмотрении заявки, председатель Комиссии обеспечивает подготовку соответствующего заключения, или пр</w:t>
      </w:r>
      <w:r w:rsidRPr="00EE598F">
        <w:rPr>
          <w:rFonts w:ascii="Times New Roman" w:eastAsia="Calibri" w:hAnsi="Times New Roman"/>
          <w:sz w:val="28"/>
          <w:szCs w:val="28"/>
        </w:rPr>
        <w:t>о</w:t>
      </w:r>
      <w:r w:rsidRPr="00EE598F">
        <w:rPr>
          <w:rFonts w:ascii="Times New Roman" w:eastAsia="Calibri" w:hAnsi="Times New Roman"/>
          <w:sz w:val="28"/>
          <w:szCs w:val="28"/>
        </w:rPr>
        <w:t xml:space="preserve">ведение публичного слушания. </w:t>
      </w:r>
    </w:p>
    <w:p w14:paraId="77CDFEE2"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9. На публичные слушания по внесению изменений в Правила земл</w:t>
      </w:r>
      <w:r w:rsidRPr="00EE598F">
        <w:rPr>
          <w:rFonts w:ascii="Times New Roman" w:eastAsia="Calibri" w:hAnsi="Times New Roman"/>
          <w:sz w:val="28"/>
          <w:szCs w:val="28"/>
        </w:rPr>
        <w:t>е</w:t>
      </w:r>
      <w:r w:rsidRPr="00EE598F">
        <w:rPr>
          <w:rFonts w:ascii="Times New Roman" w:eastAsia="Calibri" w:hAnsi="Times New Roman"/>
          <w:sz w:val="28"/>
          <w:szCs w:val="28"/>
        </w:rPr>
        <w:t>пользования и застройки приглашаются правообладатели недвижимости, и</w:t>
      </w:r>
      <w:r w:rsidRPr="00EE598F">
        <w:rPr>
          <w:rFonts w:ascii="Times New Roman" w:eastAsia="Calibri" w:hAnsi="Times New Roman"/>
          <w:sz w:val="28"/>
          <w:szCs w:val="28"/>
        </w:rPr>
        <w:t>н</w:t>
      </w:r>
      <w:r w:rsidRPr="00EE598F">
        <w:rPr>
          <w:rFonts w:ascii="Times New Roman" w:eastAsia="Calibri" w:hAnsi="Times New Roman"/>
          <w:sz w:val="28"/>
          <w:szCs w:val="28"/>
        </w:rPr>
        <w:t>тересы которых затрагиваются, а также представители органов, уполном</w:t>
      </w:r>
      <w:r w:rsidRPr="00EE598F">
        <w:rPr>
          <w:rFonts w:ascii="Times New Roman" w:eastAsia="Calibri" w:hAnsi="Times New Roman"/>
          <w:sz w:val="28"/>
          <w:szCs w:val="28"/>
        </w:rPr>
        <w:t>о</w:t>
      </w:r>
      <w:r w:rsidRPr="00EE598F">
        <w:rPr>
          <w:rFonts w:ascii="Times New Roman" w:eastAsia="Calibri" w:hAnsi="Times New Roman"/>
          <w:sz w:val="28"/>
          <w:szCs w:val="28"/>
        </w:rPr>
        <w:t>ченных регулировать и контролировать землепользование и застройку, др</w:t>
      </w:r>
      <w:r w:rsidRPr="00EE598F">
        <w:rPr>
          <w:rFonts w:ascii="Times New Roman" w:eastAsia="Calibri" w:hAnsi="Times New Roman"/>
          <w:sz w:val="28"/>
          <w:szCs w:val="28"/>
        </w:rPr>
        <w:t>у</w:t>
      </w:r>
      <w:r w:rsidRPr="00EE598F">
        <w:rPr>
          <w:rFonts w:ascii="Times New Roman" w:eastAsia="Calibri" w:hAnsi="Times New Roman"/>
          <w:sz w:val="28"/>
          <w:szCs w:val="28"/>
        </w:rPr>
        <w:t>гие заинтересованные лица. Позиция указанных органов по рассматрива</w:t>
      </w:r>
      <w:r w:rsidRPr="00EE598F">
        <w:rPr>
          <w:rFonts w:ascii="Times New Roman" w:eastAsia="Calibri" w:hAnsi="Times New Roman"/>
          <w:sz w:val="28"/>
          <w:szCs w:val="28"/>
        </w:rPr>
        <w:t>е</w:t>
      </w:r>
      <w:r w:rsidRPr="00EE598F">
        <w:rPr>
          <w:rFonts w:ascii="Times New Roman" w:eastAsia="Calibri" w:hAnsi="Times New Roman"/>
          <w:sz w:val="28"/>
          <w:szCs w:val="28"/>
        </w:rPr>
        <w:t>мому вопросу должна быть письменно зафиксирована в соответствующих заключениях, представляемых в Комиссию до проведения публичных сл</w:t>
      </w:r>
      <w:r w:rsidRPr="00EE598F">
        <w:rPr>
          <w:rFonts w:ascii="Times New Roman" w:eastAsia="Calibri" w:hAnsi="Times New Roman"/>
          <w:sz w:val="28"/>
          <w:szCs w:val="28"/>
        </w:rPr>
        <w:t>у</w:t>
      </w:r>
      <w:r w:rsidRPr="00EE598F">
        <w:rPr>
          <w:rFonts w:ascii="Times New Roman" w:eastAsia="Calibri" w:hAnsi="Times New Roman"/>
          <w:sz w:val="28"/>
          <w:szCs w:val="28"/>
        </w:rPr>
        <w:t>шаний и доступных для ознакомления всем заинтересованным лицам.</w:t>
      </w:r>
    </w:p>
    <w:p w14:paraId="34B813D2" w14:textId="69D41A17"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 xml:space="preserve">10. Подготовленные по итогам публичных слушаний рекомендации Комиссии направляются </w:t>
      </w:r>
      <w:r w:rsidR="00E74DC1" w:rsidRPr="00EE598F">
        <w:rPr>
          <w:rFonts w:ascii="Times New Roman" w:eastAsia="Calibri" w:hAnsi="Times New Roman"/>
          <w:sz w:val="28"/>
          <w:szCs w:val="28"/>
        </w:rPr>
        <w:t>Главе</w:t>
      </w:r>
      <w:r w:rsidRPr="00EE598F">
        <w:rPr>
          <w:rFonts w:ascii="Times New Roman" w:eastAsia="Calibri" w:hAnsi="Times New Roman"/>
          <w:sz w:val="28"/>
          <w:szCs w:val="28"/>
        </w:rPr>
        <w:t xml:space="preserve"> города-курорта Кисловодска, который не позднее семи дней принимает решение. В случае принятия положительного решения о внесении изменений в настоящие Правила, </w:t>
      </w:r>
      <w:r w:rsidR="00E74DC1" w:rsidRPr="00EE598F">
        <w:rPr>
          <w:rFonts w:ascii="Times New Roman" w:eastAsia="Calibri" w:hAnsi="Times New Roman"/>
          <w:sz w:val="28"/>
          <w:szCs w:val="28"/>
        </w:rPr>
        <w:t>Глава</w:t>
      </w:r>
      <w:r w:rsidRPr="00EE598F">
        <w:rPr>
          <w:rFonts w:ascii="Times New Roman" w:eastAsia="Calibri" w:hAnsi="Times New Roman"/>
          <w:sz w:val="28"/>
          <w:szCs w:val="28"/>
        </w:rPr>
        <w:t xml:space="preserve"> города-курорта Кисловодска направляет проект соответствующих предложений в </w:t>
      </w:r>
      <w:r w:rsidR="00BA3428" w:rsidRPr="00EE598F">
        <w:rPr>
          <w:rFonts w:ascii="Times New Roman" w:eastAsia="Calibri" w:hAnsi="Times New Roman"/>
          <w:sz w:val="28"/>
          <w:szCs w:val="28"/>
        </w:rPr>
        <w:t>Думу</w:t>
      </w:r>
      <w:r w:rsidRPr="00EE598F">
        <w:rPr>
          <w:rFonts w:ascii="Times New Roman" w:eastAsia="Calibri" w:hAnsi="Times New Roman"/>
          <w:sz w:val="28"/>
          <w:szCs w:val="28"/>
        </w:rPr>
        <w:t xml:space="preserve"> г</w:t>
      </w:r>
      <w:r w:rsidRPr="00EE598F">
        <w:rPr>
          <w:rFonts w:ascii="Times New Roman" w:eastAsia="Calibri" w:hAnsi="Times New Roman"/>
          <w:sz w:val="28"/>
          <w:szCs w:val="28"/>
        </w:rPr>
        <w:t>о</w:t>
      </w:r>
      <w:r w:rsidRPr="00EE598F">
        <w:rPr>
          <w:rFonts w:ascii="Times New Roman" w:eastAsia="Calibri" w:hAnsi="Times New Roman"/>
          <w:sz w:val="28"/>
          <w:szCs w:val="28"/>
        </w:rPr>
        <w:t>рода-курорта Кисловодска.</w:t>
      </w:r>
    </w:p>
    <w:p w14:paraId="14DD328A" w14:textId="2968EDBE" w:rsidR="00E6203F" w:rsidRPr="00EE598F" w:rsidRDefault="00860CA5" w:rsidP="008D510F">
      <w:pPr>
        <w:widowControl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11</w:t>
      </w:r>
      <w:r w:rsidR="00E6203F" w:rsidRPr="00EE598F">
        <w:rPr>
          <w:rFonts w:ascii="Times New Roman" w:eastAsia="Calibri" w:hAnsi="Times New Roman"/>
          <w:sz w:val="28"/>
          <w:szCs w:val="28"/>
        </w:rPr>
        <w:t>. Изменения в разделах настоящих Правил, касающиеся границ те</w:t>
      </w:r>
      <w:r w:rsidR="00E6203F" w:rsidRPr="00EE598F">
        <w:rPr>
          <w:rFonts w:ascii="Times New Roman" w:eastAsia="Calibri" w:hAnsi="Times New Roman"/>
          <w:sz w:val="28"/>
          <w:szCs w:val="28"/>
        </w:rPr>
        <w:t>р</w:t>
      </w:r>
      <w:r w:rsidR="00E6203F" w:rsidRPr="00EE598F">
        <w:rPr>
          <w:rFonts w:ascii="Times New Roman" w:eastAsia="Calibri" w:hAnsi="Times New Roman"/>
          <w:sz w:val="28"/>
          <w:szCs w:val="28"/>
        </w:rPr>
        <w:t>риториальных зон, видов и предельных параметров разрешенного использ</w:t>
      </w:r>
      <w:r w:rsidR="00E6203F" w:rsidRPr="00EE598F">
        <w:rPr>
          <w:rFonts w:ascii="Times New Roman" w:eastAsia="Calibri" w:hAnsi="Times New Roman"/>
          <w:sz w:val="28"/>
          <w:szCs w:val="28"/>
        </w:rPr>
        <w:t>о</w:t>
      </w:r>
      <w:r w:rsidR="00E6203F" w:rsidRPr="00EE598F">
        <w:rPr>
          <w:rFonts w:ascii="Times New Roman" w:eastAsia="Calibri" w:hAnsi="Times New Roman"/>
          <w:sz w:val="28"/>
          <w:szCs w:val="28"/>
        </w:rPr>
        <w:t>вания земельных участков, иных объектов недвижимости, могут быть вн</w:t>
      </w:r>
      <w:r w:rsidR="00E6203F" w:rsidRPr="00EE598F">
        <w:rPr>
          <w:rFonts w:ascii="Times New Roman" w:eastAsia="Calibri" w:hAnsi="Times New Roman"/>
          <w:sz w:val="28"/>
          <w:szCs w:val="28"/>
        </w:rPr>
        <w:t>е</w:t>
      </w:r>
      <w:r w:rsidR="00E6203F" w:rsidRPr="00EE598F">
        <w:rPr>
          <w:rFonts w:ascii="Times New Roman" w:eastAsia="Calibri" w:hAnsi="Times New Roman"/>
          <w:sz w:val="28"/>
          <w:szCs w:val="28"/>
        </w:rPr>
        <w:t>сены только при наличии положительного заключения органа уполномоче</w:t>
      </w:r>
      <w:r w:rsidR="00E6203F" w:rsidRPr="00EE598F">
        <w:rPr>
          <w:rFonts w:ascii="Times New Roman" w:eastAsia="Calibri" w:hAnsi="Times New Roman"/>
          <w:sz w:val="28"/>
          <w:szCs w:val="28"/>
        </w:rPr>
        <w:t>н</w:t>
      </w:r>
      <w:r w:rsidR="00E6203F" w:rsidRPr="00EE598F">
        <w:rPr>
          <w:rFonts w:ascii="Times New Roman" w:eastAsia="Calibri" w:hAnsi="Times New Roman"/>
          <w:sz w:val="28"/>
          <w:szCs w:val="28"/>
        </w:rPr>
        <w:t>ного в области архитектуры и градостроительства администрации города.</w:t>
      </w:r>
    </w:p>
    <w:bookmarkEnd w:id="90"/>
    <w:p w14:paraId="04E8840B"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p>
    <w:p w14:paraId="671E5E67" w14:textId="172F8232" w:rsidR="00E6203F" w:rsidRPr="00EE598F" w:rsidRDefault="00E6203F" w:rsidP="008D510F">
      <w:pPr>
        <w:widowControl w:val="0"/>
        <w:spacing w:before="200" w:after="0" w:line="240" w:lineRule="auto"/>
        <w:ind w:firstLine="709"/>
        <w:jc w:val="both"/>
        <w:outlineLvl w:val="3"/>
        <w:rPr>
          <w:rFonts w:ascii="Times New Roman" w:eastAsia="Calibri" w:hAnsi="Times New Roman"/>
          <w:b/>
          <w:bCs/>
          <w:iCs/>
          <w:sz w:val="28"/>
          <w:szCs w:val="28"/>
        </w:rPr>
      </w:pPr>
      <w:bookmarkStart w:id="91" w:name="_Toc362286273"/>
      <w:bookmarkStart w:id="92" w:name="_Toc369430283"/>
      <w:bookmarkStart w:id="93" w:name="_Toc370122328"/>
      <w:bookmarkStart w:id="94" w:name="_Toc374705969"/>
      <w:bookmarkStart w:id="95" w:name="_Toc375565599"/>
      <w:bookmarkStart w:id="96" w:name="sub_21"/>
      <w:r w:rsidRPr="00EE598F">
        <w:rPr>
          <w:rFonts w:ascii="Times New Roman" w:eastAsia="Calibri" w:hAnsi="Times New Roman"/>
          <w:b/>
          <w:bCs/>
          <w:iCs/>
          <w:sz w:val="28"/>
          <w:szCs w:val="28"/>
        </w:rPr>
        <w:t xml:space="preserve">Статья </w:t>
      </w:r>
      <w:r w:rsidR="00F63B59" w:rsidRPr="00EE598F">
        <w:rPr>
          <w:rFonts w:ascii="Times New Roman" w:eastAsia="Calibri" w:hAnsi="Times New Roman"/>
          <w:b/>
          <w:bCs/>
          <w:iCs/>
          <w:sz w:val="28"/>
          <w:szCs w:val="28"/>
        </w:rPr>
        <w:t>39</w:t>
      </w:r>
      <w:r w:rsidRPr="00EE598F">
        <w:rPr>
          <w:rFonts w:ascii="Times New Roman" w:eastAsia="Calibri" w:hAnsi="Times New Roman"/>
          <w:b/>
          <w:bCs/>
          <w:iCs/>
          <w:sz w:val="28"/>
          <w:szCs w:val="28"/>
        </w:rPr>
        <w:t>. Основание и право инициативы внесения изменений  в Правила</w:t>
      </w:r>
      <w:bookmarkEnd w:id="91"/>
      <w:bookmarkEnd w:id="92"/>
      <w:bookmarkEnd w:id="93"/>
      <w:bookmarkEnd w:id="94"/>
      <w:bookmarkEnd w:id="95"/>
    </w:p>
    <w:p w14:paraId="13188F67"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p>
    <w:p w14:paraId="3042312B" w14:textId="6441E2AB"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97" w:name="sub_2101"/>
      <w:bookmarkEnd w:id="96"/>
      <w:r w:rsidRPr="00EE598F">
        <w:rPr>
          <w:rFonts w:ascii="Times New Roman" w:eastAsia="Calibri" w:hAnsi="Times New Roman"/>
          <w:sz w:val="28"/>
          <w:szCs w:val="28"/>
        </w:rPr>
        <w:t xml:space="preserve">1. Основанием для рассмотрения </w:t>
      </w:r>
      <w:r w:rsidR="00E74DC1" w:rsidRPr="00EE598F">
        <w:rPr>
          <w:rFonts w:ascii="Times New Roman" w:eastAsia="Calibri" w:hAnsi="Times New Roman"/>
          <w:sz w:val="28"/>
          <w:szCs w:val="28"/>
        </w:rPr>
        <w:t>Главой</w:t>
      </w:r>
      <w:r w:rsidR="00C856CE"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вопроса о внесении изменений в Правила землепользования и застройки я</w:t>
      </w:r>
      <w:r w:rsidRPr="00EE598F">
        <w:rPr>
          <w:rFonts w:ascii="Times New Roman" w:eastAsia="Calibri" w:hAnsi="Times New Roman"/>
          <w:sz w:val="28"/>
          <w:szCs w:val="28"/>
        </w:rPr>
        <w:t>в</w:t>
      </w:r>
      <w:r w:rsidRPr="00EE598F">
        <w:rPr>
          <w:rFonts w:ascii="Times New Roman" w:eastAsia="Calibri" w:hAnsi="Times New Roman"/>
          <w:sz w:val="28"/>
          <w:szCs w:val="28"/>
        </w:rPr>
        <w:lastRenderedPageBreak/>
        <w:t>ляются:</w:t>
      </w:r>
    </w:p>
    <w:p w14:paraId="766514C9"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98" w:name="sub_21011"/>
      <w:bookmarkEnd w:id="97"/>
      <w:r w:rsidRPr="00EE598F">
        <w:rPr>
          <w:rFonts w:ascii="Times New Roman" w:eastAsia="Calibri" w:hAnsi="Times New Roman"/>
          <w:sz w:val="28"/>
          <w:szCs w:val="28"/>
        </w:rPr>
        <w:t>1) несоответствие Правил землепользования и застройки генеральному плану города, возникшее в результате внесения в генеральный план измен</w:t>
      </w:r>
      <w:r w:rsidRPr="00EE598F">
        <w:rPr>
          <w:rFonts w:ascii="Times New Roman" w:eastAsia="Calibri" w:hAnsi="Times New Roman"/>
          <w:sz w:val="28"/>
          <w:szCs w:val="28"/>
        </w:rPr>
        <w:t>е</w:t>
      </w:r>
      <w:r w:rsidRPr="00EE598F">
        <w:rPr>
          <w:rFonts w:ascii="Times New Roman" w:eastAsia="Calibri" w:hAnsi="Times New Roman"/>
          <w:sz w:val="28"/>
          <w:szCs w:val="28"/>
        </w:rPr>
        <w:t>ний;</w:t>
      </w:r>
    </w:p>
    <w:p w14:paraId="1EDB5EE1"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99" w:name="sub_21012"/>
      <w:bookmarkEnd w:id="98"/>
      <w:r w:rsidRPr="00EE598F">
        <w:rPr>
          <w:rFonts w:ascii="Times New Roman" w:eastAsia="Calibri" w:hAnsi="Times New Roman"/>
          <w:sz w:val="28"/>
          <w:szCs w:val="28"/>
        </w:rPr>
        <w:t xml:space="preserve">2) поступление предложений об изменении границ </w:t>
      </w:r>
      <w:hyperlink w:anchor="sub_324" w:history="1">
        <w:r w:rsidRPr="00EE598F">
          <w:rPr>
            <w:rFonts w:ascii="Times New Roman" w:eastAsia="Calibri" w:hAnsi="Times New Roman"/>
            <w:sz w:val="28"/>
            <w:szCs w:val="28"/>
          </w:rPr>
          <w:t>территориальных зон,</w:t>
        </w:r>
      </w:hyperlink>
      <w:r w:rsidRPr="00EE598F">
        <w:rPr>
          <w:rFonts w:ascii="Times New Roman" w:eastAsia="Calibri" w:hAnsi="Times New Roman"/>
          <w:sz w:val="28"/>
          <w:szCs w:val="28"/>
        </w:rPr>
        <w:t xml:space="preserve"> изменении градостроительных регламентов.</w:t>
      </w:r>
    </w:p>
    <w:p w14:paraId="60D39AF4"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100" w:name="sub_2102"/>
      <w:bookmarkEnd w:id="99"/>
      <w:r w:rsidRPr="00EE598F">
        <w:rPr>
          <w:rFonts w:ascii="Times New Roman" w:eastAsia="Calibri" w:hAnsi="Times New Roman"/>
          <w:sz w:val="28"/>
          <w:szCs w:val="28"/>
        </w:rPr>
        <w:t>2. Основанием для рассмотрения вопроса о внесении изменений в настоящие Правила в части изменения границ территориальных зон и град</w:t>
      </w:r>
      <w:r w:rsidRPr="00EE598F">
        <w:rPr>
          <w:rFonts w:ascii="Times New Roman" w:eastAsia="Calibri" w:hAnsi="Times New Roman"/>
          <w:sz w:val="28"/>
          <w:szCs w:val="28"/>
        </w:rPr>
        <w:t>о</w:t>
      </w:r>
      <w:r w:rsidRPr="00EE598F">
        <w:rPr>
          <w:rFonts w:ascii="Times New Roman" w:eastAsia="Calibri" w:hAnsi="Times New Roman"/>
          <w:sz w:val="28"/>
          <w:szCs w:val="28"/>
        </w:rPr>
        <w:t>строительных регламентов являются предложения, которые направляются в Комиссию:</w:t>
      </w:r>
    </w:p>
    <w:p w14:paraId="30EC6BD7"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101" w:name="sub_21021"/>
      <w:bookmarkEnd w:id="100"/>
      <w:r w:rsidRPr="00EE598F">
        <w:rPr>
          <w:rFonts w:ascii="Times New Roman" w:eastAsia="Calibri" w:hAnsi="Times New Roman"/>
          <w:sz w:val="28"/>
          <w:szCs w:val="28"/>
        </w:rPr>
        <w:t>1) федеральными органами исполнительной власти в случаях, если правила землепользования и застройки могут воспрепятствовать функци</w:t>
      </w:r>
      <w:r w:rsidRPr="00EE598F">
        <w:rPr>
          <w:rFonts w:ascii="Times New Roman" w:eastAsia="Calibri" w:hAnsi="Times New Roman"/>
          <w:sz w:val="28"/>
          <w:szCs w:val="28"/>
        </w:rPr>
        <w:t>о</w:t>
      </w:r>
      <w:r w:rsidRPr="00EE598F">
        <w:rPr>
          <w:rFonts w:ascii="Times New Roman" w:eastAsia="Calibri" w:hAnsi="Times New Roman"/>
          <w:sz w:val="28"/>
          <w:szCs w:val="28"/>
        </w:rPr>
        <w:t>нированию, размещению объектов капитального строительства федерального значения;</w:t>
      </w:r>
    </w:p>
    <w:p w14:paraId="78F1F1D7"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102" w:name="sub_21022"/>
      <w:bookmarkEnd w:id="101"/>
      <w:r w:rsidRPr="00EE598F">
        <w:rPr>
          <w:rFonts w:ascii="Times New Roman" w:eastAsia="Calibri" w:hAnsi="Times New Roman"/>
          <w:sz w:val="28"/>
          <w:szCs w:val="28"/>
        </w:rPr>
        <w:t>2) органами исполнительной власти Ставропольского края в случаях, если Правила землепользования и застройки могут воспрепятствовать фун</w:t>
      </w:r>
      <w:r w:rsidRPr="00EE598F">
        <w:rPr>
          <w:rFonts w:ascii="Times New Roman" w:eastAsia="Calibri" w:hAnsi="Times New Roman"/>
          <w:sz w:val="28"/>
          <w:szCs w:val="28"/>
        </w:rPr>
        <w:t>к</w:t>
      </w:r>
      <w:r w:rsidRPr="00EE598F">
        <w:rPr>
          <w:rFonts w:ascii="Times New Roman" w:eastAsia="Calibri" w:hAnsi="Times New Roman"/>
          <w:sz w:val="28"/>
          <w:szCs w:val="28"/>
        </w:rPr>
        <w:t>ционированию, размещению объектов капитального строительства реги</w:t>
      </w:r>
      <w:r w:rsidRPr="00EE598F">
        <w:rPr>
          <w:rFonts w:ascii="Times New Roman" w:eastAsia="Calibri" w:hAnsi="Times New Roman"/>
          <w:sz w:val="28"/>
          <w:szCs w:val="28"/>
        </w:rPr>
        <w:t>о</w:t>
      </w:r>
      <w:r w:rsidRPr="00EE598F">
        <w:rPr>
          <w:rFonts w:ascii="Times New Roman" w:eastAsia="Calibri" w:hAnsi="Times New Roman"/>
          <w:sz w:val="28"/>
          <w:szCs w:val="28"/>
        </w:rPr>
        <w:t>нального значения;</w:t>
      </w:r>
    </w:p>
    <w:p w14:paraId="74D7C408"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103" w:name="sub_21023"/>
      <w:bookmarkEnd w:id="102"/>
      <w:r w:rsidRPr="00EE598F">
        <w:rPr>
          <w:rFonts w:ascii="Times New Roman" w:eastAsia="Calibri" w:hAnsi="Times New Roman"/>
          <w:sz w:val="28"/>
          <w:szCs w:val="28"/>
        </w:rPr>
        <w:t>3) органами местного самоуправления в случаях, если Правила земл</w:t>
      </w:r>
      <w:r w:rsidRPr="00EE598F">
        <w:rPr>
          <w:rFonts w:ascii="Times New Roman" w:eastAsia="Calibri" w:hAnsi="Times New Roman"/>
          <w:sz w:val="28"/>
          <w:szCs w:val="28"/>
        </w:rPr>
        <w:t>е</w:t>
      </w:r>
      <w:r w:rsidRPr="00EE598F">
        <w:rPr>
          <w:rFonts w:ascii="Times New Roman" w:eastAsia="Calibri" w:hAnsi="Times New Roman"/>
          <w:sz w:val="28"/>
          <w:szCs w:val="28"/>
        </w:rPr>
        <w:t>пользования и застройки могут воспрепятствовать функционированию, ра</w:t>
      </w:r>
      <w:r w:rsidRPr="00EE598F">
        <w:rPr>
          <w:rFonts w:ascii="Times New Roman" w:eastAsia="Calibri" w:hAnsi="Times New Roman"/>
          <w:sz w:val="28"/>
          <w:szCs w:val="28"/>
        </w:rPr>
        <w:t>з</w:t>
      </w:r>
      <w:r w:rsidRPr="00EE598F">
        <w:rPr>
          <w:rFonts w:ascii="Times New Roman" w:eastAsia="Calibri" w:hAnsi="Times New Roman"/>
          <w:sz w:val="28"/>
          <w:szCs w:val="28"/>
        </w:rPr>
        <w:t>мещению объектов капитального строительства местного значения;</w:t>
      </w:r>
    </w:p>
    <w:p w14:paraId="14885BB9"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104" w:name="sub_21024"/>
      <w:bookmarkEnd w:id="103"/>
      <w:r w:rsidRPr="00EE598F">
        <w:rPr>
          <w:rFonts w:ascii="Times New Roman" w:eastAsia="Calibri" w:hAnsi="Times New Roman"/>
          <w:sz w:val="28"/>
          <w:szCs w:val="28"/>
        </w:rPr>
        <w:t>4)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w:t>
      </w:r>
      <w:r w:rsidRPr="00EE598F">
        <w:rPr>
          <w:rFonts w:ascii="Times New Roman" w:eastAsia="Calibri" w:hAnsi="Times New Roman"/>
          <w:sz w:val="28"/>
          <w:szCs w:val="28"/>
        </w:rPr>
        <w:t>с</w:t>
      </w:r>
      <w:r w:rsidRPr="00EE598F">
        <w:rPr>
          <w:rFonts w:ascii="Times New Roman" w:eastAsia="Calibri" w:hAnsi="Times New Roman"/>
          <w:sz w:val="28"/>
          <w:szCs w:val="28"/>
        </w:rPr>
        <w:t>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E338293" w14:textId="35371235"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105" w:name="sub_2103"/>
      <w:bookmarkEnd w:id="104"/>
      <w:r w:rsidRPr="00EE598F">
        <w:rPr>
          <w:rFonts w:ascii="Times New Roman" w:eastAsia="Calibri" w:hAnsi="Times New Roman"/>
          <w:sz w:val="28"/>
          <w:szCs w:val="28"/>
        </w:rPr>
        <w:t>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w:t>
      </w:r>
      <w:r w:rsidRPr="00EE598F">
        <w:rPr>
          <w:rFonts w:ascii="Times New Roman" w:eastAsia="Calibri" w:hAnsi="Times New Roman"/>
          <w:sz w:val="28"/>
          <w:szCs w:val="28"/>
        </w:rPr>
        <w:t>в</w:t>
      </w:r>
      <w:r w:rsidRPr="00EE598F">
        <w:rPr>
          <w:rFonts w:ascii="Times New Roman" w:eastAsia="Calibri" w:hAnsi="Times New Roman"/>
          <w:sz w:val="28"/>
          <w:szCs w:val="28"/>
        </w:rPr>
        <w:t xml:space="preserve">шим предложением изменения в данные Правила или об отклонении такого предложения с указанием причин отклонения, и направляет это заключение </w:t>
      </w:r>
      <w:r w:rsidR="00E74DC1" w:rsidRPr="00EE598F">
        <w:rPr>
          <w:rFonts w:ascii="Times New Roman" w:eastAsia="Calibri" w:hAnsi="Times New Roman"/>
          <w:sz w:val="28"/>
          <w:szCs w:val="28"/>
        </w:rPr>
        <w:t>Главе</w:t>
      </w:r>
      <w:r w:rsidRPr="00EE598F">
        <w:rPr>
          <w:rFonts w:ascii="Times New Roman" w:eastAsia="Calibri" w:hAnsi="Times New Roman"/>
          <w:sz w:val="28"/>
          <w:szCs w:val="28"/>
        </w:rPr>
        <w:t xml:space="preserve"> города-курорта Кисловодска.</w:t>
      </w:r>
    </w:p>
    <w:p w14:paraId="29252E5A" w14:textId="51D3FF39" w:rsidR="00E6203F" w:rsidRPr="00EE598F" w:rsidRDefault="00E6203F" w:rsidP="008D510F">
      <w:pPr>
        <w:widowControl w:val="0"/>
        <w:spacing w:after="0" w:line="240" w:lineRule="auto"/>
        <w:ind w:firstLine="709"/>
        <w:jc w:val="both"/>
        <w:rPr>
          <w:rFonts w:ascii="Times New Roman" w:eastAsia="Calibri" w:hAnsi="Times New Roman"/>
          <w:sz w:val="28"/>
          <w:szCs w:val="28"/>
        </w:rPr>
      </w:pPr>
      <w:bookmarkStart w:id="106" w:name="sub_2104"/>
      <w:bookmarkEnd w:id="105"/>
      <w:r w:rsidRPr="00EE598F">
        <w:rPr>
          <w:rFonts w:ascii="Times New Roman" w:eastAsia="Calibri" w:hAnsi="Times New Roman"/>
          <w:sz w:val="28"/>
          <w:szCs w:val="28"/>
        </w:rPr>
        <w:t xml:space="preserve">4. </w:t>
      </w:r>
      <w:r w:rsidR="00E74DC1" w:rsidRPr="00EE598F">
        <w:rPr>
          <w:rFonts w:ascii="Times New Roman" w:eastAsia="Calibri" w:hAnsi="Times New Roman"/>
          <w:sz w:val="28"/>
          <w:szCs w:val="28"/>
        </w:rPr>
        <w:t>Глава</w:t>
      </w:r>
      <w:r w:rsidRPr="00EE598F">
        <w:rPr>
          <w:rFonts w:ascii="Times New Roman" w:eastAsia="Calibri" w:hAnsi="Times New Roman"/>
          <w:sz w:val="28"/>
          <w:szCs w:val="28"/>
        </w:rPr>
        <w:t xml:space="preserve"> города-курорта Кисловодска с учетом рекомендаций, соде</w:t>
      </w:r>
      <w:r w:rsidRPr="00EE598F">
        <w:rPr>
          <w:rFonts w:ascii="Times New Roman" w:eastAsia="Calibri" w:hAnsi="Times New Roman"/>
          <w:sz w:val="28"/>
          <w:szCs w:val="28"/>
        </w:rPr>
        <w:t>р</w:t>
      </w:r>
      <w:r w:rsidRPr="00EE598F">
        <w:rPr>
          <w:rFonts w:ascii="Times New Roman" w:eastAsia="Calibri" w:hAnsi="Times New Roman"/>
          <w:sz w:val="28"/>
          <w:szCs w:val="28"/>
        </w:rPr>
        <w:t>жащихся в заключении Комиссии, в течение тридцати дней принимает р</w:t>
      </w:r>
      <w:r w:rsidRPr="00EE598F">
        <w:rPr>
          <w:rFonts w:ascii="Times New Roman" w:eastAsia="Calibri" w:hAnsi="Times New Roman"/>
          <w:sz w:val="28"/>
          <w:szCs w:val="28"/>
        </w:rPr>
        <w:t>е</w:t>
      </w:r>
      <w:r w:rsidRPr="00EE598F">
        <w:rPr>
          <w:rFonts w:ascii="Times New Roman" w:eastAsia="Calibri" w:hAnsi="Times New Roman"/>
          <w:sz w:val="28"/>
          <w:szCs w:val="28"/>
        </w:rPr>
        <w:t>шение о подготовке проекта о внесении изменения в Правила или об откл</w:t>
      </w:r>
      <w:r w:rsidRPr="00EE598F">
        <w:rPr>
          <w:rFonts w:ascii="Times New Roman" w:eastAsia="Calibri" w:hAnsi="Times New Roman"/>
          <w:sz w:val="28"/>
          <w:szCs w:val="28"/>
        </w:rPr>
        <w:t>о</w:t>
      </w:r>
      <w:r w:rsidRPr="00EE598F">
        <w:rPr>
          <w:rFonts w:ascii="Times New Roman" w:eastAsia="Calibri" w:hAnsi="Times New Roman"/>
          <w:sz w:val="28"/>
          <w:szCs w:val="28"/>
        </w:rPr>
        <w:t>нении предложения о внесении изменения в данные Правила.</w:t>
      </w:r>
    </w:p>
    <w:p w14:paraId="126FEA38" w14:textId="1547F691"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5. Принятие генерального плана городского округа города-курорта Кисловодска, внесение изменений в генеральный план (его корректировка), утверждение документов территориального планирования Российской Фед</w:t>
      </w:r>
      <w:r w:rsidRPr="00EE598F">
        <w:rPr>
          <w:rFonts w:ascii="Times New Roman" w:eastAsia="Calibri" w:hAnsi="Times New Roman"/>
          <w:sz w:val="28"/>
          <w:szCs w:val="28"/>
        </w:rPr>
        <w:t>е</w:t>
      </w:r>
      <w:r w:rsidRPr="00EE598F">
        <w:rPr>
          <w:rFonts w:ascii="Times New Roman" w:eastAsia="Calibri" w:hAnsi="Times New Roman"/>
          <w:sz w:val="28"/>
          <w:szCs w:val="28"/>
        </w:rPr>
        <w:t>рации, Ставропольского края, внесение изменений в такие документы, изм</w:t>
      </w:r>
      <w:r w:rsidRPr="00EE598F">
        <w:rPr>
          <w:rFonts w:ascii="Times New Roman" w:eastAsia="Calibri" w:hAnsi="Times New Roman"/>
          <w:sz w:val="28"/>
          <w:szCs w:val="28"/>
        </w:rPr>
        <w:t>е</w:t>
      </w:r>
      <w:r w:rsidRPr="00EE598F">
        <w:rPr>
          <w:rFonts w:ascii="Times New Roman" w:eastAsia="Calibri" w:hAnsi="Times New Roman"/>
          <w:sz w:val="28"/>
          <w:szCs w:val="28"/>
        </w:rPr>
        <w:t xml:space="preserve">нения в ранее утвержденную </w:t>
      </w:r>
      <w:r w:rsidR="00E74DC1" w:rsidRPr="00EE598F">
        <w:rPr>
          <w:rFonts w:ascii="Times New Roman" w:eastAsia="Calibri" w:hAnsi="Times New Roman"/>
          <w:sz w:val="28"/>
          <w:szCs w:val="28"/>
        </w:rPr>
        <w:t>Главой</w:t>
      </w:r>
      <w:r w:rsidR="00C856CE" w:rsidRPr="00EE598F">
        <w:rPr>
          <w:rFonts w:ascii="Times New Roman" w:eastAsia="Calibri" w:hAnsi="Times New Roman"/>
          <w:sz w:val="28"/>
          <w:szCs w:val="28"/>
        </w:rPr>
        <w:t xml:space="preserve"> города-курорта Кисловодска</w:t>
      </w:r>
      <w:r w:rsidRPr="00EE598F">
        <w:rPr>
          <w:rFonts w:ascii="Times New Roman" w:eastAsia="Calibri" w:hAnsi="Times New Roman"/>
          <w:sz w:val="28"/>
          <w:szCs w:val="28"/>
        </w:rPr>
        <w:t xml:space="preserve"> докуме</w:t>
      </w:r>
      <w:r w:rsidRPr="00EE598F">
        <w:rPr>
          <w:rFonts w:ascii="Times New Roman" w:eastAsia="Calibri" w:hAnsi="Times New Roman"/>
          <w:sz w:val="28"/>
          <w:szCs w:val="28"/>
        </w:rPr>
        <w:t>н</w:t>
      </w:r>
      <w:r w:rsidRPr="00EE598F">
        <w:rPr>
          <w:rFonts w:ascii="Times New Roman" w:eastAsia="Calibri" w:hAnsi="Times New Roman"/>
          <w:sz w:val="28"/>
          <w:szCs w:val="28"/>
        </w:rPr>
        <w:t xml:space="preserve">тацию по планировке территории, утверждение </w:t>
      </w:r>
      <w:r w:rsidR="00E74DC1" w:rsidRPr="00EE598F">
        <w:rPr>
          <w:rFonts w:ascii="Times New Roman" w:eastAsia="Calibri" w:hAnsi="Times New Roman"/>
          <w:sz w:val="28"/>
          <w:szCs w:val="28"/>
        </w:rPr>
        <w:t>Главой</w:t>
      </w:r>
      <w:r w:rsidR="00C856CE" w:rsidRPr="00EE598F">
        <w:rPr>
          <w:rFonts w:ascii="Times New Roman" w:eastAsia="Calibri" w:hAnsi="Times New Roman"/>
          <w:sz w:val="28"/>
          <w:szCs w:val="28"/>
        </w:rPr>
        <w:t xml:space="preserve"> города-курорта Ки</w:t>
      </w:r>
      <w:r w:rsidR="00C856CE" w:rsidRPr="00EE598F">
        <w:rPr>
          <w:rFonts w:ascii="Times New Roman" w:eastAsia="Calibri" w:hAnsi="Times New Roman"/>
          <w:sz w:val="28"/>
          <w:szCs w:val="28"/>
        </w:rPr>
        <w:t>с</w:t>
      </w:r>
      <w:r w:rsidR="00C856CE" w:rsidRPr="00EE598F">
        <w:rPr>
          <w:rFonts w:ascii="Times New Roman" w:eastAsia="Calibri" w:hAnsi="Times New Roman"/>
          <w:sz w:val="28"/>
          <w:szCs w:val="28"/>
        </w:rPr>
        <w:t>ловодска</w:t>
      </w:r>
      <w:r w:rsidRPr="00EE598F">
        <w:rPr>
          <w:rFonts w:ascii="Times New Roman" w:eastAsia="Calibri" w:hAnsi="Times New Roman"/>
          <w:sz w:val="28"/>
          <w:szCs w:val="28"/>
        </w:rPr>
        <w:t xml:space="preserve"> документации по планировке территории, а также утверждение и изменение иной документации по планировке территории не влечет автом</w:t>
      </w:r>
      <w:r w:rsidRPr="00EE598F">
        <w:rPr>
          <w:rFonts w:ascii="Times New Roman" w:eastAsia="Calibri" w:hAnsi="Times New Roman"/>
          <w:sz w:val="28"/>
          <w:szCs w:val="28"/>
        </w:rPr>
        <w:t>а</w:t>
      </w:r>
      <w:r w:rsidRPr="00EE598F">
        <w:rPr>
          <w:rFonts w:ascii="Times New Roman" w:eastAsia="Calibri" w:hAnsi="Times New Roman"/>
          <w:sz w:val="28"/>
          <w:szCs w:val="28"/>
        </w:rPr>
        <w:lastRenderedPageBreak/>
        <w:t>тического изменения настоящих Правил.</w:t>
      </w:r>
    </w:p>
    <w:p w14:paraId="303FE58C" w14:textId="21FB60BC" w:rsidR="009836BD" w:rsidRPr="00EE598F" w:rsidRDefault="00E6203F" w:rsidP="009836BD">
      <w:pPr>
        <w:widowControl w:val="0"/>
        <w:spacing w:after="0" w:line="240" w:lineRule="auto"/>
        <w:ind w:firstLine="709"/>
        <w:jc w:val="both"/>
        <w:rPr>
          <w:rFonts w:ascii="Times New Roman" w:eastAsia="Calibri" w:hAnsi="Times New Roman"/>
          <w:b/>
          <w:bCs/>
          <w:sz w:val="28"/>
          <w:szCs w:val="28"/>
        </w:rPr>
      </w:pPr>
      <w:r w:rsidRPr="00EE598F">
        <w:rPr>
          <w:rFonts w:ascii="Times New Roman" w:eastAsia="Calibri" w:hAnsi="Times New Roman"/>
          <w:spacing w:val="-8"/>
          <w:sz w:val="28"/>
          <w:szCs w:val="28"/>
        </w:rPr>
        <w:t>6. Если внесение изменений в настоящие Правила обусловлено вступи</w:t>
      </w:r>
      <w:r w:rsidRPr="00EE598F">
        <w:rPr>
          <w:rFonts w:ascii="Times New Roman" w:eastAsia="Calibri" w:hAnsi="Times New Roman"/>
          <w:spacing w:val="-8"/>
          <w:sz w:val="28"/>
          <w:szCs w:val="28"/>
        </w:rPr>
        <w:t>в</w:t>
      </w:r>
      <w:r w:rsidRPr="00EE598F">
        <w:rPr>
          <w:rFonts w:ascii="Times New Roman" w:eastAsia="Calibri" w:hAnsi="Times New Roman"/>
          <w:spacing w:val="-8"/>
          <w:sz w:val="28"/>
          <w:szCs w:val="28"/>
        </w:rPr>
        <w:t>шими в законную силу судебными актами, которыми признан факт противоречия положений настоящих Правил Конституции Российской Федерации, федерал</w:t>
      </w:r>
      <w:r w:rsidRPr="00EE598F">
        <w:rPr>
          <w:rFonts w:ascii="Times New Roman" w:eastAsia="Calibri" w:hAnsi="Times New Roman"/>
          <w:spacing w:val="-8"/>
          <w:sz w:val="28"/>
          <w:szCs w:val="28"/>
        </w:rPr>
        <w:t>ь</w:t>
      </w:r>
      <w:r w:rsidRPr="00EE598F">
        <w:rPr>
          <w:rFonts w:ascii="Times New Roman" w:eastAsia="Calibri" w:hAnsi="Times New Roman"/>
          <w:spacing w:val="-8"/>
          <w:sz w:val="28"/>
          <w:szCs w:val="28"/>
        </w:rPr>
        <w:t>ным конституционным законам, федеральным законам, Уставу Ставропольского края, законам Ставропольского края, Уставу городского округа города-курорта Кисловодска, публичные слушания по внесению соответствующих изменений в настоящие Правила и проверка проекта изменений настоящих Правил на соотве</w:t>
      </w:r>
      <w:r w:rsidRPr="00EE598F">
        <w:rPr>
          <w:rFonts w:ascii="Times New Roman" w:eastAsia="Calibri" w:hAnsi="Times New Roman"/>
          <w:spacing w:val="-8"/>
          <w:sz w:val="28"/>
          <w:szCs w:val="28"/>
        </w:rPr>
        <w:t>т</w:t>
      </w:r>
      <w:r w:rsidRPr="00EE598F">
        <w:rPr>
          <w:rFonts w:ascii="Times New Roman" w:eastAsia="Calibri" w:hAnsi="Times New Roman"/>
          <w:spacing w:val="-8"/>
          <w:sz w:val="28"/>
          <w:szCs w:val="28"/>
        </w:rPr>
        <w:t>ствие техническим регламентам не проводятся. Настоящее положение распр</w:t>
      </w:r>
      <w:r w:rsidRPr="00EE598F">
        <w:rPr>
          <w:rFonts w:ascii="Times New Roman" w:eastAsia="Calibri" w:hAnsi="Times New Roman"/>
          <w:spacing w:val="-8"/>
          <w:sz w:val="28"/>
          <w:szCs w:val="28"/>
        </w:rPr>
        <w:t>о</w:t>
      </w:r>
      <w:r w:rsidRPr="00EE598F">
        <w:rPr>
          <w:rFonts w:ascii="Times New Roman" w:eastAsia="Calibri" w:hAnsi="Times New Roman"/>
          <w:spacing w:val="-8"/>
          <w:sz w:val="28"/>
          <w:szCs w:val="28"/>
        </w:rPr>
        <w:t>страняется на все части Правил, включая входящие в их состав картографические и иные документы</w:t>
      </w:r>
      <w:r w:rsidR="009836BD" w:rsidRPr="00EE598F">
        <w:rPr>
          <w:rFonts w:ascii="Times New Roman" w:eastAsia="Calibri" w:hAnsi="Times New Roman"/>
          <w:spacing w:val="-8"/>
          <w:sz w:val="28"/>
          <w:szCs w:val="28"/>
        </w:rPr>
        <w:t>.</w:t>
      </w:r>
      <w:bookmarkStart w:id="107" w:name="_Toc370122329"/>
      <w:bookmarkStart w:id="108" w:name="_Toc374705970"/>
      <w:bookmarkStart w:id="109" w:name="_Toc375565600"/>
      <w:bookmarkEnd w:id="106"/>
    </w:p>
    <w:p w14:paraId="168C0569" w14:textId="447DFC2B" w:rsidR="00E6203F" w:rsidRPr="00EE598F" w:rsidRDefault="00E6203F" w:rsidP="00870299">
      <w:pPr>
        <w:widowControl w:val="0"/>
        <w:spacing w:before="200" w:after="240" w:line="240" w:lineRule="auto"/>
        <w:ind w:firstLine="709"/>
        <w:jc w:val="center"/>
        <w:outlineLvl w:val="2"/>
        <w:rPr>
          <w:rFonts w:ascii="Times New Roman" w:eastAsia="Calibri" w:hAnsi="Times New Roman"/>
          <w:b/>
          <w:bCs/>
          <w:sz w:val="28"/>
          <w:szCs w:val="28"/>
        </w:rPr>
      </w:pPr>
      <w:r w:rsidRPr="00EE598F">
        <w:rPr>
          <w:rFonts w:ascii="Times New Roman" w:eastAsia="Calibri" w:hAnsi="Times New Roman"/>
          <w:b/>
          <w:bCs/>
          <w:sz w:val="28"/>
          <w:szCs w:val="28"/>
        </w:rPr>
        <w:t>Глава 10. КОНТРОЛЬ ЗА ИСПОЛЬЗОВАНИЕМ ЗЕМЕЛЬНЫХ УЧАСТКОВ И ОБЪЕКТОВ КАПИТАЛЬНОГО СТРОИТЕЛЬСТВА. ОТВЕТСТВЕННОСТЬ ЗА НАРУШЕНИЕ ПРАВИЛ</w:t>
      </w:r>
      <w:bookmarkEnd w:id="107"/>
      <w:bookmarkEnd w:id="108"/>
      <w:bookmarkEnd w:id="109"/>
    </w:p>
    <w:p w14:paraId="14B85A8C"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p>
    <w:p w14:paraId="7F7678AF" w14:textId="371F17B5" w:rsidR="00E6203F" w:rsidRPr="00EE598F" w:rsidRDefault="00E6203F" w:rsidP="00870299">
      <w:pPr>
        <w:widowControl w:val="0"/>
        <w:spacing w:before="200" w:after="0" w:line="240" w:lineRule="auto"/>
        <w:ind w:firstLine="709"/>
        <w:jc w:val="center"/>
        <w:outlineLvl w:val="3"/>
        <w:rPr>
          <w:rFonts w:ascii="Times New Roman" w:eastAsia="Calibri" w:hAnsi="Times New Roman"/>
          <w:b/>
          <w:bCs/>
          <w:iCs/>
          <w:sz w:val="28"/>
          <w:szCs w:val="28"/>
        </w:rPr>
      </w:pPr>
      <w:bookmarkStart w:id="110" w:name="_Toc370122330"/>
      <w:bookmarkStart w:id="111" w:name="_Toc374705971"/>
      <w:bookmarkStart w:id="112" w:name="_Toc375565601"/>
      <w:r w:rsidRPr="00EE598F">
        <w:rPr>
          <w:rFonts w:ascii="Times New Roman" w:eastAsia="Calibri" w:hAnsi="Times New Roman"/>
          <w:b/>
          <w:bCs/>
          <w:iCs/>
          <w:sz w:val="28"/>
          <w:szCs w:val="28"/>
        </w:rPr>
        <w:t xml:space="preserve">Статья </w:t>
      </w:r>
      <w:r w:rsidR="00F63B59" w:rsidRPr="00EE598F">
        <w:rPr>
          <w:rFonts w:ascii="Times New Roman" w:eastAsia="Calibri" w:hAnsi="Times New Roman"/>
          <w:b/>
          <w:bCs/>
          <w:iCs/>
          <w:sz w:val="28"/>
          <w:szCs w:val="28"/>
        </w:rPr>
        <w:t>40</w:t>
      </w:r>
      <w:r w:rsidRPr="00EE598F">
        <w:rPr>
          <w:rFonts w:ascii="Times New Roman" w:eastAsia="Calibri" w:hAnsi="Times New Roman"/>
          <w:b/>
          <w:bCs/>
          <w:iCs/>
          <w:sz w:val="28"/>
          <w:szCs w:val="28"/>
        </w:rPr>
        <w:t>. Контроль за использованием земельных участков и объектов капитального строительства</w:t>
      </w:r>
      <w:bookmarkEnd w:id="110"/>
      <w:bookmarkEnd w:id="111"/>
      <w:bookmarkEnd w:id="112"/>
    </w:p>
    <w:p w14:paraId="7F00CAE1"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p>
    <w:p w14:paraId="5C741CF0"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1. Контроль за использованием земельных участков и объектов кап</w:t>
      </w:r>
      <w:r w:rsidRPr="00EE598F">
        <w:rPr>
          <w:rFonts w:ascii="Times New Roman" w:eastAsia="Calibri" w:hAnsi="Times New Roman"/>
          <w:sz w:val="28"/>
          <w:szCs w:val="28"/>
        </w:rPr>
        <w:t>и</w:t>
      </w:r>
      <w:r w:rsidRPr="00EE598F">
        <w:rPr>
          <w:rFonts w:ascii="Times New Roman" w:eastAsia="Calibri" w:hAnsi="Times New Roman"/>
          <w:sz w:val="28"/>
          <w:szCs w:val="28"/>
        </w:rPr>
        <w:t>тального строительства осуществляют должностные лица надзорных и ко</w:t>
      </w:r>
      <w:r w:rsidRPr="00EE598F">
        <w:rPr>
          <w:rFonts w:ascii="Times New Roman" w:eastAsia="Calibri" w:hAnsi="Times New Roman"/>
          <w:sz w:val="28"/>
          <w:szCs w:val="28"/>
        </w:rPr>
        <w:t>н</w:t>
      </w:r>
      <w:r w:rsidRPr="00EE598F">
        <w:rPr>
          <w:rFonts w:ascii="Times New Roman" w:eastAsia="Calibri" w:hAnsi="Times New Roman"/>
          <w:sz w:val="28"/>
          <w:szCs w:val="28"/>
        </w:rPr>
        <w:t>тролирующих органов, которым в соответствии с законодательством пред</w:t>
      </w:r>
      <w:r w:rsidRPr="00EE598F">
        <w:rPr>
          <w:rFonts w:ascii="Times New Roman" w:eastAsia="Calibri" w:hAnsi="Times New Roman"/>
          <w:sz w:val="28"/>
          <w:szCs w:val="28"/>
        </w:rPr>
        <w:t>о</w:t>
      </w:r>
      <w:r w:rsidRPr="00EE598F">
        <w:rPr>
          <w:rFonts w:ascii="Times New Roman" w:eastAsia="Calibri" w:hAnsi="Times New Roman"/>
          <w:sz w:val="28"/>
          <w:szCs w:val="28"/>
        </w:rPr>
        <w:t>ставлены такие полномочия.</w:t>
      </w:r>
    </w:p>
    <w:p w14:paraId="6D86FF1F"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2. Муниципальный земельный контроль - система мер, направленная на предотвращение, выявление и пресечение нарушений законодательства в о</w:t>
      </w:r>
      <w:r w:rsidRPr="00EE598F">
        <w:rPr>
          <w:rFonts w:ascii="Times New Roman" w:eastAsia="Calibri" w:hAnsi="Times New Roman"/>
          <w:sz w:val="28"/>
          <w:szCs w:val="28"/>
        </w:rPr>
        <w:t>б</w:t>
      </w:r>
      <w:r w:rsidRPr="00EE598F">
        <w:rPr>
          <w:rFonts w:ascii="Times New Roman" w:eastAsia="Calibri" w:hAnsi="Times New Roman"/>
          <w:sz w:val="28"/>
          <w:szCs w:val="28"/>
        </w:rPr>
        <w:t>ласти охраны землепользования, обеспечения соблюдения субъектами х</w:t>
      </w:r>
      <w:r w:rsidRPr="00EE598F">
        <w:rPr>
          <w:rFonts w:ascii="Times New Roman" w:eastAsia="Calibri" w:hAnsi="Times New Roman"/>
          <w:sz w:val="28"/>
          <w:szCs w:val="28"/>
        </w:rPr>
        <w:t>о</w:t>
      </w:r>
      <w:r w:rsidRPr="00EE598F">
        <w:rPr>
          <w:rFonts w:ascii="Times New Roman" w:eastAsia="Calibri" w:hAnsi="Times New Roman"/>
          <w:sz w:val="28"/>
          <w:szCs w:val="28"/>
        </w:rPr>
        <w:t>зяйственной и иной деятельности требований, в том числе нормативов и нормативных документов в области охраны землепользования.</w:t>
      </w:r>
    </w:p>
    <w:p w14:paraId="6EF64397"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3. Муниципальный земельный контроль ведется для обеспечения с</w:t>
      </w:r>
      <w:r w:rsidRPr="00EE598F">
        <w:rPr>
          <w:rFonts w:ascii="Times New Roman" w:eastAsia="Calibri" w:hAnsi="Times New Roman"/>
          <w:sz w:val="28"/>
          <w:szCs w:val="28"/>
        </w:rPr>
        <w:t>о</w:t>
      </w:r>
      <w:r w:rsidRPr="00EE598F">
        <w:rPr>
          <w:rFonts w:ascii="Times New Roman" w:eastAsia="Calibri" w:hAnsi="Times New Roman"/>
          <w:sz w:val="28"/>
          <w:szCs w:val="28"/>
        </w:rPr>
        <w:t>блюдения всеми физическими и юридическими лицами требований норм</w:t>
      </w:r>
      <w:r w:rsidRPr="00EE598F">
        <w:rPr>
          <w:rFonts w:ascii="Times New Roman" w:eastAsia="Calibri" w:hAnsi="Times New Roman"/>
          <w:sz w:val="28"/>
          <w:szCs w:val="28"/>
        </w:rPr>
        <w:t>а</w:t>
      </w:r>
      <w:r w:rsidRPr="00EE598F">
        <w:rPr>
          <w:rFonts w:ascii="Times New Roman" w:eastAsia="Calibri" w:hAnsi="Times New Roman"/>
          <w:sz w:val="28"/>
          <w:szCs w:val="28"/>
        </w:rPr>
        <w:t>тивных правовых актов в целях эффективного использования земель, защиты государственных, муниципальных и общественных интересов в сфере з</w:t>
      </w:r>
      <w:r w:rsidRPr="00EE598F">
        <w:rPr>
          <w:rFonts w:ascii="Times New Roman" w:eastAsia="Calibri" w:hAnsi="Times New Roman"/>
          <w:sz w:val="28"/>
          <w:szCs w:val="28"/>
        </w:rPr>
        <w:t>е</w:t>
      </w:r>
      <w:r w:rsidRPr="00EE598F">
        <w:rPr>
          <w:rFonts w:ascii="Times New Roman" w:eastAsia="Calibri" w:hAnsi="Times New Roman"/>
          <w:sz w:val="28"/>
          <w:szCs w:val="28"/>
        </w:rPr>
        <w:t>мельных правоотношений.</w:t>
      </w:r>
    </w:p>
    <w:p w14:paraId="788BF775" w14:textId="4987D979" w:rsidR="00E6203F" w:rsidRPr="00EE598F" w:rsidRDefault="00E6203F" w:rsidP="00870299">
      <w:pPr>
        <w:widowControl w:val="0"/>
        <w:spacing w:before="200" w:after="0" w:line="240" w:lineRule="auto"/>
        <w:ind w:firstLine="709"/>
        <w:jc w:val="center"/>
        <w:outlineLvl w:val="3"/>
        <w:rPr>
          <w:rFonts w:ascii="Times New Roman" w:eastAsia="Calibri" w:hAnsi="Times New Roman"/>
          <w:b/>
          <w:bCs/>
          <w:iCs/>
          <w:sz w:val="28"/>
          <w:szCs w:val="28"/>
        </w:rPr>
      </w:pPr>
      <w:bookmarkStart w:id="113" w:name="_Toc370122332"/>
      <w:bookmarkStart w:id="114" w:name="_Toc374705972"/>
      <w:bookmarkStart w:id="115" w:name="_Toc375565602"/>
      <w:r w:rsidRPr="00EE598F">
        <w:rPr>
          <w:rFonts w:ascii="Times New Roman" w:eastAsia="Calibri" w:hAnsi="Times New Roman"/>
          <w:b/>
          <w:bCs/>
          <w:iCs/>
          <w:sz w:val="28"/>
          <w:szCs w:val="28"/>
        </w:rPr>
        <w:t xml:space="preserve">Статья </w:t>
      </w:r>
      <w:r w:rsidR="00F63B59" w:rsidRPr="00EE598F">
        <w:rPr>
          <w:rFonts w:ascii="Times New Roman" w:eastAsia="Calibri" w:hAnsi="Times New Roman"/>
          <w:b/>
          <w:bCs/>
          <w:iCs/>
          <w:sz w:val="28"/>
          <w:szCs w:val="28"/>
        </w:rPr>
        <w:t>41</w:t>
      </w:r>
      <w:r w:rsidRPr="00EE598F">
        <w:rPr>
          <w:rFonts w:ascii="Times New Roman" w:eastAsia="Calibri" w:hAnsi="Times New Roman"/>
          <w:b/>
          <w:bCs/>
          <w:iCs/>
          <w:sz w:val="28"/>
          <w:szCs w:val="28"/>
        </w:rPr>
        <w:t>. Ответственность за нарушение Правил</w:t>
      </w:r>
      <w:bookmarkEnd w:id="113"/>
      <w:bookmarkEnd w:id="114"/>
      <w:bookmarkEnd w:id="115"/>
    </w:p>
    <w:p w14:paraId="2CA12A3B"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p>
    <w:p w14:paraId="3DDDF479" w14:textId="77777777" w:rsidR="00E6203F" w:rsidRPr="00EE598F" w:rsidRDefault="00E6203F" w:rsidP="008D510F">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За нарушение настоящих Правил физические и юридические лица, предприниматели, а также должностные лица несут ответственность в соо</w:t>
      </w:r>
      <w:r w:rsidRPr="00EE598F">
        <w:rPr>
          <w:rFonts w:ascii="Times New Roman" w:eastAsia="Calibri" w:hAnsi="Times New Roman"/>
          <w:sz w:val="28"/>
          <w:szCs w:val="28"/>
        </w:rPr>
        <w:t>т</w:t>
      </w:r>
      <w:r w:rsidRPr="00EE598F">
        <w:rPr>
          <w:rFonts w:ascii="Times New Roman" w:eastAsia="Calibri" w:hAnsi="Times New Roman"/>
          <w:sz w:val="28"/>
          <w:szCs w:val="28"/>
        </w:rPr>
        <w:t>ветствии с законодательством Российской Федерации,  Ставропольского края.</w:t>
      </w:r>
    </w:p>
    <w:p w14:paraId="0953DB17" w14:textId="77777777" w:rsidR="00A17E2B" w:rsidRPr="00EE598F" w:rsidRDefault="000745B2" w:rsidP="00870299">
      <w:pPr>
        <w:pStyle w:val="11"/>
        <w:keepNext w:val="0"/>
        <w:keepLines w:val="0"/>
        <w:widowControl w:val="0"/>
        <w:jc w:val="center"/>
        <w:rPr>
          <w:sz w:val="28"/>
          <w:szCs w:val="28"/>
        </w:rPr>
      </w:pPr>
      <w:bookmarkStart w:id="116" w:name="_Toc258507132"/>
      <w:r w:rsidRPr="00EE598F">
        <w:rPr>
          <w:sz w:val="28"/>
          <w:szCs w:val="28"/>
        </w:rPr>
        <w:t>Часть II.</w:t>
      </w:r>
      <w:r w:rsidRPr="00EE598F">
        <w:rPr>
          <w:sz w:val="28"/>
          <w:szCs w:val="28"/>
        </w:rPr>
        <w:tab/>
      </w:r>
      <w:r w:rsidR="00A17E2B" w:rsidRPr="00EE598F">
        <w:rPr>
          <w:sz w:val="28"/>
          <w:szCs w:val="28"/>
        </w:rPr>
        <w:t xml:space="preserve">КАРТА </w:t>
      </w:r>
      <w:r w:rsidR="00102D1C" w:rsidRPr="00EE598F">
        <w:rPr>
          <w:sz w:val="28"/>
          <w:szCs w:val="28"/>
        </w:rPr>
        <w:t xml:space="preserve">ГРАДОСТРОИТЕЛЬНОГО ЗОНИРОВАНИЯ. </w:t>
      </w:r>
      <w:r w:rsidR="00A17E2B" w:rsidRPr="00EE598F">
        <w:rPr>
          <w:sz w:val="28"/>
          <w:szCs w:val="28"/>
        </w:rPr>
        <w:t>КАРТЫ ЗОН С ОСОБЫМИ УСЛОВИЯМИ ИСПОЛЬ</w:t>
      </w:r>
      <w:r w:rsidR="00983CE9" w:rsidRPr="00EE598F">
        <w:rPr>
          <w:sz w:val="28"/>
          <w:szCs w:val="28"/>
        </w:rPr>
        <w:softHyphen/>
      </w:r>
      <w:r w:rsidR="00A17E2B" w:rsidRPr="00EE598F">
        <w:rPr>
          <w:sz w:val="28"/>
          <w:szCs w:val="28"/>
        </w:rPr>
        <w:t>ЗОВАНИЯ ТЕРРИТОРИЙ</w:t>
      </w:r>
      <w:bookmarkEnd w:id="116"/>
    </w:p>
    <w:p w14:paraId="7108AF35" w14:textId="77777777" w:rsidR="00873135" w:rsidRPr="00EE598F" w:rsidRDefault="00873135" w:rsidP="00873135">
      <w:pPr>
        <w:widowControl w:val="0"/>
        <w:spacing w:after="0" w:line="240" w:lineRule="auto"/>
        <w:ind w:firstLine="709"/>
        <w:jc w:val="both"/>
        <w:rPr>
          <w:rFonts w:ascii="Times New Roman" w:eastAsia="Calibri" w:hAnsi="Times New Roman"/>
          <w:sz w:val="28"/>
          <w:szCs w:val="28"/>
        </w:rPr>
      </w:pPr>
    </w:p>
    <w:p w14:paraId="75368ABF" w14:textId="77777777" w:rsidR="00873135" w:rsidRPr="00EE598F" w:rsidRDefault="00873135" w:rsidP="00873135">
      <w:pPr>
        <w:widowControl w:val="0"/>
        <w:spacing w:after="0" w:line="240" w:lineRule="auto"/>
        <w:ind w:firstLine="709"/>
        <w:jc w:val="both"/>
        <w:rPr>
          <w:rFonts w:ascii="Times New Roman" w:eastAsia="Calibri" w:hAnsi="Times New Roman"/>
          <w:sz w:val="28"/>
          <w:szCs w:val="28"/>
        </w:rPr>
      </w:pPr>
    </w:p>
    <w:p w14:paraId="4875C363" w14:textId="77777777" w:rsidR="00983CE9" w:rsidRPr="00EE598F" w:rsidRDefault="00873135" w:rsidP="00873135">
      <w:pPr>
        <w:widowControl w:val="0"/>
        <w:spacing w:after="0" w:line="240" w:lineRule="auto"/>
        <w:ind w:firstLine="709"/>
        <w:jc w:val="both"/>
        <w:rPr>
          <w:rFonts w:ascii="Times New Roman" w:eastAsia="Calibri" w:hAnsi="Times New Roman"/>
          <w:sz w:val="28"/>
          <w:szCs w:val="28"/>
        </w:rPr>
      </w:pPr>
      <w:r w:rsidRPr="00EE598F">
        <w:rPr>
          <w:rFonts w:ascii="Times New Roman" w:eastAsia="Calibri" w:hAnsi="Times New Roman"/>
          <w:sz w:val="28"/>
          <w:szCs w:val="28"/>
        </w:rPr>
        <w:t>См. Приложение к проекту в виде карт</w:t>
      </w:r>
    </w:p>
    <w:p w14:paraId="17F2A6D5" w14:textId="77777777" w:rsidR="00B44C91" w:rsidRPr="00EE598F" w:rsidRDefault="00B44C91" w:rsidP="00B44C91">
      <w:pPr>
        <w:pStyle w:val="11"/>
        <w:keepNext w:val="0"/>
        <w:keepLines w:val="0"/>
        <w:widowControl w:val="0"/>
        <w:ind w:left="0" w:firstLine="0"/>
        <w:rPr>
          <w:sz w:val="28"/>
          <w:szCs w:val="28"/>
        </w:rPr>
        <w:sectPr w:rsidR="00B44C91" w:rsidRPr="00EE598F" w:rsidSect="00232D55">
          <w:footerReference w:type="even" r:id="rId10"/>
          <w:footerReference w:type="default" r:id="rId11"/>
          <w:pgSz w:w="11906" w:h="16838" w:code="9"/>
          <w:pgMar w:top="1134" w:right="850" w:bottom="1134" w:left="1701" w:header="720" w:footer="720" w:gutter="0"/>
          <w:cols w:space="720"/>
          <w:docGrid w:linePitch="299"/>
        </w:sectPr>
      </w:pPr>
    </w:p>
    <w:p w14:paraId="2682B180" w14:textId="1C12859C" w:rsidR="005E180A" w:rsidRPr="00EE598F" w:rsidRDefault="00983CE9" w:rsidP="00870299">
      <w:pPr>
        <w:pStyle w:val="11"/>
        <w:keepNext w:val="0"/>
        <w:keepLines w:val="0"/>
        <w:widowControl w:val="0"/>
        <w:ind w:firstLine="0"/>
        <w:jc w:val="center"/>
        <w:rPr>
          <w:sz w:val="28"/>
          <w:szCs w:val="28"/>
        </w:rPr>
      </w:pPr>
      <w:bookmarkStart w:id="117" w:name="_Toc258507133"/>
      <w:r w:rsidRPr="00EE598F">
        <w:rPr>
          <w:sz w:val="28"/>
          <w:szCs w:val="28"/>
        </w:rPr>
        <w:lastRenderedPageBreak/>
        <w:t>Часть III.</w:t>
      </w:r>
      <w:r w:rsidRPr="00EE598F">
        <w:rPr>
          <w:sz w:val="28"/>
          <w:szCs w:val="28"/>
        </w:rPr>
        <w:tab/>
      </w:r>
      <w:r w:rsidR="00A17E2B" w:rsidRPr="00EE598F">
        <w:rPr>
          <w:sz w:val="28"/>
          <w:szCs w:val="28"/>
        </w:rPr>
        <w:t>ГРАДОСТ</w:t>
      </w:r>
      <w:r w:rsidR="00D20B27" w:rsidRPr="00EE598F">
        <w:rPr>
          <w:sz w:val="28"/>
          <w:szCs w:val="28"/>
        </w:rPr>
        <w:t>РОИТЕЛЬНЫЕ РЕГЛАМЕНТЫ</w:t>
      </w:r>
      <w:r w:rsidR="005E180A" w:rsidRPr="00EE598F">
        <w:rPr>
          <w:sz w:val="28"/>
          <w:szCs w:val="28"/>
        </w:rPr>
        <w:t xml:space="preserve"> </w:t>
      </w:r>
      <w:r w:rsidR="00A17E2B" w:rsidRPr="00EE598F">
        <w:rPr>
          <w:sz w:val="28"/>
          <w:szCs w:val="28"/>
        </w:rPr>
        <w:t>ТЕРРИТОРИАЛЬНЫХ ЗОН</w:t>
      </w:r>
      <w:bookmarkEnd w:id="117"/>
    </w:p>
    <w:p w14:paraId="637BD4AD" w14:textId="7EE03737" w:rsidR="00A17E2B" w:rsidRPr="00EE598F" w:rsidRDefault="00A17E2B" w:rsidP="00870299">
      <w:pPr>
        <w:pStyle w:val="11"/>
        <w:keepNext w:val="0"/>
        <w:keepLines w:val="0"/>
        <w:widowControl w:val="0"/>
        <w:ind w:left="2692" w:firstLine="140"/>
        <w:jc w:val="center"/>
        <w:rPr>
          <w:sz w:val="28"/>
          <w:szCs w:val="28"/>
        </w:rPr>
      </w:pPr>
      <w:bookmarkStart w:id="118" w:name="_Toc258507134"/>
      <w:r w:rsidRPr="00EE598F">
        <w:rPr>
          <w:sz w:val="28"/>
          <w:szCs w:val="28"/>
        </w:rPr>
        <w:t>ГОРОДА-КУРОРТА КИСЛОВОДСКА</w:t>
      </w:r>
      <w:bookmarkEnd w:id="118"/>
    </w:p>
    <w:p w14:paraId="209AEA4F" w14:textId="77777777" w:rsidR="00A17E2B" w:rsidRPr="00EE598F" w:rsidRDefault="00A17E2B" w:rsidP="008D510F">
      <w:pPr>
        <w:pStyle w:val="a9"/>
        <w:widowControl w:val="0"/>
        <w:rPr>
          <w:sz w:val="28"/>
          <w:szCs w:val="28"/>
        </w:rPr>
      </w:pPr>
    </w:p>
    <w:p w14:paraId="721B9D08" w14:textId="77777777" w:rsidR="000866BE" w:rsidRPr="00EE598F" w:rsidRDefault="000866BE" w:rsidP="00870299">
      <w:pPr>
        <w:pStyle w:val="a"/>
        <w:numPr>
          <w:ilvl w:val="0"/>
          <w:numId w:val="27"/>
        </w:numPr>
        <w:ind w:left="284"/>
        <w:jc w:val="center"/>
        <w:rPr>
          <w:sz w:val="28"/>
          <w:szCs w:val="28"/>
        </w:rPr>
      </w:pPr>
      <w:bookmarkStart w:id="119" w:name="_Toc258507135"/>
      <w:r w:rsidRPr="00EE598F">
        <w:rPr>
          <w:sz w:val="28"/>
          <w:szCs w:val="28"/>
        </w:rPr>
        <w:t>Жилые зоны</w:t>
      </w:r>
      <w:bookmarkEnd w:id="119"/>
    </w:p>
    <w:p w14:paraId="28642EEC" w14:textId="77777777" w:rsidR="000866BE" w:rsidRPr="00EE598F" w:rsidRDefault="000866BE" w:rsidP="00870299">
      <w:pPr>
        <w:pStyle w:val="a9"/>
        <w:widowControl w:val="0"/>
        <w:jc w:val="center"/>
        <w:rPr>
          <w:sz w:val="28"/>
          <w:szCs w:val="28"/>
        </w:rPr>
      </w:pPr>
    </w:p>
    <w:tbl>
      <w:tblPr>
        <w:tblStyle w:val="af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76"/>
        <w:gridCol w:w="13312"/>
      </w:tblGrid>
      <w:tr w:rsidR="005E3B59" w:rsidRPr="00EE598F" w14:paraId="73983D4D" w14:textId="77777777" w:rsidTr="005E3B59">
        <w:trPr>
          <w:trHeight w:val="315"/>
        </w:trPr>
        <w:tc>
          <w:tcPr>
            <w:tcW w:w="499" w:type="pct"/>
            <w:shd w:val="clear" w:color="auto" w:fill="D9D9D9" w:themeFill="background1" w:themeFillShade="D9"/>
          </w:tcPr>
          <w:p w14:paraId="30247F5E" w14:textId="4DFFFDFA" w:rsidR="005E3B59" w:rsidRPr="00EE598F" w:rsidRDefault="005E3B59" w:rsidP="00F67655">
            <w:pPr>
              <w:jc w:val="center"/>
              <w:rPr>
                <w:rFonts w:ascii="Times New Roman" w:hAnsi="Times New Roman" w:cs="Times New Roman"/>
                <w:sz w:val="28"/>
                <w:szCs w:val="28"/>
              </w:rPr>
            </w:pPr>
            <w:r w:rsidRPr="00EE598F">
              <w:rPr>
                <w:rFonts w:ascii="Times New Roman" w:hAnsi="Times New Roman" w:cs="Times New Roman"/>
                <w:sz w:val="28"/>
                <w:szCs w:val="28"/>
              </w:rPr>
              <w:t>Индекс зоны</w:t>
            </w:r>
          </w:p>
        </w:tc>
        <w:tc>
          <w:tcPr>
            <w:tcW w:w="4501" w:type="pct"/>
            <w:shd w:val="clear" w:color="auto" w:fill="D9D9D9" w:themeFill="background1" w:themeFillShade="D9"/>
          </w:tcPr>
          <w:p w14:paraId="033717C9" w14:textId="74500BD6" w:rsidR="005E3B59" w:rsidRPr="00EE598F" w:rsidRDefault="005E3B59" w:rsidP="00F67655">
            <w:pPr>
              <w:jc w:val="center"/>
              <w:rPr>
                <w:rFonts w:ascii="Times New Roman" w:hAnsi="Times New Roman" w:cs="Times New Roman"/>
                <w:sz w:val="28"/>
                <w:szCs w:val="28"/>
              </w:rPr>
            </w:pPr>
            <w:r w:rsidRPr="00EE598F">
              <w:rPr>
                <w:rFonts w:ascii="Times New Roman" w:hAnsi="Times New Roman" w:cs="Times New Roman"/>
                <w:sz w:val="28"/>
                <w:szCs w:val="28"/>
              </w:rPr>
              <w:t>Перечень улиц, входящих в состав зоны</w:t>
            </w:r>
          </w:p>
        </w:tc>
      </w:tr>
      <w:tr w:rsidR="005E3B59" w:rsidRPr="00EE598F" w14:paraId="7E5475D0" w14:textId="77777777" w:rsidTr="00F67655">
        <w:tblPrEx>
          <w:tblLook w:val="0000" w:firstRow="0" w:lastRow="0" w:firstColumn="0" w:lastColumn="0" w:noHBand="0" w:noVBand="0"/>
        </w:tblPrEx>
        <w:trPr>
          <w:trHeight w:val="262"/>
        </w:trPr>
        <w:tc>
          <w:tcPr>
            <w:tcW w:w="499" w:type="pct"/>
            <w:vAlign w:val="center"/>
          </w:tcPr>
          <w:p w14:paraId="10FA0FBE" w14:textId="77777777" w:rsidR="005E3B59" w:rsidRPr="00EE598F" w:rsidRDefault="005E3B59" w:rsidP="00F67655">
            <w:pPr>
              <w:jc w:val="center"/>
              <w:rPr>
                <w:rFonts w:ascii="Times New Roman" w:hAnsi="Times New Roman" w:cs="Times New Roman"/>
                <w:sz w:val="28"/>
                <w:szCs w:val="28"/>
              </w:rPr>
            </w:pPr>
            <w:r w:rsidRPr="00EE598F">
              <w:rPr>
                <w:rFonts w:ascii="Times New Roman" w:hAnsi="Times New Roman" w:cs="Times New Roman"/>
                <w:sz w:val="28"/>
                <w:szCs w:val="28"/>
              </w:rPr>
              <w:t>ЖУ</w:t>
            </w:r>
          </w:p>
        </w:tc>
        <w:tc>
          <w:tcPr>
            <w:tcW w:w="4501" w:type="pct"/>
          </w:tcPr>
          <w:p w14:paraId="61C1693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Пороховая</w:t>
            </w:r>
          </w:p>
          <w:p w14:paraId="53EF4E7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Пороховой</w:t>
            </w:r>
          </w:p>
          <w:p w14:paraId="1EA1BDA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Киевская</w:t>
            </w:r>
          </w:p>
          <w:p w14:paraId="3DF5F07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Пушкина</w:t>
            </w:r>
          </w:p>
          <w:p w14:paraId="1F16A03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Чапаева</w:t>
            </w:r>
          </w:p>
          <w:p w14:paraId="420CD3B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Чапаева по четной стороне</w:t>
            </w:r>
          </w:p>
          <w:p w14:paraId="0122F1B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Чапаева по нечетной стороне от начала до дома №85, от дома №89 до конца</w:t>
            </w:r>
          </w:p>
          <w:p w14:paraId="34A0CCD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Белоглинская</w:t>
            </w:r>
          </w:p>
          <w:p w14:paraId="17DED3C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Короткая</w:t>
            </w:r>
          </w:p>
          <w:p w14:paraId="5A7075A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Фоменко по нечетной стороне от ул. Калинина до конца</w:t>
            </w:r>
          </w:p>
          <w:p w14:paraId="275EEB9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Горный</w:t>
            </w:r>
          </w:p>
          <w:p w14:paraId="7F7FCB9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Калинина по нечетной стороне от начала до ул. Фоменко, участок ул. Калинина 137б и участок улицы от Калинина 141а до Калинина 167</w:t>
            </w:r>
          </w:p>
          <w:p w14:paraId="64B1C58E" w14:textId="548C8A53" w:rsidR="005A25F0" w:rsidRPr="00EE598F" w:rsidRDefault="007A7B58" w:rsidP="005A25F0">
            <w:pPr>
              <w:rPr>
                <w:rFonts w:ascii="Times New Roman" w:hAnsi="Times New Roman" w:cs="Times New Roman"/>
                <w:sz w:val="28"/>
                <w:szCs w:val="28"/>
              </w:rPr>
            </w:pPr>
            <w:r>
              <w:rPr>
                <w:rFonts w:ascii="Times New Roman" w:hAnsi="Times New Roman" w:cs="Times New Roman"/>
                <w:sz w:val="28"/>
                <w:szCs w:val="28"/>
              </w:rPr>
              <w:t>ул. Калинина по четно</w:t>
            </w:r>
            <w:r w:rsidR="005A25F0" w:rsidRPr="00EE598F">
              <w:rPr>
                <w:rFonts w:ascii="Times New Roman" w:hAnsi="Times New Roman" w:cs="Times New Roman"/>
                <w:sz w:val="28"/>
                <w:szCs w:val="28"/>
              </w:rPr>
              <w:t>й</w:t>
            </w:r>
            <w:r>
              <w:rPr>
                <w:rFonts w:ascii="Times New Roman" w:hAnsi="Times New Roman" w:cs="Times New Roman"/>
                <w:sz w:val="28"/>
                <w:szCs w:val="28"/>
              </w:rPr>
              <w:t xml:space="preserve"> </w:t>
            </w:r>
            <w:r w:rsidR="005A25F0" w:rsidRPr="00EE598F">
              <w:rPr>
                <w:rFonts w:ascii="Times New Roman" w:hAnsi="Times New Roman" w:cs="Times New Roman"/>
                <w:sz w:val="28"/>
                <w:szCs w:val="28"/>
              </w:rPr>
              <w:t>стороне от начала до ул. Железнодорожной</w:t>
            </w:r>
          </w:p>
          <w:p w14:paraId="12F4BBD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Пушкина по нечетной стороне</w:t>
            </w:r>
          </w:p>
          <w:p w14:paraId="51D800F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Пушкина по четной стороне от начала до ул. Фоменко, от ул. Энгельса до конца</w:t>
            </w:r>
          </w:p>
          <w:p w14:paraId="66AA3BA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Школьная от начала до пер. Школьный, от ул. Фоменко до конца</w:t>
            </w:r>
          </w:p>
          <w:p w14:paraId="2BC0594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Дводненко по нечетной стороне от начала до пер. Школьного</w:t>
            </w:r>
          </w:p>
          <w:p w14:paraId="0D2DD52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Дводненко от ул. Фоменко до конца</w:t>
            </w:r>
          </w:p>
          <w:p w14:paraId="32581E2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Дачный</w:t>
            </w:r>
          </w:p>
          <w:p w14:paraId="7988985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Губина по четной стороне от ул. Куйбышева до конца</w:t>
            </w:r>
          </w:p>
          <w:p w14:paraId="08498FA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lastRenderedPageBreak/>
              <w:t>ул. Губина по нечетной стороне от пер. Зашкольного до конца</w:t>
            </w:r>
          </w:p>
          <w:p w14:paraId="09190DA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Зашкольный по четной стороне от ул. Губина до ул. Советской</w:t>
            </w:r>
          </w:p>
          <w:p w14:paraId="212D8F8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Хасановская по четной стороне от начала до ул. Энгельса</w:t>
            </w:r>
          </w:p>
          <w:p w14:paraId="6BE8931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Хасановская по нечетной стороне</w:t>
            </w:r>
          </w:p>
          <w:p w14:paraId="54600A7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Октябрьская</w:t>
            </w:r>
          </w:p>
          <w:p w14:paraId="037F202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Озерная по четной стороне от р. Аликоновка до ул. Заозерной</w:t>
            </w:r>
          </w:p>
          <w:p w14:paraId="3F020BC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Гоголя</w:t>
            </w:r>
          </w:p>
          <w:p w14:paraId="4C89C7C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Романенко от начала до ул. Калинина, от ул. Пушкина до конца</w:t>
            </w:r>
          </w:p>
          <w:p w14:paraId="5CC2D16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Толстого</w:t>
            </w:r>
          </w:p>
          <w:p w14:paraId="38E80C4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Энгельса от ул. Седлогорской до конца</w:t>
            </w:r>
          </w:p>
          <w:p w14:paraId="392C9C1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Орлиная</w:t>
            </w:r>
          </w:p>
          <w:p w14:paraId="7F6C3DE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Дзержинского по четной стороне от участка просп. Дзержинского 24а до конца</w:t>
            </w:r>
          </w:p>
          <w:p w14:paraId="7690695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Хасановский от ул. Октябртской до дома №19</w:t>
            </w:r>
          </w:p>
          <w:p w14:paraId="1D2609F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Аджарская по нечетной стороне от начала до ул. Целинной, от ул. Хасановской до конца</w:t>
            </w:r>
          </w:p>
          <w:p w14:paraId="57584C9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Аджарская по четной стороне от ул. Хасановской до ул. Калинина</w:t>
            </w:r>
          </w:p>
          <w:p w14:paraId="717E7E1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Минеральная от ул. Кисловодской до конца.</w:t>
            </w:r>
          </w:p>
          <w:p w14:paraId="1CB723C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Котовского</w:t>
            </w:r>
          </w:p>
          <w:p w14:paraId="38E4356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Революции от ул. Кисловодской до конца</w:t>
            </w:r>
          </w:p>
          <w:p w14:paraId="25E26FE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Вашкевича от ул. Кисловодской до конца</w:t>
            </w:r>
          </w:p>
          <w:p w14:paraId="7AEC2B4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Гайдара по нечетной стороне от ул. Кисловодской до конца</w:t>
            </w:r>
          </w:p>
          <w:p w14:paraId="51449F9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Веселая от ул. Гайдара до конца</w:t>
            </w:r>
          </w:p>
          <w:p w14:paraId="50AABC8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Красногвардейская от ул. Гайдара до конца</w:t>
            </w:r>
          </w:p>
          <w:p w14:paraId="410F064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Щербакова от ул. Гайдара до конца</w:t>
            </w:r>
          </w:p>
          <w:p w14:paraId="78714C2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Виноградная от ул. Гайдара до конца</w:t>
            </w:r>
          </w:p>
          <w:p w14:paraId="2D82628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Жуковского от просп. Дзержинского до конца</w:t>
            </w:r>
          </w:p>
          <w:p w14:paraId="7E09EAD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Широкая от просп. Дзержинского до конца</w:t>
            </w:r>
          </w:p>
          <w:p w14:paraId="5D84381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Овражная</w:t>
            </w:r>
          </w:p>
          <w:p w14:paraId="3468A47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Декабристов №14б</w:t>
            </w:r>
          </w:p>
          <w:p w14:paraId="2D7B635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Декабристов по нечетной стороне от начала до участка Декабристов 37б</w:t>
            </w:r>
          </w:p>
          <w:p w14:paraId="719E09B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lastRenderedPageBreak/>
              <w:t>Ул. Пархоменко</w:t>
            </w:r>
          </w:p>
          <w:p w14:paraId="56E6C16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Территориальная</w:t>
            </w:r>
          </w:p>
          <w:p w14:paraId="6D95D6F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Войкова от начала до ул. Делегатской</w:t>
            </w:r>
          </w:p>
          <w:p w14:paraId="2865BAE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Войкова по нечетной стороне от пер. Шевченко до конца</w:t>
            </w:r>
          </w:p>
          <w:p w14:paraId="61C0B1E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Делегатская</w:t>
            </w:r>
          </w:p>
          <w:p w14:paraId="387586F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Краснофлотский</w:t>
            </w:r>
          </w:p>
          <w:p w14:paraId="0FC6A2D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Клубная по нечетной стороне от начала до ул. Делегатской</w:t>
            </w:r>
          </w:p>
          <w:p w14:paraId="5262036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Железнодорожная до №56</w:t>
            </w:r>
          </w:p>
          <w:p w14:paraId="15292C1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Овражная</w:t>
            </w:r>
          </w:p>
          <w:p w14:paraId="678DEFA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Замковая по четной  стороне</w:t>
            </w:r>
          </w:p>
          <w:p w14:paraId="4B2FF6C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Замковая по нечетной стороне от начала до ул. Умара Алиева</w:t>
            </w:r>
          </w:p>
          <w:p w14:paraId="0A1B9FC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Дружбы</w:t>
            </w:r>
          </w:p>
          <w:p w14:paraId="60CCE9C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Мичурина</w:t>
            </w:r>
          </w:p>
          <w:p w14:paraId="3030A33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Кочубея</w:t>
            </w:r>
          </w:p>
          <w:p w14:paraId="54F2A33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Римгорская</w:t>
            </w:r>
          </w:p>
          <w:p w14:paraId="7B6B4E5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Набережная по левую сторону, кроме участка №1</w:t>
            </w:r>
          </w:p>
          <w:p w14:paraId="5EA93AA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Кисловодская</w:t>
            </w:r>
          </w:p>
          <w:p w14:paraId="1D3B9A1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Станичная по нечетной стороне, кроме участка №2</w:t>
            </w:r>
          </w:p>
          <w:p w14:paraId="12934F8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Кирпичный по нечетной стороне</w:t>
            </w:r>
          </w:p>
          <w:p w14:paraId="385DD7F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Жмакина по четной стороне от начала улицы до ул. Станичной, от ул. Красивой до ул. Замковой</w:t>
            </w:r>
          </w:p>
          <w:p w14:paraId="0332D8E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Жмакина по нечетной стороне от начала улицы до ул. Боргустанской, от ул. Красивой до ул. Замковой</w:t>
            </w:r>
          </w:p>
          <w:p w14:paraId="50B6E16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Боргустанская от ул. Красивой до ул. Замковой</w:t>
            </w:r>
          </w:p>
          <w:p w14:paraId="12F289C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Умара Алиева от ул. Красивой до ул. Замковой</w:t>
            </w:r>
          </w:p>
          <w:p w14:paraId="7D9BB7A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Пионерская по нечетной стороне от пер. Кирпичного до пер. Зашкольного</w:t>
            </w:r>
          </w:p>
          <w:p w14:paraId="59E2971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Белорусская</w:t>
            </w:r>
          </w:p>
          <w:p w14:paraId="64CBBB4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Пограничная</w:t>
            </w:r>
          </w:p>
          <w:p w14:paraId="76DB7B4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Куйбышева по четной стороне от участка Куйбышева №90 до ул. Губина</w:t>
            </w:r>
          </w:p>
          <w:p w14:paraId="5D15951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40 Лет Октября от ул. Озерной до ул. Ставропольской</w:t>
            </w:r>
          </w:p>
          <w:p w14:paraId="2005205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Павших Героев</w:t>
            </w:r>
          </w:p>
          <w:p w14:paraId="7FB5AD8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lastRenderedPageBreak/>
              <w:t>Пер. Физкультурный</w:t>
            </w:r>
          </w:p>
          <w:p w14:paraId="77CECF4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Титова</w:t>
            </w:r>
          </w:p>
          <w:p w14:paraId="53F3FD9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Севастопольская</w:t>
            </w:r>
          </w:p>
          <w:p w14:paraId="525549E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Апанасенко</w:t>
            </w:r>
          </w:p>
          <w:p w14:paraId="2CFFE80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Парковая</w:t>
            </w:r>
          </w:p>
          <w:p w14:paraId="7075EDB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Крайнего</w:t>
            </w:r>
          </w:p>
          <w:p w14:paraId="772EACF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Ставропольская</w:t>
            </w:r>
          </w:p>
          <w:p w14:paraId="54AEBE9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Еськова по четной стороне</w:t>
            </w:r>
          </w:p>
          <w:p w14:paraId="4ED1D97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Шаумяна</w:t>
            </w:r>
          </w:p>
          <w:p w14:paraId="63901EF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Яновского</w:t>
            </w:r>
          </w:p>
          <w:p w14:paraId="2B01C6A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Красноармейская</w:t>
            </w:r>
          </w:p>
          <w:p w14:paraId="7E2F8A8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Почтовый</w:t>
            </w:r>
          </w:p>
          <w:p w14:paraId="00E13E6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Саперный</w:t>
            </w:r>
          </w:p>
          <w:p w14:paraId="5C247AB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Березовая</w:t>
            </w:r>
          </w:p>
          <w:p w14:paraId="7E83C0C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Ксении Ге</w:t>
            </w:r>
          </w:p>
          <w:p w14:paraId="1F8672F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Советская по четной стороне</w:t>
            </w:r>
          </w:p>
          <w:p w14:paraId="03F6743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Огородная</w:t>
            </w:r>
          </w:p>
          <w:p w14:paraId="20D3F6D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Партизанская</w:t>
            </w:r>
          </w:p>
          <w:p w14:paraId="7EB209D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Озерная по нечетной стороне от ул. Кутузова на всем протяжении напротив южной части Комсомол</w:t>
            </w:r>
            <w:r w:rsidRPr="00EE598F">
              <w:rPr>
                <w:rFonts w:ascii="Times New Roman" w:hAnsi="Times New Roman" w:cs="Times New Roman"/>
                <w:sz w:val="28"/>
                <w:szCs w:val="28"/>
              </w:rPr>
              <w:t>ь</w:t>
            </w:r>
            <w:r w:rsidRPr="00EE598F">
              <w:rPr>
                <w:rFonts w:ascii="Times New Roman" w:hAnsi="Times New Roman" w:cs="Times New Roman"/>
                <w:sz w:val="28"/>
                <w:szCs w:val="28"/>
              </w:rPr>
              <w:t>ского парка</w:t>
            </w:r>
          </w:p>
          <w:p w14:paraId="0F309EF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Гастелло</w:t>
            </w:r>
          </w:p>
          <w:p w14:paraId="574EB74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Линейная по нечетной стороне кроме участка от пер. Гастелло до ул. Гастелло</w:t>
            </w:r>
          </w:p>
          <w:p w14:paraId="01DAFBD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Кутузова по четной стороне кроме участка от пер. Гастелло до ул. Гастелло</w:t>
            </w:r>
          </w:p>
          <w:p w14:paraId="48FB112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Кутузова по нечетной стороне</w:t>
            </w:r>
          </w:p>
          <w:p w14:paraId="62CF21E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Толбухина</w:t>
            </w:r>
          </w:p>
          <w:p w14:paraId="3F536B2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Гастелло</w:t>
            </w:r>
          </w:p>
          <w:p w14:paraId="7E41F29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Трудовая</w:t>
            </w:r>
          </w:p>
          <w:p w14:paraId="43051CC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Трудовой</w:t>
            </w:r>
          </w:p>
          <w:p w14:paraId="362E749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Зеленокумский</w:t>
            </w:r>
          </w:p>
          <w:p w14:paraId="2F3B53F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lastRenderedPageBreak/>
              <w:t>Пер. 2-й Зеленокумский</w:t>
            </w:r>
          </w:p>
          <w:p w14:paraId="1212054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Дачный</w:t>
            </w:r>
          </w:p>
          <w:p w14:paraId="58612BA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Курганная</w:t>
            </w:r>
          </w:p>
          <w:p w14:paraId="22D40AE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Крупской</w:t>
            </w:r>
          </w:p>
          <w:p w14:paraId="3BB3B92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Тельмана от ул. Роза Люксембург до конца</w:t>
            </w:r>
          </w:p>
          <w:p w14:paraId="78D2061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Учительская</w:t>
            </w:r>
          </w:p>
          <w:p w14:paraId="2C3FCDA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Закурганная</w:t>
            </w:r>
          </w:p>
          <w:p w14:paraId="26C0ABA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Рубина</w:t>
            </w:r>
          </w:p>
          <w:p w14:paraId="4886CDE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Бассейная</w:t>
            </w:r>
          </w:p>
          <w:p w14:paraId="76972B9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Тебердинская</w:t>
            </w:r>
          </w:p>
          <w:p w14:paraId="2070B4B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Эльбрусская</w:t>
            </w:r>
          </w:p>
          <w:p w14:paraId="1ED1E7C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Кавказская</w:t>
            </w:r>
          </w:p>
          <w:p w14:paraId="75B4F36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Кавалерийская</w:t>
            </w:r>
          </w:p>
          <w:p w14:paraId="39EAFF9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Авиации</w:t>
            </w:r>
          </w:p>
          <w:p w14:paraId="075C858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Луначарского</w:t>
            </w:r>
          </w:p>
          <w:p w14:paraId="037C141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Буачидзе</w:t>
            </w:r>
          </w:p>
          <w:p w14:paraId="4A1B941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Розы Люксембург по нечетной стороне</w:t>
            </w:r>
          </w:p>
          <w:p w14:paraId="1F0D191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Розы Люксембург по четной стороне от начала до ул. Еськова</w:t>
            </w:r>
          </w:p>
          <w:p w14:paraId="5489307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Чкалова от начала до ул. Еськова</w:t>
            </w:r>
          </w:p>
          <w:p w14:paraId="2E14671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Пугачева</w:t>
            </w:r>
          </w:p>
          <w:p w14:paraId="5FC4E4B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Зенитный</w:t>
            </w:r>
          </w:p>
          <w:p w14:paraId="1F86C26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Чернышевского</w:t>
            </w:r>
          </w:p>
          <w:p w14:paraId="0FDDC52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Катыхина</w:t>
            </w:r>
          </w:p>
          <w:p w14:paraId="49E18F8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Пер. Солнечный </w:t>
            </w:r>
          </w:p>
          <w:p w14:paraId="6D4B515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Суворова</w:t>
            </w:r>
          </w:p>
          <w:p w14:paraId="7D7CF5C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Кубанская</w:t>
            </w:r>
          </w:p>
          <w:p w14:paraId="3DEEF9D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Ломоносова</w:t>
            </w:r>
          </w:p>
          <w:p w14:paraId="13F284E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Фрунзе</w:t>
            </w:r>
          </w:p>
          <w:p w14:paraId="59E100F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Бабушкин</w:t>
            </w:r>
          </w:p>
          <w:p w14:paraId="27EF9B7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lastRenderedPageBreak/>
              <w:t>Ул. Леваневского</w:t>
            </w:r>
          </w:p>
          <w:p w14:paraId="2E2AF40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Крылова</w:t>
            </w:r>
          </w:p>
          <w:p w14:paraId="40DF757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Полевая</w:t>
            </w:r>
          </w:p>
          <w:p w14:paraId="57A9814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Ул. Березовская </w:t>
            </w:r>
          </w:p>
          <w:p w14:paraId="1CD0C1E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Ермолова по четной стороне</w:t>
            </w:r>
          </w:p>
          <w:p w14:paraId="0FAC921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Ермолова по нечетной стороне от ул. Кольцова до конца</w:t>
            </w:r>
          </w:p>
          <w:p w14:paraId="6A6D52E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Кольцова по четной стороне</w:t>
            </w:r>
          </w:p>
          <w:p w14:paraId="7F12138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Ярошенко по четной стороне</w:t>
            </w:r>
          </w:p>
          <w:p w14:paraId="7383F0F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Прудная</w:t>
            </w:r>
          </w:p>
          <w:p w14:paraId="27BF31B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Верхнепрудная</w:t>
            </w:r>
          </w:p>
          <w:p w14:paraId="6CE3A73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Грибоедова</w:t>
            </w:r>
          </w:p>
          <w:p w14:paraId="7493432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Строительный</w:t>
            </w:r>
          </w:p>
          <w:p w14:paraId="5084C66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пер. Штукатурный </w:t>
            </w:r>
          </w:p>
          <w:p w14:paraId="10BD1C8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Ольховская</w:t>
            </w:r>
          </w:p>
          <w:p w14:paraId="41FCA4E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Профинтерна от ул. Ярошенко до ул. Гагарина</w:t>
            </w:r>
          </w:p>
          <w:p w14:paraId="144F632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Дарьяльский</w:t>
            </w:r>
          </w:p>
          <w:p w14:paraId="449A8C5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Узкий</w:t>
            </w:r>
          </w:p>
          <w:p w14:paraId="78074EB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Кабардинская</w:t>
            </w:r>
          </w:p>
          <w:p w14:paraId="4B6352D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Подгорная</w:t>
            </w:r>
          </w:p>
          <w:p w14:paraId="3C6CE67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Артема</w:t>
            </w:r>
          </w:p>
          <w:p w14:paraId="38D2CC4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Громова</w:t>
            </w:r>
          </w:p>
          <w:p w14:paraId="09F2D61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Разина</w:t>
            </w:r>
          </w:p>
          <w:p w14:paraId="440B3F1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Пчелиная</w:t>
            </w:r>
          </w:p>
          <w:p w14:paraId="7E7F306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Гагарина</w:t>
            </w:r>
          </w:p>
          <w:p w14:paraId="70721A8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Лермонтова</w:t>
            </w:r>
          </w:p>
          <w:p w14:paraId="6471290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Крестьянский</w:t>
            </w:r>
          </w:p>
          <w:p w14:paraId="643FC5F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Резервуарная</w:t>
            </w:r>
          </w:p>
          <w:p w14:paraId="7D9B499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Донская</w:t>
            </w:r>
          </w:p>
          <w:p w14:paraId="4962CEB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Черкасская</w:t>
            </w:r>
          </w:p>
          <w:p w14:paraId="6EA035FD" w14:textId="77777777" w:rsidR="005A25F0" w:rsidRPr="00EE598F" w:rsidRDefault="005A25F0" w:rsidP="005A25F0">
            <w:pPr>
              <w:rPr>
                <w:rFonts w:ascii="Times New Roman" w:hAnsi="Times New Roman" w:cs="Times New Roman"/>
                <w:sz w:val="28"/>
                <w:szCs w:val="28"/>
              </w:rPr>
            </w:pPr>
          </w:p>
          <w:p w14:paraId="13441503"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b/>
                <w:sz w:val="28"/>
                <w:szCs w:val="28"/>
                <w:u w:val="single"/>
              </w:rPr>
              <w:t>Поселок Аликоновка</w:t>
            </w:r>
          </w:p>
          <w:p w14:paraId="35E6CF5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Бригадная</w:t>
            </w:r>
          </w:p>
          <w:p w14:paraId="72ADC9E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Рассветная</w:t>
            </w:r>
          </w:p>
          <w:p w14:paraId="10274F5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Былинная</w:t>
            </w:r>
          </w:p>
          <w:p w14:paraId="4F1BFE9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Прямая</w:t>
            </w:r>
          </w:p>
          <w:p w14:paraId="0002F15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Тенистая</w:t>
            </w:r>
          </w:p>
          <w:p w14:paraId="0BF0CA6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Безымянный</w:t>
            </w:r>
          </w:p>
          <w:p w14:paraId="2F91B5A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Васильковая</w:t>
            </w:r>
          </w:p>
          <w:p w14:paraId="03F3708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Верхняя</w:t>
            </w:r>
          </w:p>
          <w:p w14:paraId="2D2FF09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Весенняя</w:t>
            </w:r>
          </w:p>
          <w:p w14:paraId="232E722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Высоцкого</w:t>
            </w:r>
          </w:p>
          <w:p w14:paraId="47DE281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Заозёрная</w:t>
            </w:r>
          </w:p>
          <w:p w14:paraId="30B4159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Заречная</w:t>
            </w:r>
          </w:p>
          <w:p w14:paraId="07AC9CD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Каштановая</w:t>
            </w:r>
          </w:p>
          <w:p w14:paraId="0409C84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Лесная</w:t>
            </w:r>
          </w:p>
          <w:p w14:paraId="06556CB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Луговая</w:t>
            </w:r>
          </w:p>
          <w:p w14:paraId="16396EC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Нижнеозёрная</w:t>
            </w:r>
          </w:p>
          <w:p w14:paraId="345C3D4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Нижняя</w:t>
            </w:r>
          </w:p>
          <w:p w14:paraId="51A8D83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Садовая</w:t>
            </w:r>
          </w:p>
          <w:p w14:paraId="557A972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Светлая</w:t>
            </w:r>
          </w:p>
          <w:p w14:paraId="5B04CA3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Цветочная</w:t>
            </w:r>
          </w:p>
          <w:p w14:paraId="61CDA7A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Южная</w:t>
            </w:r>
          </w:p>
          <w:p w14:paraId="29A549B9" w14:textId="77777777" w:rsidR="005A25F0" w:rsidRPr="00EE598F" w:rsidRDefault="005A25F0" w:rsidP="005A25F0">
            <w:pPr>
              <w:rPr>
                <w:rFonts w:ascii="Times New Roman" w:hAnsi="Times New Roman" w:cs="Times New Roman"/>
                <w:sz w:val="28"/>
                <w:szCs w:val="28"/>
              </w:rPr>
            </w:pPr>
          </w:p>
          <w:p w14:paraId="4509FD72"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b/>
                <w:sz w:val="28"/>
                <w:szCs w:val="28"/>
                <w:u w:val="single"/>
              </w:rPr>
              <w:t>Посёлок Новокисловодский</w:t>
            </w:r>
          </w:p>
          <w:p w14:paraId="2B4CE3F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Верхнедонская</w:t>
            </w:r>
          </w:p>
          <w:p w14:paraId="3FD1731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Сиреневая</w:t>
            </w:r>
          </w:p>
          <w:p w14:paraId="6139DBD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Черкасский</w:t>
            </w:r>
          </w:p>
          <w:p w14:paraId="03B41C81" w14:textId="77777777" w:rsidR="005A25F0" w:rsidRPr="00EE598F" w:rsidRDefault="005A25F0" w:rsidP="005A25F0">
            <w:pPr>
              <w:rPr>
                <w:rFonts w:ascii="Times New Roman" w:hAnsi="Times New Roman" w:cs="Times New Roman"/>
                <w:sz w:val="28"/>
                <w:szCs w:val="28"/>
              </w:rPr>
            </w:pPr>
          </w:p>
          <w:p w14:paraId="2FB64054"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b/>
                <w:sz w:val="28"/>
                <w:szCs w:val="28"/>
                <w:u w:val="single"/>
              </w:rPr>
              <w:lastRenderedPageBreak/>
              <w:t>Посёлок Нарзанный</w:t>
            </w:r>
          </w:p>
          <w:p w14:paraId="7DCEAA95"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sz w:val="28"/>
                <w:szCs w:val="28"/>
              </w:rPr>
              <w:t>Ул. Восточная</w:t>
            </w:r>
          </w:p>
          <w:p w14:paraId="7C730EAF"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sz w:val="28"/>
                <w:szCs w:val="28"/>
              </w:rPr>
              <w:t>Ул. Овражная</w:t>
            </w:r>
          </w:p>
          <w:p w14:paraId="650759D1"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sz w:val="28"/>
                <w:szCs w:val="28"/>
              </w:rPr>
              <w:t>Ул. Ольхово-Набережная</w:t>
            </w:r>
          </w:p>
          <w:p w14:paraId="660D85B5"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sz w:val="28"/>
                <w:szCs w:val="28"/>
              </w:rPr>
              <w:t>Ул. Ручейна</w:t>
            </w:r>
          </w:p>
          <w:p w14:paraId="2FCF6857"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sz w:val="28"/>
                <w:szCs w:val="28"/>
              </w:rPr>
              <w:t>Пер. Ручейный</w:t>
            </w:r>
          </w:p>
          <w:p w14:paraId="42E2A78C"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sz w:val="28"/>
                <w:szCs w:val="28"/>
              </w:rPr>
              <w:t>Ул. Садовая</w:t>
            </w:r>
          </w:p>
          <w:p w14:paraId="0C428CD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Южная</w:t>
            </w:r>
          </w:p>
          <w:p w14:paraId="7020D111" w14:textId="77777777" w:rsidR="005A25F0" w:rsidRPr="00EE598F" w:rsidRDefault="005A25F0" w:rsidP="005A25F0">
            <w:pPr>
              <w:rPr>
                <w:rFonts w:ascii="Times New Roman" w:hAnsi="Times New Roman" w:cs="Times New Roman"/>
                <w:sz w:val="28"/>
                <w:szCs w:val="28"/>
              </w:rPr>
            </w:pPr>
          </w:p>
          <w:p w14:paraId="36015A49"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b/>
                <w:sz w:val="28"/>
                <w:szCs w:val="28"/>
                <w:u w:val="single"/>
              </w:rPr>
              <w:t>Посёлок Луначарский</w:t>
            </w:r>
          </w:p>
          <w:p w14:paraId="6CF1659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Зеленогорская</w:t>
            </w:r>
          </w:p>
          <w:p w14:paraId="03D2CE6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Зеленогорский</w:t>
            </w:r>
          </w:p>
          <w:p w14:paraId="49455E7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1-й Зеленогорский</w:t>
            </w:r>
          </w:p>
          <w:p w14:paraId="05470B8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2-й Зеленогорский</w:t>
            </w:r>
          </w:p>
          <w:p w14:paraId="1190ED6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Трудовая</w:t>
            </w:r>
          </w:p>
          <w:p w14:paraId="7FF0D305" w14:textId="77777777" w:rsidR="005A25F0" w:rsidRPr="00EE598F" w:rsidRDefault="005A25F0" w:rsidP="005A25F0">
            <w:pPr>
              <w:rPr>
                <w:rFonts w:ascii="Times New Roman" w:hAnsi="Times New Roman" w:cs="Times New Roman"/>
                <w:b/>
                <w:sz w:val="28"/>
                <w:szCs w:val="28"/>
                <w:u w:val="single"/>
              </w:rPr>
            </w:pPr>
          </w:p>
          <w:p w14:paraId="54DC6D03"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b/>
                <w:sz w:val="28"/>
                <w:szCs w:val="28"/>
                <w:u w:val="single"/>
              </w:rPr>
              <w:t>Посёлок Индустрия</w:t>
            </w:r>
          </w:p>
          <w:p w14:paraId="274EF23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Кооперативный</w:t>
            </w:r>
          </w:p>
          <w:p w14:paraId="1AAF17E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Набережная</w:t>
            </w:r>
          </w:p>
          <w:p w14:paraId="4A35A0C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Овражная</w:t>
            </w:r>
          </w:p>
          <w:p w14:paraId="06670A8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Овражный</w:t>
            </w:r>
          </w:p>
          <w:p w14:paraId="3A0AC08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Совхозная</w:t>
            </w:r>
          </w:p>
          <w:p w14:paraId="498876F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Степная</w:t>
            </w:r>
          </w:p>
          <w:p w14:paraId="1349F5D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Шоссейная</w:t>
            </w:r>
          </w:p>
          <w:p w14:paraId="17684352" w14:textId="77777777" w:rsidR="005A25F0" w:rsidRPr="00EE598F" w:rsidRDefault="005A25F0" w:rsidP="005A25F0">
            <w:pPr>
              <w:rPr>
                <w:rFonts w:ascii="Times New Roman" w:hAnsi="Times New Roman" w:cs="Times New Roman"/>
                <w:b/>
                <w:sz w:val="28"/>
                <w:szCs w:val="28"/>
                <w:u w:val="single"/>
              </w:rPr>
            </w:pPr>
          </w:p>
          <w:p w14:paraId="15EB65F3"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b/>
                <w:sz w:val="28"/>
                <w:szCs w:val="28"/>
                <w:u w:val="single"/>
              </w:rPr>
              <w:t>Посёлок Зеленогорский</w:t>
            </w:r>
          </w:p>
          <w:p w14:paraId="02B2E7D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Высоцкого</w:t>
            </w:r>
          </w:p>
          <w:p w14:paraId="2475887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Нарзанный</w:t>
            </w:r>
          </w:p>
          <w:p w14:paraId="4C00F0C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Овражная</w:t>
            </w:r>
          </w:p>
          <w:p w14:paraId="5B22184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lastRenderedPageBreak/>
              <w:t>Ул. Плановая</w:t>
            </w:r>
          </w:p>
          <w:p w14:paraId="460B0E2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Родниковский</w:t>
            </w:r>
          </w:p>
          <w:p w14:paraId="312BA3C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Садовый</w:t>
            </w:r>
          </w:p>
          <w:p w14:paraId="7236AB1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Совхозная</w:t>
            </w:r>
          </w:p>
          <w:p w14:paraId="364E41C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Солнечная</w:t>
            </w:r>
          </w:p>
          <w:p w14:paraId="733D968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Центральная</w:t>
            </w:r>
          </w:p>
          <w:p w14:paraId="1CC3A357" w14:textId="77777777" w:rsidR="005A25F0" w:rsidRPr="00EE598F" w:rsidRDefault="005A25F0" w:rsidP="005A25F0">
            <w:pPr>
              <w:rPr>
                <w:rFonts w:ascii="Times New Roman" w:hAnsi="Times New Roman" w:cs="Times New Roman"/>
                <w:sz w:val="28"/>
                <w:szCs w:val="28"/>
              </w:rPr>
            </w:pPr>
          </w:p>
          <w:p w14:paraId="185DF761" w14:textId="77777777" w:rsidR="005A25F0" w:rsidRPr="00EE598F" w:rsidRDefault="005A25F0" w:rsidP="005A25F0">
            <w:pPr>
              <w:rPr>
                <w:rFonts w:ascii="Times New Roman" w:hAnsi="Times New Roman" w:cs="Times New Roman"/>
                <w:b/>
                <w:sz w:val="28"/>
                <w:szCs w:val="28"/>
                <w:u w:val="single"/>
              </w:rPr>
            </w:pPr>
            <w:r w:rsidRPr="00EE598F">
              <w:rPr>
                <w:rFonts w:ascii="Times New Roman" w:hAnsi="Times New Roman" w:cs="Times New Roman"/>
                <w:b/>
                <w:sz w:val="28"/>
                <w:szCs w:val="28"/>
                <w:u w:val="single"/>
              </w:rPr>
              <w:t>Посёлок Белореченский</w:t>
            </w:r>
          </w:p>
          <w:p w14:paraId="67E8159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Галаева</w:t>
            </w:r>
          </w:p>
          <w:p w14:paraId="4D91E58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Кисловодская</w:t>
            </w:r>
          </w:p>
          <w:p w14:paraId="712030E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Кооперативная</w:t>
            </w:r>
          </w:p>
          <w:p w14:paraId="7B020B1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Набережная</w:t>
            </w:r>
          </w:p>
          <w:p w14:paraId="186FD86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Овражная</w:t>
            </w:r>
          </w:p>
          <w:p w14:paraId="1E9CBEE7" w14:textId="074E22FF" w:rsidR="005E3B59" w:rsidRPr="00EE598F" w:rsidRDefault="005A25F0" w:rsidP="00F67655">
            <w:pPr>
              <w:rPr>
                <w:rFonts w:ascii="Times New Roman" w:hAnsi="Times New Roman" w:cs="Times New Roman"/>
                <w:sz w:val="28"/>
                <w:szCs w:val="28"/>
              </w:rPr>
            </w:pPr>
            <w:r w:rsidRPr="00EE598F">
              <w:rPr>
                <w:rFonts w:ascii="Times New Roman" w:hAnsi="Times New Roman" w:cs="Times New Roman"/>
                <w:sz w:val="28"/>
                <w:szCs w:val="28"/>
              </w:rPr>
              <w:t>Пер. Олимпийский</w:t>
            </w:r>
          </w:p>
        </w:tc>
      </w:tr>
      <w:tr w:rsidR="005E3B59" w:rsidRPr="00EE598F" w14:paraId="1CAB2982" w14:textId="77777777" w:rsidTr="005E3B59">
        <w:trPr>
          <w:trHeight w:val="668"/>
        </w:trPr>
        <w:tc>
          <w:tcPr>
            <w:tcW w:w="499" w:type="pct"/>
            <w:vAlign w:val="center"/>
          </w:tcPr>
          <w:p w14:paraId="3274B786" w14:textId="77777777" w:rsidR="005E3B59" w:rsidRPr="00EE598F" w:rsidRDefault="005E3B59" w:rsidP="00F67655">
            <w:pPr>
              <w:jc w:val="center"/>
              <w:rPr>
                <w:rFonts w:ascii="Times New Roman" w:hAnsi="Times New Roman" w:cs="Times New Roman"/>
                <w:sz w:val="28"/>
                <w:szCs w:val="28"/>
              </w:rPr>
            </w:pPr>
            <w:r w:rsidRPr="00EE598F">
              <w:rPr>
                <w:rFonts w:ascii="Times New Roman" w:hAnsi="Times New Roman" w:cs="Times New Roman"/>
                <w:sz w:val="28"/>
                <w:szCs w:val="28"/>
              </w:rPr>
              <w:lastRenderedPageBreak/>
              <w:t>ЖЭ</w:t>
            </w:r>
          </w:p>
        </w:tc>
        <w:tc>
          <w:tcPr>
            <w:tcW w:w="4501" w:type="pct"/>
          </w:tcPr>
          <w:p w14:paraId="7F34F75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Окопная</w:t>
            </w:r>
          </w:p>
          <w:p w14:paraId="2E00B2F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ул. Чайковского от ул. Победы до ул. Ессентукской; </w:t>
            </w:r>
          </w:p>
          <w:p w14:paraId="6BDDC38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пр. Победы по нечетной стороне: от въезда в город до ул. Водопойной, между речками Белой и Березовой; </w:t>
            </w:r>
          </w:p>
          <w:p w14:paraId="35A4100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пр. Победы по нечетной стороне: от въезда в город до ул. Ессентукской, </w:t>
            </w:r>
          </w:p>
          <w:p w14:paraId="7207B6A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Есенина от ул. Щорса до пр. Победы 141А;</w:t>
            </w:r>
          </w:p>
          <w:p w14:paraId="2CF81EC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Щорса по четной стороне от ул. Западной до пр. Победы</w:t>
            </w:r>
          </w:p>
          <w:p w14:paraId="45C0C18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ул. Западная по нечетной стороне от ул. Щорса до пр. Победы </w:t>
            </w:r>
          </w:p>
          <w:p w14:paraId="0ECD5C1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пер. Казачий от ул. Есенина до пр. Победы </w:t>
            </w:r>
          </w:p>
          <w:p w14:paraId="7751D3F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Маяковского от ул. Западной до пр. Победы</w:t>
            </w:r>
          </w:p>
          <w:p w14:paraId="193D71C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Садовая</w:t>
            </w:r>
          </w:p>
          <w:p w14:paraId="6542272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Артиллерийская</w:t>
            </w:r>
          </w:p>
          <w:p w14:paraId="35E59AF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Седова</w:t>
            </w:r>
          </w:p>
          <w:p w14:paraId="44763F8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Горького 3/Чкалова 75</w:t>
            </w:r>
          </w:p>
          <w:p w14:paraId="07711E4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Заозерная по нечетной стороне</w:t>
            </w:r>
          </w:p>
          <w:p w14:paraId="76B519C9" w14:textId="6A4809A9" w:rsidR="005E3B59"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Звездная</w:t>
            </w:r>
          </w:p>
        </w:tc>
      </w:tr>
      <w:tr w:rsidR="005E3B59" w:rsidRPr="00EE598F" w14:paraId="392536DD" w14:textId="77777777" w:rsidTr="005E3B59">
        <w:tblPrEx>
          <w:tblLook w:val="0000" w:firstRow="0" w:lastRow="0" w:firstColumn="0" w:lastColumn="0" w:noHBand="0" w:noVBand="0"/>
        </w:tblPrEx>
        <w:trPr>
          <w:trHeight w:val="1113"/>
        </w:trPr>
        <w:tc>
          <w:tcPr>
            <w:tcW w:w="499" w:type="pct"/>
            <w:vAlign w:val="center"/>
          </w:tcPr>
          <w:p w14:paraId="6D6432DF" w14:textId="77777777" w:rsidR="005E3B59" w:rsidRPr="00EE598F" w:rsidRDefault="005E3B59" w:rsidP="00F67655">
            <w:pPr>
              <w:jc w:val="center"/>
              <w:rPr>
                <w:rFonts w:ascii="Times New Roman" w:hAnsi="Times New Roman" w:cs="Times New Roman"/>
                <w:sz w:val="28"/>
                <w:szCs w:val="28"/>
              </w:rPr>
            </w:pPr>
            <w:r w:rsidRPr="00EE598F">
              <w:rPr>
                <w:rFonts w:ascii="Times New Roman" w:hAnsi="Times New Roman" w:cs="Times New Roman"/>
                <w:sz w:val="28"/>
                <w:szCs w:val="28"/>
              </w:rPr>
              <w:lastRenderedPageBreak/>
              <w:t>ЖС</w:t>
            </w:r>
          </w:p>
        </w:tc>
        <w:tc>
          <w:tcPr>
            <w:tcW w:w="4501" w:type="pct"/>
          </w:tcPr>
          <w:p w14:paraId="12E7297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Победы по нечетной стороне от р. Березовой до ул. Водопойной</w:t>
            </w:r>
          </w:p>
          <w:p w14:paraId="492E81C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Победы по четной стороне от участка №14а до ул. Есентукской</w:t>
            </w:r>
          </w:p>
          <w:p w14:paraId="1835E7C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Стародубовская</w:t>
            </w:r>
          </w:p>
          <w:p w14:paraId="67092BA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Редутная</w:t>
            </w:r>
          </w:p>
          <w:p w14:paraId="65DDBE7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Крепостная</w:t>
            </w:r>
          </w:p>
          <w:p w14:paraId="06E1295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Терская</w:t>
            </w:r>
          </w:p>
          <w:p w14:paraId="06FC7C8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Главная по четной стороне</w:t>
            </w:r>
          </w:p>
          <w:p w14:paraId="1F40F85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Ул. Главная по нечетной стороне от участка №9 (включительно) до конца </w:t>
            </w:r>
          </w:p>
          <w:p w14:paraId="1A830FA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Западная по нечетной стороне от ул. Водопойной до ул. Щорса</w:t>
            </w:r>
          </w:p>
          <w:p w14:paraId="30FC0D1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Западная по четной стороне</w:t>
            </w:r>
          </w:p>
          <w:p w14:paraId="508E6D7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Ессентукская</w:t>
            </w:r>
          </w:p>
          <w:p w14:paraId="030A46B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Есенина</w:t>
            </w:r>
          </w:p>
          <w:p w14:paraId="3C47EE8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Маяковского</w:t>
            </w:r>
          </w:p>
          <w:p w14:paraId="2E96FAF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Узбекистанская</w:t>
            </w:r>
          </w:p>
          <w:p w14:paraId="7127274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Пешеходная</w:t>
            </w:r>
          </w:p>
          <w:p w14:paraId="061BB70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Щорса по нечетной стороне</w:t>
            </w:r>
          </w:p>
          <w:p w14:paraId="704A2DC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Щорса по четной стороне от пр. Победы до ул. Полтавской</w:t>
            </w:r>
          </w:p>
          <w:p w14:paraId="68CB5D7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Менжинского</w:t>
            </w:r>
          </w:p>
          <w:p w14:paraId="5CCDC2B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Украинская</w:t>
            </w:r>
          </w:p>
          <w:p w14:paraId="5CB31B6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Полтавская</w:t>
            </w:r>
          </w:p>
          <w:p w14:paraId="5E2F181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Набережная на правом берегу р. Березовая</w:t>
            </w:r>
          </w:p>
          <w:p w14:paraId="4FBCADE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Зеркальный</w:t>
            </w:r>
          </w:p>
          <w:p w14:paraId="14687EE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Подкумская</w:t>
            </w:r>
          </w:p>
          <w:p w14:paraId="07D9A47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Майский</w:t>
            </w:r>
          </w:p>
          <w:p w14:paraId="4387FBD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Маяковского от ул. Ессентукской до ул. Стародубской</w:t>
            </w:r>
          </w:p>
          <w:p w14:paraId="52D55C4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Маяковского от пр. Победы до ул. Полтавской</w:t>
            </w:r>
          </w:p>
          <w:p w14:paraId="5E42866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Казачий от пр. Победы до ул. Полтавской</w:t>
            </w:r>
          </w:p>
          <w:p w14:paraId="392A2EF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Кремушинская</w:t>
            </w:r>
          </w:p>
          <w:p w14:paraId="2258EA5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Водопойная</w:t>
            </w:r>
          </w:p>
          <w:p w14:paraId="4822C3F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lastRenderedPageBreak/>
              <w:t>ул. Красивая</w:t>
            </w:r>
          </w:p>
          <w:p w14:paraId="78C431E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Азербайджанская</w:t>
            </w:r>
          </w:p>
          <w:p w14:paraId="19BAF84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Белинского</w:t>
            </w:r>
          </w:p>
          <w:p w14:paraId="34D2BC5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Челюскинцев</w:t>
            </w:r>
          </w:p>
          <w:p w14:paraId="1390309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Черняховского</w:t>
            </w:r>
          </w:p>
          <w:p w14:paraId="1DA4182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Станичная по нечетной стороне</w:t>
            </w:r>
          </w:p>
          <w:p w14:paraId="3B3F2BB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Жмакина по четной стороне от ул. Красивой до ул. Станичной</w:t>
            </w:r>
          </w:p>
          <w:p w14:paraId="017DEBD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Жмакина по нечетной стороне от ул. Красивой до ул. Боргустанской</w:t>
            </w:r>
          </w:p>
          <w:p w14:paraId="56CE874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Красивый</w:t>
            </w:r>
          </w:p>
          <w:p w14:paraId="4C29852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Боргустанская от ул. Красивой до ул. Жмакина</w:t>
            </w:r>
          </w:p>
          <w:p w14:paraId="6FE5982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от ул. Красивой</w:t>
            </w:r>
          </w:p>
          <w:p w14:paraId="560B2DD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Кирпичный по четной стороне</w:t>
            </w:r>
          </w:p>
          <w:p w14:paraId="05E98B5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Умара Алиева по четной стороне от ул. Красивой до пер. Кирпичного</w:t>
            </w:r>
          </w:p>
          <w:p w14:paraId="6B94197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Умара Алиева по нечетной стороне от ул. Замковой до пер. Кирпичного</w:t>
            </w:r>
          </w:p>
          <w:p w14:paraId="2BA2E52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Пионерская по нечетной стороне от ул. Красивой до пер. Кирпичного</w:t>
            </w:r>
          </w:p>
          <w:p w14:paraId="233D855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Пионерская по нечетной стороне</w:t>
            </w:r>
          </w:p>
          <w:p w14:paraId="0A31770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Олега Кошевого</w:t>
            </w:r>
          </w:p>
          <w:p w14:paraId="26B1381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Матросова</w:t>
            </w:r>
          </w:p>
          <w:p w14:paraId="77C29D2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Расковой</w:t>
            </w:r>
          </w:p>
          <w:p w14:paraId="0014D61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Мира по четной стороне от начала до ул. Ермолова</w:t>
            </w:r>
          </w:p>
          <w:p w14:paraId="3A65E4E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Аликоновская</w:t>
            </w:r>
          </w:p>
          <w:p w14:paraId="720A723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Некрасова</w:t>
            </w:r>
          </w:p>
          <w:p w14:paraId="15CD883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Ленинградская</w:t>
            </w:r>
          </w:p>
          <w:p w14:paraId="08EFA22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 Цандера</w:t>
            </w:r>
          </w:p>
          <w:p w14:paraId="6C2BF1B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Грозненская</w:t>
            </w:r>
          </w:p>
          <w:p w14:paraId="6CE564A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Грозненский</w:t>
            </w:r>
          </w:p>
          <w:p w14:paraId="375447A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Островского</w:t>
            </w:r>
          </w:p>
          <w:p w14:paraId="374D561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Героев Медиков</w:t>
            </w:r>
          </w:p>
          <w:p w14:paraId="2CEC7F5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Губина по нечетной стороне от ул. 40 Лет Октября до пер. Зашкольного</w:t>
            </w:r>
          </w:p>
          <w:p w14:paraId="07DDA49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lastRenderedPageBreak/>
              <w:t>пер. Зашкольный по четной стороне от ул. Советской до конца</w:t>
            </w:r>
          </w:p>
          <w:p w14:paraId="5CFFFDF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Зашкольный по нечетной стороне</w:t>
            </w:r>
          </w:p>
          <w:p w14:paraId="63BF912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Советская по нечетной стороне</w:t>
            </w:r>
          </w:p>
          <w:p w14:paraId="4731430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Губина по четной стороне от начала до ул. Куйбышева</w:t>
            </w:r>
          </w:p>
          <w:p w14:paraId="47E4B7D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Карла Либкнехта от ул. Героев Медиков до ул. Куйбышева</w:t>
            </w:r>
          </w:p>
          <w:p w14:paraId="2C6E50B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Одесская</w:t>
            </w:r>
          </w:p>
          <w:p w14:paraId="1F1BFFA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Одесский</w:t>
            </w:r>
          </w:p>
          <w:p w14:paraId="102BB53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Куйбышева по нечетной стороне</w:t>
            </w:r>
          </w:p>
          <w:p w14:paraId="77D2AE2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Новая от ул. Куйбышева до конца</w:t>
            </w:r>
          </w:p>
          <w:p w14:paraId="6870057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просп. Первомайский по нечетной стороне от начала до ул. Еськова </w:t>
            </w:r>
          </w:p>
          <w:p w14:paraId="2C8E139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Западный тупик</w:t>
            </w:r>
          </w:p>
          <w:p w14:paraId="6191BF7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40 Лет Октября по четной стороне</w:t>
            </w:r>
          </w:p>
          <w:p w14:paraId="2F6B735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ул. 40 Лет Октября по нечетной стороне от ул. Куйбышева до Ул. Губина, от ул. 40 Лет Октября 15 до ул. Горького, от ул. 40 Лет Октября №37(включительно) до реки Аликоновки </w:t>
            </w:r>
          </w:p>
          <w:p w14:paraId="4834265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Горького по четной стороне</w:t>
            </w:r>
          </w:p>
          <w:p w14:paraId="13AFED1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Горького по нечетной стороне до ул. Роза Люксембург</w:t>
            </w:r>
          </w:p>
          <w:p w14:paraId="5F274D2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Кутузова по четной стороне от пер. Гастелло до ул. Гастелло</w:t>
            </w:r>
          </w:p>
          <w:p w14:paraId="01C74A5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Тельмана от ул. Горького до участка ул. Горького №41 (включительно)</w:t>
            </w:r>
          </w:p>
          <w:p w14:paraId="557C243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Крутая Дорога</w:t>
            </w:r>
          </w:p>
          <w:p w14:paraId="1686B47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Интернациональная</w:t>
            </w:r>
          </w:p>
          <w:p w14:paraId="48C7141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Еськова по нечетной стороне до д.17</w:t>
            </w:r>
          </w:p>
          <w:p w14:paraId="1859EFA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Чкалова по четной стороне от ул. Еськова до конца</w:t>
            </w:r>
          </w:p>
          <w:p w14:paraId="4D4A94F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Чкалова по нечетной стороне от ул. Еськова до ул. Чкалова 73 включительно</w:t>
            </w:r>
          </w:p>
          <w:p w14:paraId="4142427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Розы Люксембург по четной стороне от ул. Еськова до конца</w:t>
            </w:r>
          </w:p>
          <w:p w14:paraId="25FBBA0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Пушкина по четной стороне от ул. Фоменко до ул. Энгельса</w:t>
            </w:r>
          </w:p>
          <w:p w14:paraId="451D45C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Калинина по четной стороне от ул. Железнодорожной до ул. Калинина 92</w:t>
            </w:r>
          </w:p>
          <w:p w14:paraId="0F0A16C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Калинина по нечетной стороне, кроме участка от начала до ул. Фоменко и участка Калинина 137б, и участка улицы от Калинина 141а до Калинина 167</w:t>
            </w:r>
          </w:p>
          <w:p w14:paraId="1119322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Чехова по четной стороне от начала до участка ул. Чехова 54 (включительно)</w:t>
            </w:r>
          </w:p>
          <w:p w14:paraId="0EA4E14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lastRenderedPageBreak/>
              <w:t>ул. Чехова по нечетной стороне от начала до участка ул. Чехова 61б</w:t>
            </w:r>
          </w:p>
          <w:p w14:paraId="6663FB1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Школьная по нечетной стороне от пер. Школьный до ул. Фоменко</w:t>
            </w:r>
          </w:p>
          <w:p w14:paraId="24A5BE4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Романенко от ул. Пушкина до ул. Калинина</w:t>
            </w:r>
          </w:p>
          <w:p w14:paraId="0581D13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Хасановская по четной стороне от ул. Энгельса до конца</w:t>
            </w:r>
          </w:p>
          <w:p w14:paraId="6042C9A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Хасановский от ул. Хасановской до психиатрической  больницы</w:t>
            </w:r>
          </w:p>
          <w:p w14:paraId="7D3F9DE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Аджарская по нечетной стороне от ул. Хасановской до ул. Целинной</w:t>
            </w:r>
          </w:p>
          <w:p w14:paraId="0C999FA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Аджарская по четной стороне от ул. Хасановской до ул. Октябрьской</w:t>
            </w:r>
          </w:p>
          <w:p w14:paraId="7C8DAEF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Целинная</w:t>
            </w:r>
          </w:p>
          <w:p w14:paraId="627D2A0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Мартовский по четной стороне от ул. Седлогорская до ул. Целинной</w:t>
            </w:r>
          </w:p>
          <w:p w14:paraId="76C1CCF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Мартовский по нечетной стороне от ул. Седлогорская до ул. Хасановской</w:t>
            </w:r>
          </w:p>
          <w:p w14:paraId="03E1270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Конечный</w:t>
            </w:r>
          </w:p>
          <w:p w14:paraId="6FA3F95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Фоменко по четной стороне от ул. Седлогорской до ОАО «Байсад», от ул. Гоголя до ул. Октябрьской, от дома № 52 до дома № 130</w:t>
            </w:r>
          </w:p>
          <w:p w14:paraId="00A21DE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Фоменко по нечетной стороне от ул. Школьной до ул. Калинина</w:t>
            </w:r>
          </w:p>
          <w:p w14:paraId="66612A7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Седлогорская по нечетной стороне до дома № 143</w:t>
            </w:r>
          </w:p>
          <w:p w14:paraId="38A6D60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Седлогорская по четной стороне от дома № 8 до дома № 142</w:t>
            </w:r>
          </w:p>
          <w:p w14:paraId="736D6B5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Кисловодская по нечетной стороне</w:t>
            </w:r>
          </w:p>
          <w:p w14:paraId="47BC97B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Кисловодская по четной стороне от ул. Пятигорской до ул. Гайдара</w:t>
            </w:r>
          </w:p>
          <w:p w14:paraId="2914311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Пятигорская по нечетной стороне</w:t>
            </w:r>
          </w:p>
          <w:p w14:paraId="06AC771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.Пятигорская по четной стороне от участка ул. Пятигорская №44б (включительно) до конца</w:t>
            </w:r>
          </w:p>
          <w:p w14:paraId="216122C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Энгельса от начала до ул. Седлогорской</w:t>
            </w:r>
          </w:p>
          <w:p w14:paraId="2680882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Революции от начала до ул. Кисловодской</w:t>
            </w:r>
          </w:p>
          <w:p w14:paraId="2BF357A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Минеральная от начала до ул. Кисловодской</w:t>
            </w:r>
          </w:p>
          <w:p w14:paraId="31761FD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Вашкевича от начала до ул. Кисловодской</w:t>
            </w:r>
          </w:p>
          <w:p w14:paraId="1BB17A1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Белореченская</w:t>
            </w:r>
          </w:p>
          <w:p w14:paraId="02A49FA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Зеленая</w:t>
            </w:r>
          </w:p>
          <w:p w14:paraId="008E0D2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Свердлова</w:t>
            </w:r>
          </w:p>
          <w:p w14:paraId="649B8D8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8 Марта</w:t>
            </w:r>
          </w:p>
          <w:p w14:paraId="3E9238C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Сенной</w:t>
            </w:r>
          </w:p>
          <w:p w14:paraId="0A98F9D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lastRenderedPageBreak/>
              <w:t>пер. Родниковский</w:t>
            </w:r>
          </w:p>
          <w:p w14:paraId="29B68FB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Анджиевского</w:t>
            </w:r>
          </w:p>
          <w:p w14:paraId="5BB53A8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Коллективная</w:t>
            </w:r>
          </w:p>
          <w:p w14:paraId="5293F47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Кирова по четной стороне от дома № 36 до конца</w:t>
            </w:r>
          </w:p>
          <w:p w14:paraId="11171AE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Нелюбина</w:t>
            </w:r>
          </w:p>
          <w:p w14:paraId="3E6FF24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Клары Цеткин  по нечетной стороне от дома № 33 (включительно) до конца</w:t>
            </w:r>
          </w:p>
          <w:p w14:paraId="67AF3A6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Клары Цеткин по четной стороне от дома № 12 (включительно) до конца</w:t>
            </w:r>
          </w:p>
          <w:p w14:paraId="486077B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Велинградская</w:t>
            </w:r>
          </w:p>
          <w:p w14:paraId="37DE138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Широкая от ул. Кирова до просп. Дзержинского</w:t>
            </w:r>
          </w:p>
          <w:p w14:paraId="5D9F1C2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Жуковского от начала до просп. Дзержинского</w:t>
            </w:r>
          </w:p>
          <w:p w14:paraId="3C07A0F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Дамбовая</w:t>
            </w:r>
          </w:p>
          <w:p w14:paraId="0BB60DC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Лазо</w:t>
            </w:r>
          </w:p>
          <w:p w14:paraId="623C398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Коммунальная</w:t>
            </w:r>
          </w:p>
          <w:p w14:paraId="3B78CC6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Дзержинского  по нечетной стороне от № 35 (включительно) до конца</w:t>
            </w:r>
          </w:p>
          <w:p w14:paraId="2445B69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Гайдара по четной стороне</w:t>
            </w:r>
          </w:p>
          <w:p w14:paraId="217AF41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Гайдара по нечетной стороне от ул. Зеленой до ул. Кисловодской</w:t>
            </w:r>
          </w:p>
          <w:p w14:paraId="04F3989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Виноградная от ул. Пятигорской до ул. Гайдара</w:t>
            </w:r>
          </w:p>
          <w:p w14:paraId="10307D3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Щербакова от ул. Пятигорской до ул. Гайдара</w:t>
            </w:r>
          </w:p>
          <w:p w14:paraId="2F417E7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Красногвардейская от начала до ул. Гайдара</w:t>
            </w:r>
          </w:p>
          <w:p w14:paraId="7E9CF43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Веселая от ул. Пятигорской до ул. Гайдара</w:t>
            </w:r>
          </w:p>
          <w:p w14:paraId="6650E3A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Железноводская</w:t>
            </w:r>
          </w:p>
          <w:p w14:paraId="483A4E3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Декабристов по четной стороне от пер. Шевченко до конца</w:t>
            </w:r>
          </w:p>
          <w:p w14:paraId="7FD777E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Декабристов по нечетной стороне от участка № 37б(включительно) до конца</w:t>
            </w:r>
          </w:p>
          <w:p w14:paraId="0820F18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Войкова по нечетной стороне от пер. Шевченко до конца</w:t>
            </w:r>
          </w:p>
          <w:p w14:paraId="72DDA81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Добролюбова</w:t>
            </w:r>
          </w:p>
          <w:p w14:paraId="3C859BF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Железнодорожная 58</w:t>
            </w:r>
          </w:p>
          <w:p w14:paraId="570014A7" w14:textId="6CBC71D9" w:rsidR="005E3B59"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Краснофлотский</w:t>
            </w:r>
          </w:p>
        </w:tc>
      </w:tr>
    </w:tbl>
    <w:p w14:paraId="20733934" w14:textId="77777777" w:rsidR="005E3B59" w:rsidRPr="00EE598F" w:rsidRDefault="005E3B59" w:rsidP="008D510F">
      <w:pPr>
        <w:pStyle w:val="a9"/>
        <w:widowControl w:val="0"/>
        <w:rPr>
          <w:sz w:val="28"/>
          <w:szCs w:val="28"/>
        </w:rPr>
      </w:pPr>
    </w:p>
    <w:p w14:paraId="7F664C3D" w14:textId="77777777" w:rsidR="005E3B59" w:rsidRPr="00EE598F" w:rsidRDefault="005E3B59" w:rsidP="008D510F">
      <w:pPr>
        <w:pStyle w:val="a9"/>
        <w:widowControl w:val="0"/>
        <w:rPr>
          <w:sz w:val="28"/>
          <w:szCs w:val="28"/>
        </w:rPr>
      </w:pPr>
    </w:p>
    <w:p w14:paraId="2668E6AF" w14:textId="7F535599" w:rsidR="00C206C2" w:rsidRPr="00EE598F" w:rsidRDefault="00534E3D" w:rsidP="00870299">
      <w:pPr>
        <w:pStyle w:val="a"/>
        <w:numPr>
          <w:ilvl w:val="0"/>
          <w:numId w:val="0"/>
        </w:numPr>
        <w:jc w:val="center"/>
        <w:rPr>
          <w:sz w:val="28"/>
          <w:szCs w:val="28"/>
        </w:rPr>
      </w:pPr>
      <w:bookmarkStart w:id="120" w:name="_Toc375871576"/>
      <w:bookmarkStart w:id="121" w:name="_Toc375871738"/>
      <w:bookmarkStart w:id="122" w:name="_Toc258507136"/>
      <w:r w:rsidRPr="00EE598F">
        <w:rPr>
          <w:sz w:val="28"/>
          <w:szCs w:val="28"/>
        </w:rPr>
        <w:lastRenderedPageBreak/>
        <w:t xml:space="preserve">Статья </w:t>
      </w:r>
      <w:r w:rsidR="00F63B59" w:rsidRPr="00EE598F">
        <w:rPr>
          <w:sz w:val="28"/>
          <w:szCs w:val="28"/>
        </w:rPr>
        <w:t>42</w:t>
      </w:r>
      <w:r w:rsidR="00A6567E" w:rsidRPr="00EE598F">
        <w:rPr>
          <w:sz w:val="28"/>
          <w:szCs w:val="28"/>
        </w:rPr>
        <w:t xml:space="preserve">.1. </w:t>
      </w:r>
      <w:r w:rsidR="00AD02CC" w:rsidRPr="00EE598F">
        <w:rPr>
          <w:sz w:val="28"/>
          <w:szCs w:val="28"/>
        </w:rPr>
        <w:t>ЖУ</w:t>
      </w:r>
      <w:r w:rsidR="00A6567E" w:rsidRPr="00EE598F">
        <w:rPr>
          <w:sz w:val="28"/>
          <w:szCs w:val="28"/>
        </w:rPr>
        <w:t xml:space="preserve"> - </w:t>
      </w:r>
      <w:r w:rsidR="00C206C2" w:rsidRPr="00EE598F">
        <w:rPr>
          <w:sz w:val="28"/>
          <w:szCs w:val="28"/>
        </w:rPr>
        <w:t>Зона малоэтажной жилой застройки</w:t>
      </w:r>
      <w:bookmarkEnd w:id="120"/>
      <w:bookmarkEnd w:id="121"/>
      <w:bookmarkEnd w:id="122"/>
    </w:p>
    <w:p w14:paraId="21667DF9" w14:textId="77777777" w:rsidR="00C206C2" w:rsidRPr="00EE598F" w:rsidRDefault="00C206C2" w:rsidP="008D510F">
      <w:pPr>
        <w:pStyle w:val="a9"/>
        <w:widowControl w:val="0"/>
        <w:rPr>
          <w:sz w:val="28"/>
          <w:szCs w:val="28"/>
        </w:rPr>
      </w:pPr>
    </w:p>
    <w:p w14:paraId="18C933C9" w14:textId="052B5D23" w:rsidR="00034CF3" w:rsidRPr="00EE598F" w:rsidRDefault="00034CF3" w:rsidP="00034CF3">
      <w:pPr>
        <w:pStyle w:val="a9"/>
        <w:widowControl w:val="0"/>
        <w:ind w:firstLine="0"/>
        <w:rPr>
          <w:sz w:val="28"/>
          <w:szCs w:val="28"/>
        </w:rPr>
      </w:pPr>
      <w:r w:rsidRPr="00EE598F">
        <w:rPr>
          <w:sz w:val="28"/>
          <w:szCs w:val="28"/>
        </w:rPr>
        <w:t xml:space="preserve">1) </w:t>
      </w:r>
      <w:r w:rsidR="006476F7" w:rsidRPr="00EE598F">
        <w:rPr>
          <w:sz w:val="28"/>
          <w:szCs w:val="28"/>
        </w:rPr>
        <w:t>Виды разрешенного использования земельных участков и объектов капитального строительства</w:t>
      </w:r>
      <w:r w:rsidR="00363181" w:rsidRPr="00EE598F">
        <w:rPr>
          <w:sz w:val="28"/>
          <w:szCs w:val="28"/>
        </w:rPr>
        <w:t>:</w:t>
      </w:r>
    </w:p>
    <w:p w14:paraId="79D45B4A" w14:textId="77777777" w:rsidR="00034CF3" w:rsidRPr="00EE598F" w:rsidRDefault="00034CF3" w:rsidP="008D510F">
      <w:pPr>
        <w:pStyle w:val="a9"/>
        <w:widowControl w:val="0"/>
        <w:rPr>
          <w:sz w:val="28"/>
          <w:szCs w:val="28"/>
        </w:rPr>
      </w:pPr>
    </w:p>
    <w:tbl>
      <w:tblPr>
        <w:tblW w:w="5000" w:type="pct"/>
        <w:tblBorders>
          <w:insideH w:val="single" w:sz="4" w:space="0" w:color="BFBFBF" w:themeColor="background1" w:themeShade="BF"/>
          <w:insideV w:val="single" w:sz="4" w:space="0" w:color="BFBFBF" w:themeColor="background1" w:themeShade="BF"/>
        </w:tblBorders>
        <w:tblCellMar>
          <w:left w:w="70" w:type="dxa"/>
          <w:right w:w="70" w:type="dxa"/>
        </w:tblCellMar>
        <w:tblLook w:val="0600" w:firstRow="0" w:lastRow="0" w:firstColumn="0" w:lastColumn="0" w:noHBand="1" w:noVBand="1"/>
      </w:tblPr>
      <w:tblGrid>
        <w:gridCol w:w="7015"/>
        <w:gridCol w:w="7697"/>
      </w:tblGrid>
      <w:tr w:rsidR="00337073" w:rsidRPr="00EE598F" w14:paraId="4321CEB4" w14:textId="77777777" w:rsidTr="00337073">
        <w:trPr>
          <w:trHeight w:val="480"/>
        </w:trPr>
        <w:tc>
          <w:tcPr>
            <w:tcW w:w="2384" w:type="pct"/>
            <w:shd w:val="clear" w:color="auto" w:fill="D9D9D9" w:themeFill="background1" w:themeFillShade="D9"/>
          </w:tcPr>
          <w:p w14:paraId="73FB8E59" w14:textId="77777777" w:rsidR="000D7035" w:rsidRPr="00EE598F" w:rsidRDefault="00C206C2" w:rsidP="00915623">
            <w:pPr>
              <w:pStyle w:val="a9"/>
              <w:widowControl w:val="0"/>
              <w:ind w:firstLine="0"/>
              <w:jc w:val="center"/>
              <w:rPr>
                <w:sz w:val="28"/>
                <w:szCs w:val="28"/>
              </w:rPr>
            </w:pPr>
            <w:r w:rsidRPr="00EE598F">
              <w:rPr>
                <w:sz w:val="28"/>
                <w:szCs w:val="28"/>
              </w:rPr>
              <w:t xml:space="preserve">Основные виды </w:t>
            </w:r>
          </w:p>
          <w:p w14:paraId="1490E4D2" w14:textId="77777777" w:rsidR="00C206C2" w:rsidRPr="00EE598F" w:rsidRDefault="000D7035" w:rsidP="00915623">
            <w:pPr>
              <w:pStyle w:val="a9"/>
              <w:widowControl w:val="0"/>
              <w:ind w:firstLine="0"/>
              <w:jc w:val="center"/>
              <w:rPr>
                <w:sz w:val="28"/>
                <w:szCs w:val="28"/>
              </w:rPr>
            </w:pPr>
            <w:r w:rsidRPr="00EE598F">
              <w:rPr>
                <w:sz w:val="28"/>
                <w:szCs w:val="28"/>
              </w:rPr>
              <w:t>разрешенного использования</w:t>
            </w:r>
          </w:p>
        </w:tc>
        <w:tc>
          <w:tcPr>
            <w:tcW w:w="2616" w:type="pct"/>
            <w:shd w:val="clear" w:color="auto" w:fill="D9D9D9" w:themeFill="background1" w:themeFillShade="D9"/>
          </w:tcPr>
          <w:p w14:paraId="15A702C4" w14:textId="77777777" w:rsidR="00C206C2" w:rsidRPr="00EE598F" w:rsidRDefault="000D7035" w:rsidP="00915623">
            <w:pPr>
              <w:pStyle w:val="a9"/>
              <w:widowControl w:val="0"/>
              <w:ind w:firstLine="0"/>
              <w:jc w:val="center"/>
              <w:rPr>
                <w:sz w:val="28"/>
                <w:szCs w:val="28"/>
              </w:rPr>
            </w:pPr>
            <w:r w:rsidRPr="00EE598F">
              <w:rPr>
                <w:sz w:val="28"/>
                <w:szCs w:val="28"/>
              </w:rPr>
              <w:t>Условно-разрешенные</w:t>
            </w:r>
            <w:r w:rsidR="00C206C2" w:rsidRPr="00EE598F">
              <w:rPr>
                <w:sz w:val="28"/>
                <w:szCs w:val="28"/>
              </w:rPr>
              <w:t xml:space="preserve"> в</w:t>
            </w:r>
            <w:r w:rsidRPr="00EE598F">
              <w:rPr>
                <w:sz w:val="28"/>
                <w:szCs w:val="28"/>
              </w:rPr>
              <w:t>иды</w:t>
            </w:r>
            <w:r w:rsidRPr="00EE598F">
              <w:rPr>
                <w:sz w:val="28"/>
                <w:szCs w:val="28"/>
              </w:rPr>
              <w:br/>
              <w:t>разрешенного использования</w:t>
            </w:r>
          </w:p>
        </w:tc>
      </w:tr>
      <w:tr w:rsidR="00337073" w:rsidRPr="00EE598F" w14:paraId="0A7F7D03" w14:textId="77777777" w:rsidTr="00337073">
        <w:trPr>
          <w:trHeight w:val="983"/>
        </w:trPr>
        <w:tc>
          <w:tcPr>
            <w:tcW w:w="2384" w:type="pct"/>
          </w:tcPr>
          <w:p w14:paraId="03039D65" w14:textId="74872FEE" w:rsidR="00511C18" w:rsidRPr="00EE598F" w:rsidRDefault="00511C1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Отдельно стоящие </w:t>
            </w:r>
            <w:r w:rsidR="00AE48EC" w:rsidRPr="00EE598F">
              <w:rPr>
                <w:rFonts w:ascii="Times New Roman" w:hAnsi="Times New Roman"/>
                <w:sz w:val="28"/>
                <w:szCs w:val="28"/>
                <w:lang w:eastAsia="ru-RU"/>
              </w:rPr>
              <w:t xml:space="preserve">индивидуальные </w:t>
            </w:r>
            <w:r w:rsidRPr="00EE598F">
              <w:rPr>
                <w:rFonts w:ascii="Times New Roman" w:hAnsi="Times New Roman"/>
                <w:sz w:val="28"/>
                <w:szCs w:val="28"/>
                <w:lang w:eastAsia="ru-RU"/>
              </w:rPr>
              <w:t xml:space="preserve">жилые дома усадебного типа с </w:t>
            </w:r>
            <w:r w:rsidR="00B25E03" w:rsidRPr="00EE598F">
              <w:rPr>
                <w:rFonts w:ascii="Times New Roman" w:hAnsi="Times New Roman"/>
                <w:sz w:val="28"/>
                <w:szCs w:val="28"/>
                <w:lang w:eastAsia="ru-RU"/>
              </w:rPr>
              <w:t>приусадебным</w:t>
            </w:r>
            <w:r w:rsidR="00AE48EC" w:rsidRPr="00EE598F">
              <w:rPr>
                <w:rFonts w:ascii="Times New Roman" w:hAnsi="Times New Roman"/>
                <w:sz w:val="28"/>
                <w:szCs w:val="28"/>
                <w:lang w:eastAsia="ru-RU"/>
              </w:rPr>
              <w:t>и участками</w:t>
            </w:r>
            <w:r w:rsidR="00F32070" w:rsidRPr="00EE598F">
              <w:rPr>
                <w:rFonts w:ascii="Times New Roman" w:hAnsi="Times New Roman"/>
                <w:sz w:val="28"/>
                <w:szCs w:val="28"/>
                <w:lang w:eastAsia="ru-RU"/>
              </w:rPr>
              <w:t xml:space="preserve"> и без</w:t>
            </w:r>
            <w:r w:rsidRPr="00EE598F">
              <w:rPr>
                <w:rFonts w:ascii="Times New Roman" w:hAnsi="Times New Roman"/>
                <w:sz w:val="28"/>
                <w:szCs w:val="28"/>
                <w:lang w:eastAsia="ru-RU"/>
              </w:rPr>
              <w:t>;</w:t>
            </w:r>
          </w:p>
          <w:p w14:paraId="3CB9E28A" w14:textId="56472A85" w:rsidR="00511C18" w:rsidRPr="00EE598F" w:rsidRDefault="00511C1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Отдельно стоящие жилые дома коттеджного типа на одну семью  с </w:t>
            </w:r>
            <w:r w:rsidR="00AE48EC" w:rsidRPr="00EE598F">
              <w:rPr>
                <w:rFonts w:ascii="Times New Roman" w:hAnsi="Times New Roman"/>
                <w:sz w:val="28"/>
                <w:szCs w:val="28"/>
                <w:lang w:eastAsia="ru-RU"/>
              </w:rPr>
              <w:t xml:space="preserve">приусадебными </w:t>
            </w:r>
            <w:r w:rsidRPr="00EE598F">
              <w:rPr>
                <w:rFonts w:ascii="Times New Roman" w:hAnsi="Times New Roman"/>
                <w:sz w:val="28"/>
                <w:szCs w:val="28"/>
                <w:lang w:eastAsia="ru-RU"/>
              </w:rPr>
              <w:t>участками</w:t>
            </w:r>
            <w:r w:rsidR="00AE48EC" w:rsidRPr="00EE598F">
              <w:rPr>
                <w:rFonts w:ascii="Times New Roman" w:hAnsi="Times New Roman"/>
                <w:sz w:val="28"/>
                <w:szCs w:val="28"/>
                <w:lang w:eastAsia="ru-RU"/>
              </w:rPr>
              <w:t xml:space="preserve"> и без</w:t>
            </w:r>
            <w:r w:rsidRPr="00EE598F">
              <w:rPr>
                <w:rFonts w:ascii="Times New Roman" w:hAnsi="Times New Roman"/>
                <w:sz w:val="28"/>
                <w:szCs w:val="28"/>
                <w:lang w:eastAsia="ru-RU"/>
              </w:rPr>
              <w:t>;</w:t>
            </w:r>
          </w:p>
          <w:p w14:paraId="77FD38B7" w14:textId="3C543E7B" w:rsidR="00511C18" w:rsidRPr="00EE598F" w:rsidRDefault="00511C18" w:rsidP="00915623">
            <w:pPr>
              <w:pStyle w:val="14"/>
              <w:widowControl w:val="0"/>
              <w:numPr>
                <w:ilvl w:val="0"/>
                <w:numId w:val="3"/>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Многоквартирные </w:t>
            </w:r>
            <w:r w:rsidR="00AE48EC" w:rsidRPr="00EE598F">
              <w:rPr>
                <w:rFonts w:ascii="Times New Roman" w:hAnsi="Times New Roman"/>
                <w:sz w:val="28"/>
                <w:szCs w:val="28"/>
                <w:lang w:eastAsia="ru-RU"/>
              </w:rPr>
              <w:t xml:space="preserve">жилые дома </w:t>
            </w:r>
            <w:r w:rsidR="005F2DCE" w:rsidRPr="00EE598F">
              <w:rPr>
                <w:rFonts w:ascii="Times New Roman" w:hAnsi="Times New Roman"/>
                <w:sz w:val="28"/>
                <w:szCs w:val="28"/>
                <w:lang w:eastAsia="ru-RU"/>
              </w:rPr>
              <w:t>до 3 этажей</w:t>
            </w:r>
            <w:r w:rsidRPr="00EE598F">
              <w:rPr>
                <w:rFonts w:ascii="Times New Roman" w:hAnsi="Times New Roman"/>
                <w:sz w:val="28"/>
                <w:szCs w:val="28"/>
              </w:rPr>
              <w:t>;</w:t>
            </w:r>
          </w:p>
          <w:p w14:paraId="10336293" w14:textId="1E595D1F" w:rsidR="00511C18" w:rsidRPr="00EE598F" w:rsidRDefault="00511C1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Аптеки</w:t>
            </w:r>
            <w:r w:rsidR="0092484E" w:rsidRPr="00EE598F">
              <w:rPr>
                <w:rFonts w:ascii="Times New Roman" w:hAnsi="Times New Roman"/>
                <w:sz w:val="28"/>
                <w:szCs w:val="28"/>
                <w:lang w:eastAsia="ru-RU"/>
              </w:rPr>
              <w:t>, аптечные пункты</w:t>
            </w:r>
            <w:r w:rsidR="00AE48EC" w:rsidRPr="00EE598F">
              <w:rPr>
                <w:rFonts w:ascii="Times New Roman" w:hAnsi="Times New Roman"/>
                <w:sz w:val="28"/>
                <w:szCs w:val="28"/>
                <w:lang w:eastAsia="ru-RU"/>
              </w:rPr>
              <w:t xml:space="preserve"> и киоски</w:t>
            </w:r>
            <w:r w:rsidRPr="00EE598F">
              <w:rPr>
                <w:rFonts w:ascii="Times New Roman" w:hAnsi="Times New Roman"/>
                <w:sz w:val="28"/>
                <w:szCs w:val="28"/>
                <w:lang w:eastAsia="ru-RU"/>
              </w:rPr>
              <w:t>;</w:t>
            </w:r>
          </w:p>
          <w:p w14:paraId="2896B4F8" w14:textId="38A969A8" w:rsidR="00AE48EC" w:rsidRPr="00EE598F" w:rsidRDefault="00AE48E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Остановочные павильоны общественного транспорта;</w:t>
            </w:r>
          </w:p>
          <w:p w14:paraId="03371E04" w14:textId="0146AB50" w:rsidR="00AE48EC" w:rsidRPr="00EE598F" w:rsidRDefault="00AE48E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Общественные туалеты.</w:t>
            </w:r>
          </w:p>
          <w:p w14:paraId="5E0B14DA" w14:textId="76045943" w:rsidR="00AE48EC" w:rsidRPr="00EE598F" w:rsidRDefault="00AE48EC" w:rsidP="00915623">
            <w:pPr>
              <w:pStyle w:val="14"/>
              <w:widowControl w:val="0"/>
              <w:tabs>
                <w:tab w:val="left" w:pos="348"/>
              </w:tabs>
              <w:suppressAutoHyphens/>
              <w:spacing w:after="0" w:line="240" w:lineRule="auto"/>
              <w:ind w:left="0" w:firstLine="0"/>
              <w:rPr>
                <w:rFonts w:ascii="Times New Roman" w:hAnsi="Times New Roman"/>
                <w:sz w:val="28"/>
                <w:szCs w:val="28"/>
                <w:lang w:eastAsia="ru-RU"/>
              </w:rPr>
            </w:pPr>
          </w:p>
        </w:tc>
        <w:tc>
          <w:tcPr>
            <w:tcW w:w="2616" w:type="pct"/>
          </w:tcPr>
          <w:p w14:paraId="47CB1D89" w14:textId="7361D556" w:rsidR="00CF3951" w:rsidRPr="00EE598F" w:rsidRDefault="00CF3951"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Реконструкция </w:t>
            </w:r>
            <w:r w:rsidR="00BA4EE3" w:rsidRPr="00EE598F">
              <w:rPr>
                <w:rFonts w:ascii="Times New Roman" w:hAnsi="Times New Roman"/>
                <w:sz w:val="28"/>
                <w:szCs w:val="28"/>
                <w:lang w:eastAsia="ru-RU"/>
              </w:rPr>
              <w:t xml:space="preserve">существующих </w:t>
            </w:r>
            <w:r w:rsidRPr="00EE598F">
              <w:rPr>
                <w:rFonts w:ascii="Times New Roman" w:hAnsi="Times New Roman"/>
                <w:sz w:val="28"/>
                <w:szCs w:val="28"/>
                <w:lang w:eastAsia="ru-RU"/>
              </w:rPr>
              <w:t>среднеэтажных жилых домов при условии сохранения этажности;</w:t>
            </w:r>
          </w:p>
          <w:p w14:paraId="215C48D7" w14:textId="5CF36A17" w:rsidR="00AA45E6" w:rsidRPr="00EE598F" w:rsidRDefault="00AA45E6"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Специализированные дома социального обслуживания населения малой этажности;</w:t>
            </w:r>
          </w:p>
          <w:p w14:paraId="4DB3C7F8" w14:textId="0CD1F0CD" w:rsidR="0093665A" w:rsidRPr="00EE598F" w:rsidRDefault="0093665A"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Государственные и муниципальные учреждения, рассчитанные на обслуживание населения, административные здания;</w:t>
            </w:r>
          </w:p>
          <w:p w14:paraId="5D8D5CAB" w14:textId="1328FC71" w:rsidR="001020E3" w:rsidRPr="00EE598F" w:rsidRDefault="001020E3"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Гостиницы;</w:t>
            </w:r>
          </w:p>
          <w:p w14:paraId="577BAB1D" w14:textId="77777777" w:rsidR="00B8537E" w:rsidRPr="00EE598F" w:rsidRDefault="00B8537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Офисы, конторы организаций, фирм, компаний;</w:t>
            </w:r>
          </w:p>
          <w:p w14:paraId="3E6065AE" w14:textId="77777777" w:rsidR="00B8537E" w:rsidRPr="00EE598F" w:rsidRDefault="00B8537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Нотариальные конторы, юридические консультации;</w:t>
            </w:r>
          </w:p>
          <w:p w14:paraId="3EB2699E" w14:textId="22BA8175" w:rsidR="00B8537E" w:rsidRPr="00EE598F" w:rsidRDefault="00B8537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Банки, отделения банков</w:t>
            </w:r>
            <w:r w:rsidR="0012438C" w:rsidRPr="00EE598F">
              <w:rPr>
                <w:rFonts w:ascii="Times New Roman" w:hAnsi="Times New Roman"/>
                <w:sz w:val="28"/>
                <w:szCs w:val="28"/>
                <w:lang w:eastAsia="ru-RU"/>
              </w:rPr>
              <w:t>, банкоматы, терминалы оплаты</w:t>
            </w:r>
            <w:r w:rsidRPr="00EE598F">
              <w:rPr>
                <w:rFonts w:ascii="Times New Roman" w:hAnsi="Times New Roman"/>
                <w:sz w:val="28"/>
                <w:szCs w:val="28"/>
                <w:lang w:eastAsia="ru-RU"/>
              </w:rPr>
              <w:t>;</w:t>
            </w:r>
          </w:p>
          <w:p w14:paraId="2DF85B12" w14:textId="21FE3503" w:rsidR="00B8537E" w:rsidRPr="00EE598F" w:rsidRDefault="00B8537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Информационные, компьютерные (неигровые) салоны;</w:t>
            </w:r>
          </w:p>
          <w:p w14:paraId="10E084F3" w14:textId="77777777" w:rsidR="00E35C29" w:rsidRPr="00EE598F" w:rsidRDefault="00E35C29"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общественного питания;</w:t>
            </w:r>
          </w:p>
          <w:p w14:paraId="1A0F1AAE" w14:textId="2B088B2F" w:rsidR="000910B4" w:rsidRPr="00EE598F" w:rsidRDefault="000910B4"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Магазины </w:t>
            </w:r>
            <w:r w:rsidR="00E81689" w:rsidRPr="00EE598F">
              <w:rPr>
                <w:rFonts w:ascii="Times New Roman" w:hAnsi="Times New Roman"/>
                <w:sz w:val="28"/>
                <w:szCs w:val="28"/>
                <w:lang w:eastAsia="ru-RU"/>
              </w:rPr>
              <w:t xml:space="preserve">продовольственных товаров и </w:t>
            </w:r>
            <w:r w:rsidRPr="00EE598F">
              <w:rPr>
                <w:rFonts w:ascii="Times New Roman" w:hAnsi="Times New Roman"/>
                <w:sz w:val="28"/>
                <w:szCs w:val="28"/>
                <w:lang w:eastAsia="ru-RU"/>
              </w:rPr>
              <w:t xml:space="preserve">товаров первой необходимости; </w:t>
            </w:r>
          </w:p>
          <w:p w14:paraId="18D1E63D" w14:textId="680533E0" w:rsidR="001020E3" w:rsidRPr="00EE598F" w:rsidRDefault="001020E3"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Торговые </w:t>
            </w:r>
            <w:r w:rsidR="0012438C" w:rsidRPr="00EE598F">
              <w:rPr>
                <w:rFonts w:ascii="Times New Roman" w:hAnsi="Times New Roman"/>
                <w:sz w:val="28"/>
                <w:szCs w:val="28"/>
                <w:lang w:eastAsia="ru-RU"/>
              </w:rPr>
              <w:t xml:space="preserve">павильоны, </w:t>
            </w:r>
            <w:r w:rsidRPr="00EE598F">
              <w:rPr>
                <w:rFonts w:ascii="Times New Roman" w:hAnsi="Times New Roman"/>
                <w:sz w:val="28"/>
                <w:szCs w:val="28"/>
                <w:lang w:eastAsia="ru-RU"/>
              </w:rPr>
              <w:t>комплексы, торговые центры;</w:t>
            </w:r>
          </w:p>
          <w:p w14:paraId="6BD040F0" w14:textId="77777777" w:rsidR="00E35C29" w:rsidRPr="00EE598F" w:rsidRDefault="00E35C29"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Киоски, лоточная торговля, временные (сезонные) павильоны розничной торговли и обслуживания населения;</w:t>
            </w:r>
          </w:p>
          <w:p w14:paraId="538D4A62" w14:textId="57A518D5" w:rsidR="00E35C29" w:rsidRPr="00EE598F" w:rsidRDefault="00E35C29"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Отделения и участковые пункты полиции</w:t>
            </w:r>
            <w:r w:rsidR="00CD25DA" w:rsidRPr="00EE598F">
              <w:rPr>
                <w:rFonts w:ascii="Times New Roman" w:hAnsi="Times New Roman"/>
                <w:sz w:val="28"/>
                <w:szCs w:val="28"/>
                <w:lang w:eastAsia="ru-RU"/>
              </w:rPr>
              <w:t>, пункты охраны общественного порядка, ОВД, отделы ГИБДД</w:t>
            </w:r>
            <w:r w:rsidRPr="00EE598F">
              <w:rPr>
                <w:rFonts w:ascii="Times New Roman" w:hAnsi="Times New Roman"/>
                <w:sz w:val="28"/>
                <w:szCs w:val="28"/>
                <w:lang w:eastAsia="ru-RU"/>
              </w:rPr>
              <w:t>;</w:t>
            </w:r>
          </w:p>
          <w:p w14:paraId="2DF162C0" w14:textId="12E1438C" w:rsidR="008D510F" w:rsidRPr="00EE598F" w:rsidRDefault="00036147"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w:t>
            </w:r>
            <w:r w:rsidR="008D510F" w:rsidRPr="00EE598F">
              <w:rPr>
                <w:rFonts w:ascii="Times New Roman" w:hAnsi="Times New Roman"/>
                <w:sz w:val="28"/>
                <w:szCs w:val="28"/>
                <w:lang w:eastAsia="ru-RU"/>
              </w:rPr>
              <w:t>бще</w:t>
            </w:r>
            <w:r w:rsidR="008D510F" w:rsidRPr="00EE598F">
              <w:rPr>
                <w:rFonts w:ascii="Times New Roman" w:hAnsi="Times New Roman"/>
                <w:sz w:val="28"/>
                <w:szCs w:val="28"/>
                <w:lang w:eastAsia="ru-RU"/>
              </w:rPr>
              <w:softHyphen/>
              <w:t>обра</w:t>
            </w:r>
            <w:r w:rsidR="008D510F" w:rsidRPr="00EE598F">
              <w:rPr>
                <w:rFonts w:ascii="Times New Roman" w:hAnsi="Times New Roman"/>
                <w:sz w:val="28"/>
                <w:szCs w:val="28"/>
                <w:lang w:eastAsia="ru-RU"/>
              </w:rPr>
              <w:softHyphen/>
              <w:t>зовательные</w:t>
            </w:r>
            <w:r w:rsidRPr="00EE598F">
              <w:rPr>
                <w:rFonts w:ascii="Times New Roman" w:hAnsi="Times New Roman"/>
                <w:sz w:val="28"/>
                <w:szCs w:val="28"/>
                <w:lang w:eastAsia="ru-RU"/>
              </w:rPr>
              <w:t xml:space="preserve"> учреждения</w:t>
            </w:r>
            <w:r w:rsidR="008D510F" w:rsidRPr="00EE598F">
              <w:rPr>
                <w:rFonts w:ascii="Times New Roman" w:hAnsi="Times New Roman"/>
                <w:sz w:val="28"/>
                <w:szCs w:val="28"/>
                <w:lang w:eastAsia="ru-RU"/>
              </w:rPr>
              <w:t>;</w:t>
            </w:r>
          </w:p>
          <w:p w14:paraId="0AD6A830" w14:textId="77777777" w:rsidR="00B25E03" w:rsidRPr="00EE598F" w:rsidRDefault="00B25E03"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Детские дошкольные учреждения;</w:t>
            </w:r>
          </w:p>
          <w:p w14:paraId="5E513B6A" w14:textId="6D613D41" w:rsidR="001020E3" w:rsidRPr="00EE598F" w:rsidRDefault="001020E3"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lastRenderedPageBreak/>
              <w:t>Научно-исследовательские учреждения;</w:t>
            </w:r>
          </w:p>
          <w:p w14:paraId="0CEA2576" w14:textId="77777777" w:rsidR="0092484E" w:rsidRPr="00EE598F" w:rsidRDefault="0092484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Культовые объекты;</w:t>
            </w:r>
          </w:p>
          <w:p w14:paraId="4677C818" w14:textId="7C4426B1" w:rsidR="001020E3" w:rsidRPr="00EE598F" w:rsidRDefault="001020E3"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Мемориальные комплексы, монументы, памятники, памятные знаки;</w:t>
            </w:r>
          </w:p>
          <w:p w14:paraId="0DABDDB0" w14:textId="77777777" w:rsidR="0092484E" w:rsidRPr="00EE598F" w:rsidRDefault="0092484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Лечебно-профилактические организации;</w:t>
            </w:r>
          </w:p>
          <w:p w14:paraId="4F1B4B69" w14:textId="35B677E7" w:rsidR="007C04F0" w:rsidRPr="00EE598F" w:rsidRDefault="007C04F0"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Амбулаторно-поликлинические учреждения, ФАП, пункты оказания первой медицинской помощи, медицинской консультации населения;</w:t>
            </w:r>
          </w:p>
          <w:p w14:paraId="42741FEA" w14:textId="7BF92AB2" w:rsidR="00595100" w:rsidRPr="00EE598F" w:rsidRDefault="00595100"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Капитальные гаражи, гаражи боксового типа;</w:t>
            </w:r>
          </w:p>
          <w:p w14:paraId="1F9368D7" w14:textId="4935160A" w:rsidR="008676A0" w:rsidRPr="00EE598F" w:rsidRDefault="00036147"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Разда</w:t>
            </w:r>
            <w:r w:rsidR="008676A0" w:rsidRPr="00EE598F">
              <w:rPr>
                <w:rFonts w:ascii="Times New Roman" w:hAnsi="Times New Roman"/>
                <w:sz w:val="28"/>
                <w:szCs w:val="28"/>
                <w:lang w:eastAsia="ru-RU"/>
              </w:rPr>
              <w:t>точные пункты молочных кухонь;</w:t>
            </w:r>
          </w:p>
          <w:p w14:paraId="456289E1" w14:textId="263EB7BB" w:rsidR="0092484E" w:rsidRPr="00EE598F" w:rsidRDefault="0092484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Физкультурно-оздоровительные учреждения</w:t>
            </w:r>
            <w:r w:rsidR="007C04F0" w:rsidRPr="00EE598F">
              <w:rPr>
                <w:rFonts w:ascii="Times New Roman" w:hAnsi="Times New Roman"/>
                <w:sz w:val="28"/>
                <w:szCs w:val="28"/>
                <w:lang w:eastAsia="ru-RU"/>
              </w:rPr>
              <w:t xml:space="preserve"> и комплексы</w:t>
            </w:r>
            <w:r w:rsidRPr="00EE598F">
              <w:rPr>
                <w:rFonts w:ascii="Times New Roman" w:hAnsi="Times New Roman"/>
                <w:sz w:val="28"/>
                <w:szCs w:val="28"/>
                <w:lang w:eastAsia="ru-RU"/>
              </w:rPr>
              <w:t>;</w:t>
            </w:r>
          </w:p>
          <w:p w14:paraId="55585A76" w14:textId="77777777" w:rsidR="0092484E" w:rsidRPr="00EE598F" w:rsidRDefault="0092484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Спортзалы, залы рекреации;</w:t>
            </w:r>
          </w:p>
          <w:p w14:paraId="39934EA3" w14:textId="3AF38380" w:rsidR="0092484E" w:rsidRPr="00EE598F" w:rsidRDefault="0092484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Клубы</w:t>
            </w:r>
            <w:r w:rsidR="00C57FB1" w:rsidRPr="00EE598F">
              <w:rPr>
                <w:rFonts w:ascii="Times New Roman" w:hAnsi="Times New Roman"/>
                <w:sz w:val="28"/>
                <w:szCs w:val="28"/>
                <w:lang w:eastAsia="ru-RU"/>
              </w:rPr>
              <w:t xml:space="preserve"> спортивного и досугового назначения</w:t>
            </w:r>
            <w:r w:rsidR="00E35C29" w:rsidRPr="00EE598F">
              <w:rPr>
                <w:rFonts w:ascii="Times New Roman" w:hAnsi="Times New Roman"/>
                <w:sz w:val="28"/>
                <w:szCs w:val="28"/>
                <w:lang w:eastAsia="ru-RU"/>
              </w:rPr>
              <w:t>,</w:t>
            </w:r>
            <w:r w:rsidR="00E81689" w:rsidRPr="00EE598F">
              <w:rPr>
                <w:rFonts w:ascii="Times New Roman" w:hAnsi="Times New Roman"/>
                <w:sz w:val="28"/>
                <w:szCs w:val="28"/>
                <w:lang w:eastAsia="ru-RU"/>
              </w:rPr>
              <w:t xml:space="preserve"> Дома культуры,</w:t>
            </w:r>
            <w:r w:rsidR="00E35C29" w:rsidRPr="00EE598F">
              <w:rPr>
                <w:rFonts w:ascii="Times New Roman" w:hAnsi="Times New Roman"/>
                <w:sz w:val="28"/>
                <w:szCs w:val="28"/>
                <w:lang w:eastAsia="ru-RU"/>
              </w:rPr>
              <w:t xml:space="preserve"> учреждения дополнительного образования</w:t>
            </w:r>
            <w:r w:rsidRPr="00EE598F">
              <w:rPr>
                <w:rFonts w:ascii="Times New Roman" w:hAnsi="Times New Roman"/>
                <w:sz w:val="28"/>
                <w:szCs w:val="28"/>
                <w:lang w:eastAsia="ru-RU"/>
              </w:rPr>
              <w:t>;</w:t>
            </w:r>
          </w:p>
          <w:p w14:paraId="30448563" w14:textId="01943A23" w:rsidR="00B8537E" w:rsidRPr="00EE598F" w:rsidRDefault="00B8537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Мастерские (художественные, скульптурные);</w:t>
            </w:r>
          </w:p>
          <w:p w14:paraId="721D114A" w14:textId="77777777" w:rsidR="003963D7" w:rsidRPr="00EE598F" w:rsidRDefault="003963D7"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Общественные объединения и организации, творческие союзы, международные организации;</w:t>
            </w:r>
          </w:p>
          <w:p w14:paraId="633CA106" w14:textId="41C546BF" w:rsidR="0092484E" w:rsidRPr="00EE598F" w:rsidRDefault="0092484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Библиотеки;</w:t>
            </w:r>
          </w:p>
          <w:p w14:paraId="27F2D368" w14:textId="29A50012" w:rsidR="00095C85" w:rsidRPr="00EE598F" w:rsidRDefault="00095C85"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Отделения связи, почтовые отделения, телефонные станции;</w:t>
            </w:r>
          </w:p>
          <w:p w14:paraId="27FA4CE8" w14:textId="043DE42D" w:rsidR="0092484E" w:rsidRPr="00EE598F" w:rsidRDefault="003B54E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социального и</w:t>
            </w:r>
            <w:r w:rsidR="0092484E" w:rsidRPr="00EE598F">
              <w:rPr>
                <w:rFonts w:ascii="Times New Roman" w:hAnsi="Times New Roman"/>
                <w:sz w:val="28"/>
                <w:szCs w:val="28"/>
                <w:lang w:eastAsia="ru-RU"/>
              </w:rPr>
              <w:t xml:space="preserve"> коммунально-бытового назначения (</w:t>
            </w:r>
            <w:r w:rsidR="00C57FB1" w:rsidRPr="00EE598F">
              <w:rPr>
                <w:rFonts w:ascii="Times New Roman" w:hAnsi="Times New Roman"/>
                <w:sz w:val="28"/>
                <w:szCs w:val="28"/>
                <w:lang w:eastAsia="ru-RU"/>
              </w:rPr>
              <w:t xml:space="preserve">пошивочные </w:t>
            </w:r>
            <w:r w:rsidR="0092484E" w:rsidRPr="00EE598F">
              <w:rPr>
                <w:rFonts w:ascii="Times New Roman" w:hAnsi="Times New Roman"/>
                <w:sz w:val="28"/>
                <w:szCs w:val="28"/>
                <w:lang w:eastAsia="ru-RU"/>
              </w:rPr>
              <w:t>ателье, парикмахерские,</w:t>
            </w:r>
            <w:r w:rsidR="00C57FB1" w:rsidRPr="00EE598F">
              <w:rPr>
                <w:rFonts w:ascii="Times New Roman" w:hAnsi="Times New Roman"/>
                <w:sz w:val="28"/>
                <w:szCs w:val="28"/>
                <w:lang w:eastAsia="ru-RU"/>
              </w:rPr>
              <w:t xml:space="preserve"> косметические салоны, салоны красоты,</w:t>
            </w:r>
            <w:r w:rsidR="0092484E" w:rsidRPr="00EE598F">
              <w:rPr>
                <w:rFonts w:ascii="Times New Roman" w:hAnsi="Times New Roman"/>
                <w:sz w:val="28"/>
                <w:szCs w:val="28"/>
                <w:lang w:eastAsia="ru-RU"/>
              </w:rPr>
              <w:t xml:space="preserve"> </w:t>
            </w:r>
            <w:r w:rsidRPr="00EE598F">
              <w:rPr>
                <w:rFonts w:ascii="Times New Roman" w:hAnsi="Times New Roman"/>
                <w:sz w:val="28"/>
                <w:szCs w:val="28"/>
                <w:lang w:eastAsia="ru-RU"/>
              </w:rPr>
              <w:t>ремонтные мастерские</w:t>
            </w:r>
            <w:r w:rsidR="0092484E" w:rsidRPr="00EE598F">
              <w:rPr>
                <w:rFonts w:ascii="Times New Roman" w:hAnsi="Times New Roman"/>
                <w:sz w:val="28"/>
                <w:szCs w:val="28"/>
                <w:lang w:eastAsia="ru-RU"/>
              </w:rPr>
              <w:t xml:space="preserve">, </w:t>
            </w:r>
            <w:r w:rsidR="005A2DEE" w:rsidRPr="00EE598F">
              <w:rPr>
                <w:rFonts w:ascii="Times New Roman" w:hAnsi="Times New Roman"/>
                <w:sz w:val="28"/>
                <w:szCs w:val="28"/>
                <w:lang w:eastAsia="ru-RU"/>
              </w:rPr>
              <w:t>прачечные, химчистки и др.</w:t>
            </w:r>
            <w:r w:rsidR="003963D7" w:rsidRPr="00EE598F">
              <w:rPr>
                <w:rFonts w:ascii="Times New Roman" w:hAnsi="Times New Roman"/>
                <w:sz w:val="28"/>
                <w:szCs w:val="28"/>
                <w:lang w:eastAsia="ru-RU"/>
              </w:rPr>
              <w:t>)</w:t>
            </w:r>
            <w:r w:rsidR="0092484E" w:rsidRPr="00EE598F">
              <w:rPr>
                <w:rFonts w:ascii="Times New Roman" w:hAnsi="Times New Roman"/>
                <w:sz w:val="28"/>
                <w:szCs w:val="28"/>
                <w:lang w:eastAsia="ru-RU"/>
              </w:rPr>
              <w:t>, связанные с проживанием граждан и предназначенные для оказания бытовых услуг;</w:t>
            </w:r>
          </w:p>
          <w:p w14:paraId="5567327E" w14:textId="38AB7250" w:rsidR="005A2DEE" w:rsidRPr="00EE598F" w:rsidRDefault="005A2DE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Бани, сауны</w:t>
            </w:r>
            <w:r w:rsidR="00AA45E6" w:rsidRPr="00EE598F">
              <w:rPr>
                <w:rFonts w:ascii="Times New Roman" w:hAnsi="Times New Roman"/>
                <w:sz w:val="28"/>
                <w:szCs w:val="28"/>
                <w:lang w:eastAsia="ru-RU"/>
              </w:rPr>
              <w:t xml:space="preserve"> общественного пользования</w:t>
            </w:r>
            <w:r w:rsidRPr="00EE598F">
              <w:rPr>
                <w:rFonts w:ascii="Times New Roman" w:hAnsi="Times New Roman"/>
                <w:sz w:val="28"/>
                <w:szCs w:val="28"/>
                <w:lang w:eastAsia="ru-RU"/>
              </w:rPr>
              <w:t>;</w:t>
            </w:r>
          </w:p>
          <w:p w14:paraId="30247752" w14:textId="1B658998" w:rsidR="00AA45E6" w:rsidRPr="00EE598F" w:rsidRDefault="00AA45E6"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Приемные пункты вторичного сырья;</w:t>
            </w:r>
          </w:p>
          <w:p w14:paraId="02DC10B2" w14:textId="77777777" w:rsidR="009817C0" w:rsidRPr="00EE598F" w:rsidRDefault="009817C0" w:rsidP="009817C0">
            <w:pPr>
              <w:pStyle w:val="a9"/>
              <w:widowControl w:val="0"/>
              <w:numPr>
                <w:ilvl w:val="0"/>
                <w:numId w:val="2"/>
              </w:numPr>
              <w:ind w:left="356" w:hanging="284"/>
              <w:rPr>
                <w:sz w:val="28"/>
                <w:szCs w:val="28"/>
              </w:rPr>
            </w:pPr>
            <w:r w:rsidRPr="00EE598F">
              <w:rPr>
                <w:sz w:val="28"/>
                <w:szCs w:val="28"/>
              </w:rPr>
              <w:t>Автостоянки наземные и подземные на отдельных земел</w:t>
            </w:r>
            <w:r w:rsidRPr="00EE598F">
              <w:rPr>
                <w:sz w:val="28"/>
                <w:szCs w:val="28"/>
              </w:rPr>
              <w:t>ь</w:t>
            </w:r>
            <w:r w:rsidRPr="00EE598F">
              <w:rPr>
                <w:sz w:val="28"/>
                <w:szCs w:val="28"/>
              </w:rPr>
              <w:lastRenderedPageBreak/>
              <w:t>ных участках, в т.ч. многоуровневые;</w:t>
            </w:r>
          </w:p>
          <w:p w14:paraId="600DBFAF" w14:textId="53F734DC" w:rsidR="00511C18" w:rsidRPr="00EE598F" w:rsidRDefault="001020E3"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Автомойки</w:t>
            </w:r>
            <w:r w:rsidR="0093665A" w:rsidRPr="00EE598F">
              <w:rPr>
                <w:rFonts w:ascii="Times New Roman" w:hAnsi="Times New Roman"/>
                <w:sz w:val="28"/>
                <w:szCs w:val="28"/>
                <w:lang w:eastAsia="ru-RU"/>
              </w:rPr>
              <w:t>.</w:t>
            </w:r>
          </w:p>
        </w:tc>
      </w:tr>
    </w:tbl>
    <w:p w14:paraId="3F9FEBC1" w14:textId="30963B8C" w:rsidR="0087117A" w:rsidRPr="00EE598F" w:rsidRDefault="0087117A">
      <w:pPr>
        <w:rPr>
          <w:rFonts w:ascii="Times New Roman" w:hAnsi="Times New Roman"/>
          <w:sz w:val="28"/>
          <w:szCs w:val="28"/>
        </w:rPr>
      </w:pPr>
    </w:p>
    <w:tbl>
      <w:tblPr>
        <w:tblW w:w="5000" w:type="pct"/>
        <w:tblBorders>
          <w:insideH w:val="single" w:sz="4" w:space="0" w:color="BFBFBF" w:themeColor="background1" w:themeShade="BF"/>
          <w:insideV w:val="single" w:sz="4" w:space="0" w:color="BFBFBF" w:themeColor="background1" w:themeShade="BF"/>
        </w:tblBorders>
        <w:tblCellMar>
          <w:left w:w="70" w:type="dxa"/>
          <w:right w:w="70" w:type="dxa"/>
        </w:tblCellMar>
        <w:tblLook w:val="0600" w:firstRow="0" w:lastRow="0" w:firstColumn="0" w:lastColumn="0" w:noHBand="1" w:noVBand="1"/>
      </w:tblPr>
      <w:tblGrid>
        <w:gridCol w:w="7015"/>
        <w:gridCol w:w="7697"/>
      </w:tblGrid>
      <w:tr w:rsidR="00337073" w:rsidRPr="00EE598F" w14:paraId="10679268" w14:textId="77777777" w:rsidTr="00337073">
        <w:trPr>
          <w:trHeight w:val="240"/>
        </w:trPr>
        <w:tc>
          <w:tcPr>
            <w:tcW w:w="2384" w:type="pct"/>
            <w:tcBorders>
              <w:bottom w:val="single" w:sz="4" w:space="0" w:color="BFBFBF" w:themeColor="background1" w:themeShade="BF"/>
            </w:tcBorders>
            <w:shd w:val="clear" w:color="auto" w:fill="D9D9D9" w:themeFill="background1" w:themeFillShade="D9"/>
          </w:tcPr>
          <w:p w14:paraId="019F2E7C" w14:textId="3187BE65" w:rsidR="00E0277A" w:rsidRPr="00EE598F" w:rsidRDefault="00336338" w:rsidP="00915623">
            <w:pPr>
              <w:pStyle w:val="a9"/>
              <w:widowControl w:val="0"/>
              <w:ind w:firstLine="0"/>
              <w:jc w:val="center"/>
              <w:rPr>
                <w:sz w:val="28"/>
                <w:szCs w:val="28"/>
              </w:rPr>
            </w:pPr>
            <w:r w:rsidRPr="00EE598F">
              <w:rPr>
                <w:sz w:val="28"/>
                <w:szCs w:val="28"/>
              </w:rPr>
              <w:br w:type="page"/>
            </w:r>
            <w:r w:rsidR="00E0277A" w:rsidRPr="00EE598F">
              <w:rPr>
                <w:sz w:val="28"/>
                <w:szCs w:val="28"/>
              </w:rPr>
              <w:t>Вспомогательные виды</w:t>
            </w:r>
          </w:p>
          <w:p w14:paraId="52C6ED83" w14:textId="77777777" w:rsidR="00E0277A" w:rsidRPr="00EE598F" w:rsidRDefault="00E0277A" w:rsidP="00915623">
            <w:pPr>
              <w:pStyle w:val="a9"/>
              <w:widowControl w:val="0"/>
              <w:ind w:firstLine="0"/>
              <w:jc w:val="center"/>
              <w:rPr>
                <w:sz w:val="28"/>
                <w:szCs w:val="28"/>
              </w:rPr>
            </w:pPr>
            <w:r w:rsidRPr="00EE598F">
              <w:rPr>
                <w:sz w:val="28"/>
                <w:szCs w:val="28"/>
              </w:rPr>
              <w:t>разрешенного использования</w:t>
            </w:r>
          </w:p>
        </w:tc>
        <w:tc>
          <w:tcPr>
            <w:tcW w:w="2616" w:type="pct"/>
            <w:tcBorders>
              <w:bottom w:val="single" w:sz="4" w:space="0" w:color="BFBFBF" w:themeColor="background1" w:themeShade="BF"/>
            </w:tcBorders>
            <w:shd w:val="clear" w:color="auto" w:fill="D9D9D9" w:themeFill="background1" w:themeFillShade="D9"/>
          </w:tcPr>
          <w:p w14:paraId="3492A9B6" w14:textId="77777777" w:rsidR="00E0277A" w:rsidRPr="00EE598F" w:rsidRDefault="00E0277A" w:rsidP="00915623">
            <w:pPr>
              <w:pStyle w:val="a9"/>
              <w:widowControl w:val="0"/>
              <w:ind w:firstLine="0"/>
              <w:jc w:val="center"/>
              <w:rPr>
                <w:sz w:val="28"/>
                <w:szCs w:val="28"/>
              </w:rPr>
            </w:pPr>
            <w:r w:rsidRPr="00EE598F">
              <w:rPr>
                <w:sz w:val="28"/>
                <w:szCs w:val="28"/>
              </w:rPr>
              <w:t>Вспомогательные виды</w:t>
            </w:r>
          </w:p>
          <w:p w14:paraId="7985785D" w14:textId="77777777" w:rsidR="00E0277A" w:rsidRPr="00EE598F" w:rsidRDefault="00E0277A" w:rsidP="00915623">
            <w:pPr>
              <w:pStyle w:val="a9"/>
              <w:widowControl w:val="0"/>
              <w:ind w:firstLine="0"/>
              <w:jc w:val="center"/>
              <w:rPr>
                <w:sz w:val="28"/>
                <w:szCs w:val="28"/>
              </w:rPr>
            </w:pPr>
            <w:r w:rsidRPr="00EE598F">
              <w:rPr>
                <w:sz w:val="28"/>
                <w:szCs w:val="28"/>
              </w:rPr>
              <w:t>разрешенного использования</w:t>
            </w:r>
          </w:p>
        </w:tc>
      </w:tr>
      <w:tr w:rsidR="00337073" w:rsidRPr="00EE598F" w14:paraId="19D2E97D" w14:textId="77777777" w:rsidTr="00337073">
        <w:trPr>
          <w:trHeight w:val="687"/>
        </w:trPr>
        <w:tc>
          <w:tcPr>
            <w:tcW w:w="2384" w:type="pct"/>
            <w:tcBorders>
              <w:top w:val="single" w:sz="4" w:space="0" w:color="BFBFBF" w:themeColor="background1" w:themeShade="BF"/>
              <w:bottom w:val="single" w:sz="4" w:space="0" w:color="BFBFBF" w:themeColor="background1" w:themeShade="BF"/>
            </w:tcBorders>
          </w:tcPr>
          <w:p w14:paraId="1D8B33FD" w14:textId="00563FBD" w:rsidR="00724BEA" w:rsidRPr="00EE598F" w:rsidRDefault="00724BEA" w:rsidP="00915623">
            <w:pPr>
              <w:pStyle w:val="a9"/>
              <w:widowControl w:val="0"/>
              <w:numPr>
                <w:ilvl w:val="0"/>
                <w:numId w:val="2"/>
              </w:numPr>
              <w:ind w:left="356" w:hanging="284"/>
              <w:rPr>
                <w:sz w:val="28"/>
                <w:szCs w:val="28"/>
              </w:rPr>
            </w:pPr>
            <w:r w:rsidRPr="00EE598F">
              <w:rPr>
                <w:sz w:val="28"/>
                <w:szCs w:val="28"/>
              </w:rPr>
              <w:t>Строения и жилые помещения, используемые в кач</w:t>
            </w:r>
            <w:r w:rsidRPr="00EE598F">
              <w:rPr>
                <w:sz w:val="28"/>
                <w:szCs w:val="28"/>
              </w:rPr>
              <w:t>е</w:t>
            </w:r>
            <w:r w:rsidRPr="00EE598F">
              <w:rPr>
                <w:sz w:val="28"/>
                <w:szCs w:val="28"/>
              </w:rPr>
              <w:t>стве жилищного фонда коммерческого использования для временного размещения отдыхающих;</w:t>
            </w:r>
          </w:p>
          <w:p w14:paraId="706854C1" w14:textId="63DE79E5" w:rsidR="008D510F" w:rsidRPr="00EE598F" w:rsidRDefault="00E221B1" w:rsidP="00915623">
            <w:pPr>
              <w:pStyle w:val="a9"/>
              <w:widowControl w:val="0"/>
              <w:numPr>
                <w:ilvl w:val="0"/>
                <w:numId w:val="2"/>
              </w:numPr>
              <w:ind w:left="356" w:hanging="284"/>
              <w:rPr>
                <w:sz w:val="28"/>
                <w:szCs w:val="28"/>
              </w:rPr>
            </w:pPr>
            <w:r w:rsidRPr="00EE598F">
              <w:rPr>
                <w:sz w:val="28"/>
                <w:szCs w:val="28"/>
              </w:rPr>
              <w:t>Строения для домашних животных, содержание к</w:t>
            </w:r>
            <w:r w:rsidRPr="00EE598F">
              <w:rPr>
                <w:sz w:val="28"/>
                <w:szCs w:val="28"/>
              </w:rPr>
              <w:t>о</w:t>
            </w:r>
            <w:r w:rsidRPr="00EE598F">
              <w:rPr>
                <w:sz w:val="28"/>
                <w:szCs w:val="28"/>
              </w:rPr>
              <w:t>торых не требует выпаса, и птицы, постройки для с</w:t>
            </w:r>
            <w:r w:rsidRPr="00EE598F">
              <w:rPr>
                <w:sz w:val="28"/>
                <w:szCs w:val="28"/>
              </w:rPr>
              <w:t>о</w:t>
            </w:r>
            <w:r w:rsidRPr="00EE598F">
              <w:rPr>
                <w:sz w:val="28"/>
                <w:szCs w:val="28"/>
              </w:rPr>
              <w:t>держания мелких домашних животных</w:t>
            </w:r>
            <w:r w:rsidR="00511C18" w:rsidRPr="00EE598F">
              <w:rPr>
                <w:sz w:val="28"/>
                <w:szCs w:val="28"/>
              </w:rPr>
              <w:t>;</w:t>
            </w:r>
          </w:p>
          <w:p w14:paraId="22F3EBA9" w14:textId="3A3C7312" w:rsidR="008D510F" w:rsidRPr="00EE598F" w:rsidRDefault="009817C0" w:rsidP="00915623">
            <w:pPr>
              <w:pStyle w:val="a9"/>
              <w:widowControl w:val="0"/>
              <w:numPr>
                <w:ilvl w:val="0"/>
                <w:numId w:val="2"/>
              </w:numPr>
              <w:ind w:left="356" w:hanging="284"/>
              <w:rPr>
                <w:sz w:val="28"/>
                <w:szCs w:val="28"/>
              </w:rPr>
            </w:pPr>
            <w:r w:rsidRPr="00EE598F">
              <w:rPr>
                <w:sz w:val="28"/>
                <w:szCs w:val="28"/>
              </w:rPr>
              <w:t>О</w:t>
            </w:r>
            <w:r w:rsidR="000F59DC" w:rsidRPr="00EE598F">
              <w:rPr>
                <w:sz w:val="28"/>
                <w:szCs w:val="28"/>
              </w:rPr>
              <w:t>городы, палисадники, т</w:t>
            </w:r>
            <w:r w:rsidR="008D510F" w:rsidRPr="00EE598F">
              <w:rPr>
                <w:sz w:val="28"/>
                <w:szCs w:val="28"/>
              </w:rPr>
              <w:t>еплицы, оранжереи;</w:t>
            </w:r>
          </w:p>
          <w:p w14:paraId="5AC22F66" w14:textId="5B329894" w:rsidR="00E221B1" w:rsidRPr="00EE598F" w:rsidRDefault="00E221B1" w:rsidP="00915623">
            <w:pPr>
              <w:pStyle w:val="a9"/>
              <w:widowControl w:val="0"/>
              <w:numPr>
                <w:ilvl w:val="0"/>
                <w:numId w:val="2"/>
              </w:numPr>
              <w:ind w:left="356" w:hanging="284"/>
              <w:rPr>
                <w:sz w:val="28"/>
                <w:szCs w:val="28"/>
              </w:rPr>
            </w:pPr>
            <w:r w:rsidRPr="00EE598F">
              <w:rPr>
                <w:sz w:val="28"/>
                <w:szCs w:val="28"/>
              </w:rPr>
              <w:t>Открытые площадки для парковки автотранспорта на приусадебных участках;</w:t>
            </w:r>
          </w:p>
          <w:p w14:paraId="79605C9C" w14:textId="77777777" w:rsidR="0092484E" w:rsidRPr="00EE598F" w:rsidRDefault="0092484E" w:rsidP="00915623">
            <w:pPr>
              <w:pStyle w:val="a9"/>
              <w:widowControl w:val="0"/>
              <w:numPr>
                <w:ilvl w:val="0"/>
                <w:numId w:val="2"/>
              </w:numPr>
              <w:ind w:left="356" w:hanging="284"/>
              <w:rPr>
                <w:sz w:val="28"/>
                <w:szCs w:val="28"/>
              </w:rPr>
            </w:pPr>
            <w:r w:rsidRPr="00EE598F">
              <w:rPr>
                <w:sz w:val="28"/>
                <w:szCs w:val="28"/>
              </w:rPr>
              <w:t>Индивидуальные резервуары для хранения воды, скважины для забора воды, индивидуальные коло</w:t>
            </w:r>
            <w:r w:rsidRPr="00EE598F">
              <w:rPr>
                <w:sz w:val="28"/>
                <w:szCs w:val="28"/>
              </w:rPr>
              <w:t>д</w:t>
            </w:r>
            <w:r w:rsidRPr="00EE598F">
              <w:rPr>
                <w:sz w:val="28"/>
                <w:szCs w:val="28"/>
              </w:rPr>
              <w:t xml:space="preserve">цы; </w:t>
            </w:r>
          </w:p>
          <w:p w14:paraId="00CDC58A" w14:textId="1575A264" w:rsidR="00511C18" w:rsidRPr="00EE598F" w:rsidRDefault="00511C18" w:rsidP="00915623">
            <w:pPr>
              <w:pStyle w:val="a9"/>
              <w:widowControl w:val="0"/>
              <w:numPr>
                <w:ilvl w:val="0"/>
                <w:numId w:val="2"/>
              </w:numPr>
              <w:ind w:left="356" w:hanging="284"/>
              <w:rPr>
                <w:sz w:val="28"/>
                <w:szCs w:val="28"/>
              </w:rPr>
            </w:pPr>
            <w:r w:rsidRPr="00EE598F">
              <w:rPr>
                <w:sz w:val="28"/>
                <w:szCs w:val="28"/>
              </w:rPr>
              <w:t xml:space="preserve">Индивидуальные бани, надворные туалеты, сауны, на </w:t>
            </w:r>
            <w:r w:rsidR="000F59DC" w:rsidRPr="00EE598F">
              <w:rPr>
                <w:sz w:val="28"/>
                <w:szCs w:val="28"/>
              </w:rPr>
              <w:t>приусадебных</w:t>
            </w:r>
            <w:r w:rsidRPr="00EE598F">
              <w:rPr>
                <w:sz w:val="28"/>
                <w:szCs w:val="28"/>
              </w:rPr>
              <w:t xml:space="preserve"> участках, при условии канализ</w:t>
            </w:r>
            <w:r w:rsidR="0092484E" w:rsidRPr="00EE598F">
              <w:rPr>
                <w:sz w:val="28"/>
                <w:szCs w:val="28"/>
              </w:rPr>
              <w:t>ир</w:t>
            </w:r>
            <w:r w:rsidRPr="00EE598F">
              <w:rPr>
                <w:sz w:val="28"/>
                <w:szCs w:val="28"/>
              </w:rPr>
              <w:t>ов</w:t>
            </w:r>
            <w:r w:rsidRPr="00EE598F">
              <w:rPr>
                <w:sz w:val="28"/>
                <w:szCs w:val="28"/>
              </w:rPr>
              <w:t>а</w:t>
            </w:r>
            <w:r w:rsidRPr="00EE598F">
              <w:rPr>
                <w:sz w:val="28"/>
                <w:szCs w:val="28"/>
              </w:rPr>
              <w:t>ния стоков;</w:t>
            </w:r>
          </w:p>
          <w:p w14:paraId="0E7319D3" w14:textId="18A130E5" w:rsidR="00511C18" w:rsidRPr="00EE598F" w:rsidRDefault="00E221B1" w:rsidP="00915623">
            <w:pPr>
              <w:pStyle w:val="a9"/>
              <w:widowControl w:val="0"/>
              <w:numPr>
                <w:ilvl w:val="0"/>
                <w:numId w:val="2"/>
              </w:numPr>
              <w:ind w:left="356" w:hanging="284"/>
              <w:rPr>
                <w:sz w:val="28"/>
                <w:szCs w:val="28"/>
              </w:rPr>
            </w:pPr>
            <w:r w:rsidRPr="00EE598F">
              <w:rPr>
                <w:sz w:val="28"/>
                <w:szCs w:val="28"/>
              </w:rPr>
              <w:t>Дворовые площадки (спортивные, д</w:t>
            </w:r>
            <w:r w:rsidR="00511C18" w:rsidRPr="00EE598F">
              <w:rPr>
                <w:sz w:val="28"/>
                <w:szCs w:val="28"/>
              </w:rPr>
              <w:t>етские</w:t>
            </w:r>
            <w:r w:rsidRPr="00EE598F">
              <w:rPr>
                <w:sz w:val="28"/>
                <w:szCs w:val="28"/>
              </w:rPr>
              <w:t>, хозя</w:t>
            </w:r>
            <w:r w:rsidRPr="00EE598F">
              <w:rPr>
                <w:sz w:val="28"/>
                <w:szCs w:val="28"/>
              </w:rPr>
              <w:t>й</w:t>
            </w:r>
            <w:r w:rsidRPr="00EE598F">
              <w:rPr>
                <w:sz w:val="28"/>
                <w:szCs w:val="28"/>
              </w:rPr>
              <w:t>ственные,</w:t>
            </w:r>
            <w:r w:rsidR="00511C18" w:rsidRPr="00EE598F">
              <w:rPr>
                <w:sz w:val="28"/>
                <w:szCs w:val="28"/>
              </w:rPr>
              <w:t xml:space="preserve"> многофункциональные, площадки для о</w:t>
            </w:r>
            <w:r w:rsidR="00511C18" w:rsidRPr="00EE598F">
              <w:rPr>
                <w:sz w:val="28"/>
                <w:szCs w:val="28"/>
              </w:rPr>
              <w:t>т</w:t>
            </w:r>
            <w:r w:rsidR="00511C18" w:rsidRPr="00EE598F">
              <w:rPr>
                <w:sz w:val="28"/>
                <w:szCs w:val="28"/>
              </w:rPr>
              <w:t>дыха</w:t>
            </w:r>
            <w:r w:rsidRPr="00EE598F">
              <w:rPr>
                <w:sz w:val="28"/>
                <w:szCs w:val="28"/>
              </w:rPr>
              <w:t>, выгула собак)</w:t>
            </w:r>
            <w:r w:rsidR="00511C18" w:rsidRPr="00EE598F">
              <w:rPr>
                <w:sz w:val="28"/>
                <w:szCs w:val="28"/>
              </w:rPr>
              <w:t>;</w:t>
            </w:r>
          </w:p>
          <w:p w14:paraId="70B25CEF" w14:textId="70E4B8F6" w:rsidR="00511C18" w:rsidRPr="00EE598F" w:rsidRDefault="00511C18" w:rsidP="00915623">
            <w:pPr>
              <w:pStyle w:val="a9"/>
              <w:widowControl w:val="0"/>
              <w:numPr>
                <w:ilvl w:val="0"/>
                <w:numId w:val="2"/>
              </w:numPr>
              <w:ind w:left="356" w:hanging="284"/>
              <w:rPr>
                <w:sz w:val="28"/>
                <w:szCs w:val="28"/>
              </w:rPr>
            </w:pPr>
            <w:r w:rsidRPr="00EE598F">
              <w:rPr>
                <w:sz w:val="28"/>
                <w:szCs w:val="28"/>
              </w:rPr>
              <w:t>Объекты благоустройства</w:t>
            </w:r>
            <w:r w:rsidR="00E221B1" w:rsidRPr="00EE598F">
              <w:rPr>
                <w:sz w:val="28"/>
                <w:szCs w:val="28"/>
              </w:rPr>
              <w:t xml:space="preserve"> </w:t>
            </w:r>
            <w:r w:rsidR="00AD2B9F" w:rsidRPr="00EE598F">
              <w:rPr>
                <w:sz w:val="28"/>
                <w:szCs w:val="28"/>
              </w:rPr>
              <w:t xml:space="preserve">и вертикальной планировки </w:t>
            </w:r>
            <w:r w:rsidR="00E221B1" w:rsidRPr="00EE598F">
              <w:rPr>
                <w:sz w:val="28"/>
                <w:szCs w:val="28"/>
              </w:rPr>
              <w:t>(беседки, веранды, отдельно стоящие навесы</w:t>
            </w:r>
            <w:r w:rsidR="00AD2B9F" w:rsidRPr="00EE598F">
              <w:rPr>
                <w:sz w:val="28"/>
                <w:szCs w:val="28"/>
              </w:rPr>
              <w:t>, откр</w:t>
            </w:r>
            <w:r w:rsidR="00AD2B9F" w:rsidRPr="00EE598F">
              <w:rPr>
                <w:sz w:val="28"/>
                <w:szCs w:val="28"/>
              </w:rPr>
              <w:t>ы</w:t>
            </w:r>
            <w:r w:rsidR="00AD2B9F" w:rsidRPr="00EE598F">
              <w:rPr>
                <w:sz w:val="28"/>
                <w:szCs w:val="28"/>
              </w:rPr>
              <w:t>тые лестницы</w:t>
            </w:r>
            <w:r w:rsidR="00E221B1" w:rsidRPr="00EE598F">
              <w:rPr>
                <w:sz w:val="28"/>
                <w:szCs w:val="28"/>
              </w:rPr>
              <w:t xml:space="preserve"> и др.)</w:t>
            </w:r>
            <w:r w:rsidR="00AE203D" w:rsidRPr="00EE598F">
              <w:rPr>
                <w:sz w:val="28"/>
                <w:szCs w:val="28"/>
              </w:rPr>
              <w:t>, малые архитектурные формы</w:t>
            </w:r>
            <w:r w:rsidRPr="00EE598F">
              <w:rPr>
                <w:sz w:val="28"/>
                <w:szCs w:val="28"/>
              </w:rPr>
              <w:t>;</w:t>
            </w:r>
          </w:p>
          <w:p w14:paraId="05A44041" w14:textId="720BE274" w:rsidR="00511C18" w:rsidRPr="00EE598F" w:rsidRDefault="00511C18" w:rsidP="00915623">
            <w:pPr>
              <w:pStyle w:val="a9"/>
              <w:widowControl w:val="0"/>
              <w:numPr>
                <w:ilvl w:val="0"/>
                <w:numId w:val="2"/>
              </w:numPr>
              <w:ind w:left="356" w:hanging="284"/>
              <w:rPr>
                <w:sz w:val="28"/>
                <w:szCs w:val="28"/>
              </w:rPr>
            </w:pPr>
            <w:r w:rsidRPr="00EE598F">
              <w:rPr>
                <w:sz w:val="28"/>
                <w:szCs w:val="28"/>
              </w:rPr>
              <w:lastRenderedPageBreak/>
              <w:t xml:space="preserve">Объекты инженерной инфраструктуры, связанные с </w:t>
            </w:r>
            <w:r w:rsidR="00A97C5F" w:rsidRPr="00EE598F">
              <w:rPr>
                <w:sz w:val="28"/>
                <w:szCs w:val="28"/>
              </w:rPr>
              <w:t xml:space="preserve">функционированием и </w:t>
            </w:r>
            <w:r w:rsidRPr="00EE598F">
              <w:rPr>
                <w:sz w:val="28"/>
                <w:szCs w:val="28"/>
              </w:rPr>
              <w:t xml:space="preserve">обслуживанием объектов </w:t>
            </w:r>
            <w:r w:rsidR="00A97C5F" w:rsidRPr="00EE598F">
              <w:rPr>
                <w:sz w:val="28"/>
                <w:szCs w:val="28"/>
              </w:rPr>
              <w:t xml:space="preserve">зоны </w:t>
            </w:r>
            <w:r w:rsidRPr="00EE598F">
              <w:rPr>
                <w:sz w:val="28"/>
                <w:szCs w:val="28"/>
              </w:rPr>
              <w:t>(ГРП, ШРП, ТП</w:t>
            </w:r>
            <w:r w:rsidR="00A97C5F" w:rsidRPr="00EE598F">
              <w:rPr>
                <w:sz w:val="28"/>
                <w:szCs w:val="28"/>
              </w:rPr>
              <w:t>, электрощитовые</w:t>
            </w:r>
            <w:r w:rsidRPr="00EE598F">
              <w:rPr>
                <w:sz w:val="28"/>
                <w:szCs w:val="28"/>
              </w:rPr>
              <w:t xml:space="preserve"> и др.);</w:t>
            </w:r>
          </w:p>
          <w:p w14:paraId="0941A1CF" w14:textId="5C90DAC1" w:rsidR="00511C18" w:rsidRPr="00EE598F" w:rsidRDefault="00511C18" w:rsidP="00915623">
            <w:pPr>
              <w:pStyle w:val="a9"/>
              <w:widowControl w:val="0"/>
              <w:numPr>
                <w:ilvl w:val="0"/>
                <w:numId w:val="2"/>
              </w:numPr>
              <w:ind w:left="356" w:hanging="284"/>
              <w:rPr>
                <w:sz w:val="28"/>
                <w:szCs w:val="28"/>
              </w:rPr>
            </w:pPr>
            <w:r w:rsidRPr="00EE598F">
              <w:rPr>
                <w:sz w:val="28"/>
                <w:szCs w:val="28"/>
              </w:rPr>
              <w:t>Объекты пожарной охраны (резервуары,</w:t>
            </w:r>
            <w:r w:rsidR="000D0506" w:rsidRPr="00EE598F">
              <w:rPr>
                <w:sz w:val="28"/>
                <w:szCs w:val="28"/>
              </w:rPr>
              <w:t xml:space="preserve"> гидранты);</w:t>
            </w:r>
          </w:p>
          <w:p w14:paraId="535BEDCF" w14:textId="21756D8B" w:rsidR="00901F81" w:rsidRPr="00EE598F" w:rsidRDefault="00901F81" w:rsidP="00915623">
            <w:pPr>
              <w:pStyle w:val="a9"/>
              <w:widowControl w:val="0"/>
              <w:numPr>
                <w:ilvl w:val="0"/>
                <w:numId w:val="2"/>
              </w:numPr>
              <w:ind w:left="356" w:hanging="284"/>
              <w:rPr>
                <w:sz w:val="28"/>
                <w:szCs w:val="28"/>
              </w:rPr>
            </w:pPr>
            <w:r w:rsidRPr="00EE598F">
              <w:rPr>
                <w:sz w:val="28"/>
                <w:szCs w:val="28"/>
              </w:rPr>
              <w:t>Жилищно-эксплуатационные  и авари</w:t>
            </w:r>
            <w:r w:rsidRPr="00EE598F">
              <w:rPr>
                <w:sz w:val="28"/>
                <w:szCs w:val="28"/>
              </w:rPr>
              <w:t>й</w:t>
            </w:r>
            <w:r w:rsidRPr="00EE598F">
              <w:rPr>
                <w:sz w:val="28"/>
                <w:szCs w:val="28"/>
              </w:rPr>
              <w:t>но-диспетчерские службы, объединенные диспетче</w:t>
            </w:r>
            <w:r w:rsidRPr="00EE598F">
              <w:rPr>
                <w:sz w:val="28"/>
                <w:szCs w:val="28"/>
              </w:rPr>
              <w:t>р</w:t>
            </w:r>
            <w:r w:rsidRPr="00EE598F">
              <w:rPr>
                <w:sz w:val="28"/>
                <w:szCs w:val="28"/>
              </w:rPr>
              <w:t>ские службы;</w:t>
            </w:r>
          </w:p>
          <w:p w14:paraId="4D33313D" w14:textId="77777777" w:rsidR="00511C18" w:rsidRPr="00EE598F" w:rsidRDefault="00511C18" w:rsidP="00915623">
            <w:pPr>
              <w:pStyle w:val="a9"/>
              <w:widowControl w:val="0"/>
              <w:numPr>
                <w:ilvl w:val="0"/>
                <w:numId w:val="2"/>
              </w:numPr>
              <w:ind w:left="356" w:hanging="284"/>
              <w:rPr>
                <w:sz w:val="28"/>
                <w:szCs w:val="28"/>
              </w:rPr>
            </w:pPr>
            <w:r w:rsidRPr="00EE598F">
              <w:rPr>
                <w:sz w:val="28"/>
                <w:szCs w:val="28"/>
              </w:rPr>
              <w:t>Объекты инженерной защиты насе</w:t>
            </w:r>
            <w:r w:rsidR="0092484E" w:rsidRPr="00EE598F">
              <w:rPr>
                <w:sz w:val="28"/>
                <w:szCs w:val="28"/>
              </w:rPr>
              <w:t>ления от ЧС;</w:t>
            </w:r>
          </w:p>
          <w:p w14:paraId="3FF4BFAF" w14:textId="77777777" w:rsidR="00C206C2" w:rsidRPr="00EE598F" w:rsidRDefault="0092484E" w:rsidP="00915623">
            <w:pPr>
              <w:pStyle w:val="a9"/>
              <w:widowControl w:val="0"/>
              <w:numPr>
                <w:ilvl w:val="0"/>
                <w:numId w:val="2"/>
              </w:numPr>
              <w:ind w:left="356" w:hanging="284"/>
              <w:rPr>
                <w:sz w:val="28"/>
                <w:szCs w:val="28"/>
              </w:rPr>
            </w:pPr>
            <w:r w:rsidRPr="00EE598F">
              <w:rPr>
                <w:sz w:val="28"/>
                <w:szCs w:val="28"/>
              </w:rPr>
              <w:t>Элементы благоустройства и вертикальной план</w:t>
            </w:r>
            <w:r w:rsidRPr="00EE598F">
              <w:rPr>
                <w:sz w:val="28"/>
                <w:szCs w:val="28"/>
              </w:rPr>
              <w:t>и</w:t>
            </w:r>
            <w:r w:rsidRPr="00EE598F">
              <w:rPr>
                <w:sz w:val="28"/>
                <w:szCs w:val="28"/>
              </w:rPr>
              <w:t>ровки (открытые лестницы, подпорные стенки, дек</w:t>
            </w:r>
            <w:r w:rsidRPr="00EE598F">
              <w:rPr>
                <w:sz w:val="28"/>
                <w:szCs w:val="28"/>
              </w:rPr>
              <w:t>о</w:t>
            </w:r>
            <w:r w:rsidRPr="00EE598F">
              <w:rPr>
                <w:sz w:val="28"/>
                <w:szCs w:val="28"/>
              </w:rPr>
              <w:t>ративные пешеходные мостики с высотой подъема не более 1,0 м и т.п.), малые архитектурные формы.</w:t>
            </w:r>
          </w:p>
        </w:tc>
        <w:tc>
          <w:tcPr>
            <w:tcW w:w="2616" w:type="pct"/>
            <w:tcBorders>
              <w:top w:val="single" w:sz="4" w:space="0" w:color="BFBFBF" w:themeColor="background1" w:themeShade="BF"/>
              <w:bottom w:val="single" w:sz="4" w:space="0" w:color="BFBFBF" w:themeColor="background1" w:themeShade="BF"/>
            </w:tcBorders>
          </w:tcPr>
          <w:p w14:paraId="7B1852D6" w14:textId="77777777" w:rsidR="003D66BE" w:rsidRDefault="003D66BE" w:rsidP="00915623">
            <w:pPr>
              <w:pStyle w:val="a9"/>
              <w:widowControl w:val="0"/>
              <w:numPr>
                <w:ilvl w:val="0"/>
                <w:numId w:val="2"/>
              </w:numPr>
              <w:ind w:left="356" w:hanging="284"/>
              <w:rPr>
                <w:sz w:val="28"/>
                <w:szCs w:val="28"/>
              </w:rPr>
            </w:pPr>
          </w:p>
          <w:p w14:paraId="6F2ECDA1" w14:textId="77777777" w:rsidR="003D66BE" w:rsidRDefault="003D66BE" w:rsidP="00915623">
            <w:pPr>
              <w:pStyle w:val="a9"/>
              <w:widowControl w:val="0"/>
              <w:numPr>
                <w:ilvl w:val="0"/>
                <w:numId w:val="2"/>
              </w:numPr>
              <w:ind w:left="356" w:hanging="284"/>
              <w:rPr>
                <w:sz w:val="28"/>
                <w:szCs w:val="28"/>
              </w:rPr>
            </w:pPr>
          </w:p>
          <w:p w14:paraId="71939D49" w14:textId="77777777" w:rsidR="003D66BE" w:rsidRDefault="003D66BE" w:rsidP="00915623">
            <w:pPr>
              <w:pStyle w:val="a9"/>
              <w:widowControl w:val="0"/>
              <w:numPr>
                <w:ilvl w:val="0"/>
                <w:numId w:val="2"/>
              </w:numPr>
              <w:ind w:left="356" w:hanging="284"/>
              <w:rPr>
                <w:sz w:val="28"/>
                <w:szCs w:val="28"/>
              </w:rPr>
            </w:pPr>
          </w:p>
          <w:p w14:paraId="6D872289" w14:textId="3D1BBCFD" w:rsidR="00B96A33" w:rsidRPr="00EE598F" w:rsidRDefault="0092484E" w:rsidP="00915623">
            <w:pPr>
              <w:pStyle w:val="a9"/>
              <w:widowControl w:val="0"/>
              <w:numPr>
                <w:ilvl w:val="0"/>
                <w:numId w:val="2"/>
              </w:numPr>
              <w:ind w:left="356" w:hanging="284"/>
              <w:rPr>
                <w:sz w:val="28"/>
                <w:szCs w:val="28"/>
              </w:rPr>
            </w:pPr>
            <w:r w:rsidRPr="00EE598F">
              <w:rPr>
                <w:sz w:val="28"/>
                <w:szCs w:val="28"/>
              </w:rPr>
              <w:t>Отдельно стоящие хозяйственные корпуса</w:t>
            </w:r>
            <w:r w:rsidR="00337073" w:rsidRPr="00EE598F">
              <w:rPr>
                <w:sz w:val="28"/>
                <w:szCs w:val="28"/>
              </w:rPr>
              <w:t xml:space="preserve"> </w:t>
            </w:r>
            <w:r w:rsidRPr="00EE598F">
              <w:rPr>
                <w:sz w:val="28"/>
                <w:szCs w:val="28"/>
              </w:rPr>
              <w:t>общес</w:t>
            </w:r>
            <w:r w:rsidR="00511C18" w:rsidRPr="00EE598F">
              <w:rPr>
                <w:sz w:val="28"/>
                <w:szCs w:val="28"/>
              </w:rPr>
              <w:t>твенных зданий</w:t>
            </w:r>
            <w:r w:rsidR="00866850" w:rsidRPr="00EE598F">
              <w:rPr>
                <w:sz w:val="28"/>
                <w:szCs w:val="28"/>
              </w:rPr>
              <w:t xml:space="preserve"> и сооружений</w:t>
            </w:r>
            <w:r w:rsidR="00511C18" w:rsidRPr="00EE598F">
              <w:rPr>
                <w:sz w:val="28"/>
                <w:szCs w:val="28"/>
              </w:rPr>
              <w:t xml:space="preserve">; </w:t>
            </w:r>
          </w:p>
          <w:p w14:paraId="305E7A63" w14:textId="49C42E67" w:rsidR="002C2144" w:rsidRPr="00EE598F" w:rsidRDefault="00B96A33" w:rsidP="00915623">
            <w:pPr>
              <w:pStyle w:val="a9"/>
              <w:widowControl w:val="0"/>
              <w:numPr>
                <w:ilvl w:val="0"/>
                <w:numId w:val="2"/>
              </w:numPr>
              <w:ind w:left="356" w:hanging="284"/>
              <w:rPr>
                <w:sz w:val="28"/>
                <w:szCs w:val="28"/>
              </w:rPr>
            </w:pPr>
            <w:r w:rsidRPr="00EE598F">
              <w:rPr>
                <w:sz w:val="28"/>
                <w:szCs w:val="28"/>
              </w:rPr>
              <w:t>Х</w:t>
            </w:r>
            <w:r w:rsidR="0092484E" w:rsidRPr="00EE598F">
              <w:rPr>
                <w:sz w:val="28"/>
                <w:szCs w:val="28"/>
              </w:rPr>
              <w:t xml:space="preserve">олодильные камеры; </w:t>
            </w:r>
          </w:p>
          <w:p w14:paraId="3389E3FC" w14:textId="0CA0E4C9" w:rsidR="002C2144" w:rsidRPr="00EE598F" w:rsidRDefault="0092484E" w:rsidP="00915623">
            <w:pPr>
              <w:pStyle w:val="a9"/>
              <w:widowControl w:val="0"/>
              <w:numPr>
                <w:ilvl w:val="0"/>
                <w:numId w:val="2"/>
              </w:numPr>
              <w:ind w:left="356" w:hanging="284"/>
              <w:rPr>
                <w:sz w:val="28"/>
                <w:szCs w:val="28"/>
              </w:rPr>
            </w:pPr>
            <w:r w:rsidRPr="00EE598F">
              <w:rPr>
                <w:sz w:val="28"/>
                <w:szCs w:val="28"/>
              </w:rPr>
              <w:t>Беседки, отдельно стоящие навесы и веранды, в т.ч.</w:t>
            </w:r>
            <w:r w:rsidR="00337073" w:rsidRPr="00EE598F">
              <w:rPr>
                <w:sz w:val="28"/>
                <w:szCs w:val="28"/>
              </w:rPr>
              <w:t xml:space="preserve"> </w:t>
            </w:r>
            <w:r w:rsidRPr="00EE598F">
              <w:rPr>
                <w:sz w:val="28"/>
                <w:szCs w:val="28"/>
              </w:rPr>
              <w:t>пре</w:t>
            </w:r>
            <w:r w:rsidRPr="00EE598F">
              <w:rPr>
                <w:sz w:val="28"/>
                <w:szCs w:val="28"/>
              </w:rPr>
              <w:t>д</w:t>
            </w:r>
            <w:r w:rsidRPr="00EE598F">
              <w:rPr>
                <w:sz w:val="28"/>
                <w:szCs w:val="28"/>
              </w:rPr>
              <w:t>назначенные для о</w:t>
            </w:r>
            <w:r w:rsidR="00511C18" w:rsidRPr="00EE598F">
              <w:rPr>
                <w:sz w:val="28"/>
                <w:szCs w:val="28"/>
              </w:rPr>
              <w:t>существления хозяйственной деятельн</w:t>
            </w:r>
            <w:r w:rsidR="00511C18" w:rsidRPr="00EE598F">
              <w:rPr>
                <w:sz w:val="28"/>
                <w:szCs w:val="28"/>
              </w:rPr>
              <w:t>о</w:t>
            </w:r>
            <w:r w:rsidR="00511C18" w:rsidRPr="00EE598F">
              <w:rPr>
                <w:sz w:val="28"/>
                <w:szCs w:val="28"/>
              </w:rPr>
              <w:t xml:space="preserve">сти; </w:t>
            </w:r>
          </w:p>
          <w:p w14:paraId="1DBE6D22" w14:textId="77777777" w:rsidR="002C2144" w:rsidRPr="00EE598F" w:rsidRDefault="0092484E" w:rsidP="00915623">
            <w:pPr>
              <w:pStyle w:val="a9"/>
              <w:widowControl w:val="0"/>
              <w:numPr>
                <w:ilvl w:val="0"/>
                <w:numId w:val="2"/>
              </w:numPr>
              <w:ind w:left="356" w:hanging="284"/>
              <w:rPr>
                <w:sz w:val="28"/>
                <w:szCs w:val="28"/>
              </w:rPr>
            </w:pPr>
            <w:r w:rsidRPr="00EE598F">
              <w:rPr>
                <w:sz w:val="28"/>
                <w:szCs w:val="28"/>
              </w:rPr>
              <w:t xml:space="preserve">Антенны сотовой, радиорелейной, спутниковой связи; </w:t>
            </w:r>
          </w:p>
          <w:p w14:paraId="0EBB4584" w14:textId="77777777" w:rsidR="00866850" w:rsidRPr="00EE598F" w:rsidRDefault="00866850" w:rsidP="00915623">
            <w:pPr>
              <w:pStyle w:val="a9"/>
              <w:widowControl w:val="0"/>
              <w:numPr>
                <w:ilvl w:val="0"/>
                <w:numId w:val="2"/>
              </w:numPr>
              <w:ind w:left="356" w:hanging="284"/>
              <w:rPr>
                <w:sz w:val="28"/>
                <w:szCs w:val="28"/>
              </w:rPr>
            </w:pPr>
            <w:r w:rsidRPr="00EE598F">
              <w:rPr>
                <w:sz w:val="28"/>
                <w:szCs w:val="28"/>
              </w:rPr>
              <w:t>Объекты инженерной инфраструктуры, связанные с фун</w:t>
            </w:r>
            <w:r w:rsidRPr="00EE598F">
              <w:rPr>
                <w:sz w:val="28"/>
                <w:szCs w:val="28"/>
              </w:rPr>
              <w:t>к</w:t>
            </w:r>
            <w:r w:rsidRPr="00EE598F">
              <w:rPr>
                <w:sz w:val="28"/>
                <w:szCs w:val="28"/>
              </w:rPr>
              <w:t>ционированием и обслуживанием объектов зоны (ГРП, ШРП, ТП, электрощитовые и др.);</w:t>
            </w:r>
          </w:p>
          <w:p w14:paraId="1387D7E4" w14:textId="51F75F61" w:rsidR="008D510F" w:rsidRPr="00EE598F" w:rsidRDefault="008D510F" w:rsidP="00915623">
            <w:pPr>
              <w:pStyle w:val="a9"/>
              <w:widowControl w:val="0"/>
              <w:numPr>
                <w:ilvl w:val="0"/>
                <w:numId w:val="2"/>
              </w:numPr>
              <w:ind w:left="356" w:hanging="284"/>
              <w:rPr>
                <w:sz w:val="28"/>
                <w:szCs w:val="28"/>
              </w:rPr>
            </w:pPr>
            <w:r w:rsidRPr="00EE598F">
              <w:rPr>
                <w:sz w:val="28"/>
                <w:szCs w:val="28"/>
              </w:rPr>
              <w:t xml:space="preserve">Парковки перед объектами </w:t>
            </w:r>
            <w:r w:rsidR="008957F9" w:rsidRPr="00EE598F">
              <w:rPr>
                <w:sz w:val="28"/>
                <w:szCs w:val="28"/>
              </w:rPr>
              <w:t xml:space="preserve">административных, </w:t>
            </w:r>
            <w:r w:rsidRPr="00EE598F">
              <w:rPr>
                <w:sz w:val="28"/>
                <w:szCs w:val="28"/>
              </w:rPr>
              <w:t>обслуж</w:t>
            </w:r>
            <w:r w:rsidRPr="00EE598F">
              <w:rPr>
                <w:sz w:val="28"/>
                <w:szCs w:val="28"/>
              </w:rPr>
              <w:t>и</w:t>
            </w:r>
            <w:r w:rsidRPr="00EE598F">
              <w:rPr>
                <w:sz w:val="28"/>
                <w:szCs w:val="28"/>
              </w:rPr>
              <w:t>вающих и коммерческих видов использования;</w:t>
            </w:r>
          </w:p>
          <w:p w14:paraId="7B8C7371" w14:textId="77777777" w:rsidR="0092484E" w:rsidRPr="00EE598F" w:rsidRDefault="0092484E" w:rsidP="00915623">
            <w:pPr>
              <w:pStyle w:val="a9"/>
              <w:widowControl w:val="0"/>
              <w:numPr>
                <w:ilvl w:val="0"/>
                <w:numId w:val="2"/>
              </w:numPr>
              <w:ind w:left="356" w:hanging="284"/>
              <w:rPr>
                <w:sz w:val="28"/>
                <w:szCs w:val="28"/>
              </w:rPr>
            </w:pPr>
            <w:r w:rsidRPr="00EE598F">
              <w:rPr>
                <w:sz w:val="28"/>
                <w:szCs w:val="28"/>
              </w:rPr>
              <w:t>Отдельно стоящие или пристроенные раздевальные и д</w:t>
            </w:r>
            <w:r w:rsidRPr="00EE598F">
              <w:rPr>
                <w:sz w:val="28"/>
                <w:szCs w:val="28"/>
              </w:rPr>
              <w:t>у</w:t>
            </w:r>
            <w:r w:rsidRPr="00EE598F">
              <w:rPr>
                <w:sz w:val="28"/>
                <w:szCs w:val="28"/>
              </w:rPr>
              <w:t>шев</w:t>
            </w:r>
            <w:r w:rsidR="00511C18" w:rsidRPr="00EE598F">
              <w:rPr>
                <w:sz w:val="28"/>
                <w:szCs w:val="28"/>
              </w:rPr>
              <w:t>ые помещения</w:t>
            </w:r>
            <w:r w:rsidRPr="00EE598F">
              <w:rPr>
                <w:sz w:val="28"/>
                <w:szCs w:val="28"/>
              </w:rPr>
              <w:t xml:space="preserve"> </w:t>
            </w:r>
            <w:r w:rsidR="00511C18" w:rsidRPr="00EE598F">
              <w:rPr>
                <w:sz w:val="28"/>
                <w:szCs w:val="28"/>
              </w:rPr>
              <w:t>для посетителей спортивных объектов, здания и сооружения, технологически связанные с</w:t>
            </w:r>
            <w:r w:rsidRPr="00EE598F">
              <w:rPr>
                <w:sz w:val="28"/>
                <w:szCs w:val="28"/>
              </w:rPr>
              <w:t xml:space="preserve"> </w:t>
            </w:r>
            <w:r w:rsidR="00511C18" w:rsidRPr="00EE598F">
              <w:rPr>
                <w:sz w:val="28"/>
                <w:szCs w:val="28"/>
              </w:rPr>
              <w:t>обесп</w:t>
            </w:r>
            <w:r w:rsidR="00511C18" w:rsidRPr="00EE598F">
              <w:rPr>
                <w:sz w:val="28"/>
                <w:szCs w:val="28"/>
              </w:rPr>
              <w:t>е</w:t>
            </w:r>
            <w:r w:rsidR="00511C18" w:rsidRPr="00EE598F">
              <w:rPr>
                <w:sz w:val="28"/>
                <w:szCs w:val="28"/>
              </w:rPr>
              <w:t>чением проведения спортивных</w:t>
            </w:r>
            <w:r w:rsidRPr="00EE598F">
              <w:rPr>
                <w:sz w:val="28"/>
                <w:szCs w:val="28"/>
              </w:rPr>
              <w:t xml:space="preserve"> </w:t>
            </w:r>
            <w:r w:rsidR="00511C18" w:rsidRPr="00EE598F">
              <w:rPr>
                <w:sz w:val="28"/>
                <w:szCs w:val="28"/>
              </w:rPr>
              <w:t>соревнований и физкул</w:t>
            </w:r>
            <w:r w:rsidR="00511C18" w:rsidRPr="00EE598F">
              <w:rPr>
                <w:sz w:val="28"/>
                <w:szCs w:val="28"/>
              </w:rPr>
              <w:t>ь</w:t>
            </w:r>
            <w:r w:rsidR="00511C18" w:rsidRPr="00EE598F">
              <w:rPr>
                <w:sz w:val="28"/>
                <w:szCs w:val="28"/>
              </w:rPr>
              <w:t>турных мероприятий;</w:t>
            </w:r>
          </w:p>
          <w:p w14:paraId="5635A10C" w14:textId="77777777" w:rsidR="002C2144" w:rsidRPr="00EE598F" w:rsidRDefault="0092484E" w:rsidP="00915623">
            <w:pPr>
              <w:pStyle w:val="a9"/>
              <w:widowControl w:val="0"/>
              <w:numPr>
                <w:ilvl w:val="0"/>
                <w:numId w:val="2"/>
              </w:numPr>
              <w:ind w:left="356" w:hanging="284"/>
              <w:rPr>
                <w:sz w:val="28"/>
                <w:szCs w:val="28"/>
              </w:rPr>
            </w:pPr>
            <w:r w:rsidRPr="00EE598F">
              <w:rPr>
                <w:sz w:val="28"/>
                <w:szCs w:val="28"/>
              </w:rPr>
              <w:t xml:space="preserve">Объекты </w:t>
            </w:r>
            <w:r w:rsidR="00511C18" w:rsidRPr="00EE598F">
              <w:rPr>
                <w:sz w:val="28"/>
                <w:szCs w:val="28"/>
              </w:rPr>
              <w:t>пожарной охраны (гидранты, резервуа</w:t>
            </w:r>
            <w:r w:rsidRPr="00EE598F">
              <w:rPr>
                <w:sz w:val="28"/>
                <w:szCs w:val="28"/>
              </w:rPr>
              <w:t xml:space="preserve">ры, </w:t>
            </w:r>
            <w:r w:rsidR="00511C18" w:rsidRPr="00EE598F">
              <w:rPr>
                <w:sz w:val="28"/>
                <w:szCs w:val="28"/>
              </w:rPr>
              <w:t>прот</w:t>
            </w:r>
            <w:r w:rsidR="00511C18" w:rsidRPr="00EE598F">
              <w:rPr>
                <w:sz w:val="28"/>
                <w:szCs w:val="28"/>
              </w:rPr>
              <w:t>и</w:t>
            </w:r>
            <w:r w:rsidR="00511C18" w:rsidRPr="00EE598F">
              <w:rPr>
                <w:sz w:val="28"/>
                <w:szCs w:val="28"/>
              </w:rPr>
              <w:lastRenderedPageBreak/>
              <w:t xml:space="preserve">вопожарные водоемы); </w:t>
            </w:r>
          </w:p>
          <w:p w14:paraId="1B427837" w14:textId="2003CE16" w:rsidR="00866850" w:rsidRPr="00EE598F" w:rsidRDefault="00866850" w:rsidP="00915623">
            <w:pPr>
              <w:pStyle w:val="a9"/>
              <w:widowControl w:val="0"/>
              <w:numPr>
                <w:ilvl w:val="0"/>
                <w:numId w:val="2"/>
              </w:numPr>
              <w:ind w:left="356" w:hanging="284"/>
              <w:rPr>
                <w:sz w:val="28"/>
                <w:szCs w:val="28"/>
              </w:rPr>
            </w:pPr>
            <w:r w:rsidRPr="00EE598F">
              <w:rPr>
                <w:sz w:val="28"/>
                <w:szCs w:val="28"/>
              </w:rPr>
              <w:t>Открытые площадки (спортивные, хозяйственные, мн</w:t>
            </w:r>
            <w:r w:rsidRPr="00EE598F">
              <w:rPr>
                <w:sz w:val="28"/>
                <w:szCs w:val="28"/>
              </w:rPr>
              <w:t>о</w:t>
            </w:r>
            <w:r w:rsidRPr="00EE598F">
              <w:rPr>
                <w:sz w:val="28"/>
                <w:szCs w:val="28"/>
              </w:rPr>
              <w:t>гофункциональные, площадки для отдыха);</w:t>
            </w:r>
          </w:p>
          <w:p w14:paraId="627031E2" w14:textId="77777777" w:rsidR="002C2144" w:rsidRPr="00EE598F" w:rsidRDefault="0092484E" w:rsidP="00915623">
            <w:pPr>
              <w:pStyle w:val="a9"/>
              <w:widowControl w:val="0"/>
              <w:numPr>
                <w:ilvl w:val="0"/>
                <w:numId w:val="2"/>
              </w:numPr>
              <w:ind w:left="356" w:hanging="284"/>
              <w:rPr>
                <w:sz w:val="28"/>
                <w:szCs w:val="28"/>
              </w:rPr>
            </w:pPr>
            <w:r w:rsidRPr="00EE598F">
              <w:rPr>
                <w:sz w:val="28"/>
                <w:szCs w:val="28"/>
              </w:rPr>
              <w:t>Защитн</w:t>
            </w:r>
            <w:r w:rsidR="00511C18" w:rsidRPr="00EE598F">
              <w:rPr>
                <w:sz w:val="28"/>
                <w:szCs w:val="28"/>
              </w:rPr>
              <w:t xml:space="preserve">ые сооружения гражданской обороны; </w:t>
            </w:r>
          </w:p>
          <w:p w14:paraId="6B8E3FB6" w14:textId="77777777" w:rsidR="00866850" w:rsidRPr="00EE598F" w:rsidRDefault="003B6976" w:rsidP="00915623">
            <w:pPr>
              <w:pStyle w:val="a9"/>
              <w:widowControl w:val="0"/>
              <w:numPr>
                <w:ilvl w:val="0"/>
                <w:numId w:val="2"/>
              </w:numPr>
              <w:ind w:left="356" w:hanging="284"/>
              <w:rPr>
                <w:sz w:val="28"/>
                <w:szCs w:val="28"/>
              </w:rPr>
            </w:pPr>
            <w:r w:rsidRPr="00EE598F">
              <w:rPr>
                <w:sz w:val="28"/>
                <w:szCs w:val="28"/>
              </w:rPr>
              <w:t>Объекты благоустройства и вертикальной планировки (б</w:t>
            </w:r>
            <w:r w:rsidRPr="00EE598F">
              <w:rPr>
                <w:sz w:val="28"/>
                <w:szCs w:val="28"/>
              </w:rPr>
              <w:t>е</w:t>
            </w:r>
            <w:r w:rsidRPr="00EE598F">
              <w:rPr>
                <w:sz w:val="28"/>
                <w:szCs w:val="28"/>
              </w:rPr>
              <w:t>седки, веранды, отдельно стоящие навесы, открытые лес</w:t>
            </w:r>
            <w:r w:rsidRPr="00EE598F">
              <w:rPr>
                <w:sz w:val="28"/>
                <w:szCs w:val="28"/>
              </w:rPr>
              <w:t>т</w:t>
            </w:r>
            <w:r w:rsidRPr="00EE598F">
              <w:rPr>
                <w:sz w:val="28"/>
                <w:szCs w:val="28"/>
              </w:rPr>
              <w:t>ницы и др.), малые архитектурные формы.</w:t>
            </w:r>
            <w:r w:rsidR="00866850" w:rsidRPr="00EE598F">
              <w:rPr>
                <w:sz w:val="28"/>
                <w:szCs w:val="28"/>
              </w:rPr>
              <w:t xml:space="preserve"> </w:t>
            </w:r>
          </w:p>
          <w:p w14:paraId="053693DB" w14:textId="5B63C10E" w:rsidR="00C206C2" w:rsidRPr="00EE598F" w:rsidRDefault="00866850" w:rsidP="00915623">
            <w:pPr>
              <w:pStyle w:val="a9"/>
              <w:widowControl w:val="0"/>
              <w:numPr>
                <w:ilvl w:val="0"/>
                <w:numId w:val="2"/>
              </w:numPr>
              <w:ind w:left="356" w:hanging="284"/>
              <w:rPr>
                <w:sz w:val="28"/>
                <w:szCs w:val="28"/>
              </w:rPr>
            </w:pPr>
            <w:r w:rsidRPr="00EE598F">
              <w:rPr>
                <w:sz w:val="28"/>
                <w:szCs w:val="28"/>
              </w:rPr>
              <w:t>Площадки для сбора и временного хранения му</w:t>
            </w:r>
            <w:r w:rsidR="008957F9" w:rsidRPr="00EE598F">
              <w:rPr>
                <w:sz w:val="28"/>
                <w:szCs w:val="28"/>
              </w:rPr>
              <w:t>сора.</w:t>
            </w:r>
          </w:p>
        </w:tc>
      </w:tr>
    </w:tbl>
    <w:p w14:paraId="4B542B57" w14:textId="40FC2DD1" w:rsidR="006B4A04" w:rsidRPr="00EE598F" w:rsidRDefault="006B4A04" w:rsidP="008D510F">
      <w:pPr>
        <w:pStyle w:val="a9"/>
        <w:widowControl w:val="0"/>
        <w:rPr>
          <w:sz w:val="28"/>
          <w:szCs w:val="28"/>
        </w:rPr>
      </w:pPr>
    </w:p>
    <w:p w14:paraId="35A76CD9" w14:textId="75241464" w:rsidR="00AF6FAF" w:rsidRPr="00EE598F" w:rsidRDefault="00AF6FAF" w:rsidP="00B540A8">
      <w:pPr>
        <w:rPr>
          <w:rFonts w:ascii="Times New Roman" w:hAnsi="Times New Roman"/>
          <w:sz w:val="28"/>
          <w:szCs w:val="28"/>
        </w:rPr>
      </w:pPr>
    </w:p>
    <w:p w14:paraId="26FB38E2" w14:textId="474B7A80" w:rsidR="006A6645" w:rsidRPr="00EE598F" w:rsidRDefault="00034CF3" w:rsidP="00B540A8">
      <w:pPr>
        <w:rPr>
          <w:rFonts w:ascii="Times New Roman" w:eastAsia="Calibri" w:hAnsi="Times New Roman"/>
          <w:b/>
          <w:sz w:val="28"/>
          <w:szCs w:val="28"/>
        </w:rPr>
      </w:pPr>
      <w:r w:rsidRPr="00EE598F">
        <w:rPr>
          <w:rFonts w:ascii="Times New Roman" w:hAnsi="Times New Roman"/>
          <w:sz w:val="28"/>
          <w:szCs w:val="28"/>
        </w:rPr>
        <w:t xml:space="preserve">2) </w:t>
      </w:r>
      <w:r w:rsidR="006A6645" w:rsidRPr="00EE598F">
        <w:rPr>
          <w:rFonts w:ascii="Times New Roman" w:hAnsi="Times New Roman"/>
          <w:sz w:val="28"/>
          <w:szCs w:val="28"/>
        </w:rPr>
        <w:t>Предельные параметры разрешенного строительства, реконструкции объектов капитального строительства:</w:t>
      </w:r>
    </w:p>
    <w:p w14:paraId="0EC206A7" w14:textId="77777777" w:rsidR="00AC7A1E" w:rsidRPr="00EE598F" w:rsidRDefault="00AC7A1E" w:rsidP="00AC7A1E">
      <w:pPr>
        <w:widowControl w:val="0"/>
        <w:spacing w:after="0" w:line="240" w:lineRule="auto"/>
        <w:ind w:firstLine="567"/>
        <w:rPr>
          <w:rFonts w:ascii="Times New Roman" w:eastAsia="Times New Roman" w:hAnsi="Times New Roman"/>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ayout w:type="fixed"/>
        <w:tblLook w:val="04A0" w:firstRow="1" w:lastRow="0" w:firstColumn="1" w:lastColumn="0" w:noHBand="0" w:noVBand="1"/>
      </w:tblPr>
      <w:tblGrid>
        <w:gridCol w:w="5205"/>
        <w:gridCol w:w="3286"/>
        <w:gridCol w:w="6297"/>
      </w:tblGrid>
      <w:tr w:rsidR="00AC7A1E" w:rsidRPr="00EE598F" w14:paraId="19E4F7B3" w14:textId="77777777" w:rsidTr="00873135">
        <w:tc>
          <w:tcPr>
            <w:tcW w:w="1760" w:type="pct"/>
            <w:shd w:val="clear" w:color="auto" w:fill="D9D9D9" w:themeFill="background1" w:themeFillShade="D9"/>
            <w:vAlign w:val="center"/>
            <w:hideMark/>
          </w:tcPr>
          <w:p w14:paraId="4485F242" w14:textId="77777777" w:rsidR="00AC7A1E" w:rsidRPr="00EE598F" w:rsidRDefault="00AC7A1E" w:rsidP="00873135">
            <w:pPr>
              <w:widowControl w:val="0"/>
              <w:suppressAutoHyphens/>
              <w:spacing w:after="0" w:line="240" w:lineRule="auto"/>
              <w:jc w:val="center"/>
              <w:rPr>
                <w:rFonts w:ascii="Times New Roman" w:eastAsia="Lucida Sans Unicode" w:hAnsi="Times New Roman"/>
                <w:sz w:val="28"/>
                <w:szCs w:val="28"/>
              </w:rPr>
            </w:pPr>
            <w:r w:rsidRPr="00EE598F">
              <w:rPr>
                <w:rFonts w:ascii="Times New Roman" w:eastAsia="Times New Roman" w:hAnsi="Times New Roman"/>
                <w:sz w:val="28"/>
                <w:szCs w:val="28"/>
              </w:rPr>
              <w:t>Показатель</w:t>
            </w:r>
          </w:p>
        </w:tc>
        <w:tc>
          <w:tcPr>
            <w:tcW w:w="1111" w:type="pct"/>
            <w:shd w:val="clear" w:color="auto" w:fill="D9D9D9" w:themeFill="background1" w:themeFillShade="D9"/>
            <w:vAlign w:val="center"/>
            <w:hideMark/>
          </w:tcPr>
          <w:p w14:paraId="61ABB3A7" w14:textId="77777777" w:rsidR="00AC7A1E" w:rsidRPr="00EE598F" w:rsidRDefault="00AC7A1E" w:rsidP="00873135">
            <w:pPr>
              <w:widowControl w:val="0"/>
              <w:suppressAutoHyphens/>
              <w:spacing w:after="0" w:line="240" w:lineRule="auto"/>
              <w:jc w:val="center"/>
              <w:rPr>
                <w:rFonts w:ascii="Times New Roman" w:eastAsia="Lucida Sans Unicode" w:hAnsi="Times New Roman"/>
                <w:sz w:val="28"/>
                <w:szCs w:val="28"/>
              </w:rPr>
            </w:pPr>
            <w:r w:rsidRPr="00EE598F">
              <w:rPr>
                <w:rFonts w:ascii="Times New Roman" w:eastAsia="Times New Roman" w:hAnsi="Times New Roman"/>
                <w:sz w:val="28"/>
                <w:szCs w:val="28"/>
              </w:rPr>
              <w:t>Предельные параметры</w:t>
            </w:r>
          </w:p>
        </w:tc>
        <w:tc>
          <w:tcPr>
            <w:tcW w:w="2129" w:type="pct"/>
            <w:shd w:val="clear" w:color="auto" w:fill="D9D9D9" w:themeFill="background1" w:themeFillShade="D9"/>
            <w:vAlign w:val="center"/>
            <w:hideMark/>
          </w:tcPr>
          <w:p w14:paraId="1317FA2B" w14:textId="77777777" w:rsidR="00AC7A1E" w:rsidRPr="00EE598F" w:rsidRDefault="00AC7A1E" w:rsidP="00873135">
            <w:pPr>
              <w:widowControl w:val="0"/>
              <w:suppressAutoHyphens/>
              <w:spacing w:after="0" w:line="240" w:lineRule="auto"/>
              <w:jc w:val="center"/>
              <w:rPr>
                <w:rFonts w:ascii="Times New Roman" w:eastAsia="Lucida Sans Unicode" w:hAnsi="Times New Roman"/>
                <w:sz w:val="28"/>
                <w:szCs w:val="28"/>
              </w:rPr>
            </w:pPr>
            <w:r w:rsidRPr="00EE598F">
              <w:rPr>
                <w:rFonts w:ascii="Times New Roman" w:eastAsia="Times New Roman" w:hAnsi="Times New Roman"/>
                <w:sz w:val="28"/>
                <w:szCs w:val="28"/>
              </w:rPr>
              <w:t>Примечания</w:t>
            </w:r>
          </w:p>
        </w:tc>
      </w:tr>
      <w:tr w:rsidR="00AC7A1E" w:rsidRPr="00EE598F" w14:paraId="11E99547" w14:textId="77777777" w:rsidTr="00873135">
        <w:tc>
          <w:tcPr>
            <w:tcW w:w="1760" w:type="pct"/>
            <w:shd w:val="clear" w:color="auto" w:fill="auto"/>
            <w:hideMark/>
          </w:tcPr>
          <w:p w14:paraId="6056B401" w14:textId="41B3E11B" w:rsidR="00AC7A1E" w:rsidRPr="00EE598F" w:rsidRDefault="00AC7A1E" w:rsidP="00C465A4">
            <w:pPr>
              <w:widowControl w:val="0"/>
              <w:suppressAutoHyphens/>
              <w:spacing w:after="0" w:line="240" w:lineRule="auto"/>
              <w:rPr>
                <w:rFonts w:ascii="Times New Roman" w:eastAsia="Lucida Sans Unicode" w:hAnsi="Times New Roman"/>
                <w:sz w:val="28"/>
                <w:szCs w:val="28"/>
              </w:rPr>
            </w:pPr>
            <w:r w:rsidRPr="00EE598F">
              <w:rPr>
                <w:rFonts w:ascii="Times New Roman" w:eastAsia="Times New Roman" w:hAnsi="Times New Roman"/>
                <w:sz w:val="28"/>
                <w:szCs w:val="28"/>
              </w:rPr>
              <w:t>Этажность</w:t>
            </w:r>
          </w:p>
        </w:tc>
        <w:tc>
          <w:tcPr>
            <w:tcW w:w="1111" w:type="pct"/>
            <w:shd w:val="clear" w:color="auto" w:fill="auto"/>
            <w:hideMark/>
          </w:tcPr>
          <w:p w14:paraId="6AFCE46B" w14:textId="47A4C4EF" w:rsidR="00AC7A1E" w:rsidRPr="00EE598F" w:rsidRDefault="00CF3951" w:rsidP="00C465A4">
            <w:pPr>
              <w:widowControl w:val="0"/>
              <w:suppressAutoHyphens/>
              <w:spacing w:after="0" w:line="240" w:lineRule="auto"/>
              <w:rPr>
                <w:rFonts w:ascii="Times New Roman" w:eastAsia="Lucida Sans Unicode" w:hAnsi="Times New Roman"/>
                <w:sz w:val="28"/>
                <w:szCs w:val="28"/>
              </w:rPr>
            </w:pPr>
            <w:r w:rsidRPr="00EE598F">
              <w:rPr>
                <w:rFonts w:ascii="Times New Roman" w:eastAsia="Times New Roman" w:hAnsi="Times New Roman"/>
                <w:sz w:val="28"/>
                <w:szCs w:val="28"/>
              </w:rPr>
              <w:t>Не более 4</w:t>
            </w:r>
            <w:r w:rsidR="00C465A4" w:rsidRPr="00EE598F">
              <w:rPr>
                <w:rFonts w:ascii="Times New Roman" w:eastAsia="Times New Roman" w:hAnsi="Times New Roman"/>
                <w:sz w:val="28"/>
                <w:szCs w:val="28"/>
              </w:rPr>
              <w:t xml:space="preserve"> этажей</w:t>
            </w:r>
          </w:p>
        </w:tc>
        <w:tc>
          <w:tcPr>
            <w:tcW w:w="2129" w:type="pct"/>
            <w:shd w:val="clear" w:color="auto" w:fill="auto"/>
          </w:tcPr>
          <w:p w14:paraId="02D3C999" w14:textId="7012C520" w:rsidR="00AC7A1E" w:rsidRPr="00EE598F" w:rsidRDefault="00CF3951" w:rsidP="00D10EC5">
            <w:pPr>
              <w:widowControl w:val="0"/>
              <w:suppressAutoHyphens/>
              <w:spacing w:after="0" w:line="240" w:lineRule="auto"/>
              <w:rPr>
                <w:rFonts w:ascii="Times New Roman" w:eastAsia="Lucida Sans Unicode" w:hAnsi="Times New Roman"/>
                <w:i/>
                <w:sz w:val="28"/>
                <w:szCs w:val="28"/>
              </w:rPr>
            </w:pPr>
            <w:r w:rsidRPr="00EE598F">
              <w:rPr>
                <w:rFonts w:ascii="Times New Roman" w:eastAsia="Lucida Sans Unicode" w:hAnsi="Times New Roman"/>
                <w:i/>
                <w:sz w:val="28"/>
                <w:szCs w:val="28"/>
              </w:rPr>
              <w:t xml:space="preserve">Допускается реконструкция </w:t>
            </w:r>
            <w:r w:rsidR="00D10EC5" w:rsidRPr="00EE598F">
              <w:rPr>
                <w:rFonts w:ascii="Times New Roman" w:eastAsia="Lucida Sans Unicode" w:hAnsi="Times New Roman"/>
                <w:i/>
                <w:sz w:val="28"/>
                <w:szCs w:val="28"/>
              </w:rPr>
              <w:t xml:space="preserve">существующих </w:t>
            </w:r>
            <w:r w:rsidRPr="00EE598F">
              <w:rPr>
                <w:rFonts w:ascii="Times New Roman" w:eastAsia="Lucida Sans Unicode" w:hAnsi="Times New Roman"/>
                <w:i/>
                <w:sz w:val="28"/>
                <w:szCs w:val="28"/>
              </w:rPr>
              <w:t>среднеэтажных зданий при условии сохранения этажности</w:t>
            </w:r>
          </w:p>
        </w:tc>
      </w:tr>
      <w:tr w:rsidR="00AC7A1E" w:rsidRPr="00EE598F" w14:paraId="64F973B8" w14:textId="77777777" w:rsidTr="00873135">
        <w:tc>
          <w:tcPr>
            <w:tcW w:w="1760" w:type="pct"/>
            <w:shd w:val="clear" w:color="auto" w:fill="auto"/>
          </w:tcPr>
          <w:p w14:paraId="49107C18" w14:textId="77777777" w:rsidR="00AC7A1E" w:rsidRPr="00EE598F" w:rsidRDefault="00AC7A1E" w:rsidP="00AC7A1E">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color w:val="000000"/>
                <w:sz w:val="28"/>
                <w:szCs w:val="28"/>
              </w:rPr>
              <w:t xml:space="preserve">Размер земельного участка </w:t>
            </w:r>
          </w:p>
          <w:p w14:paraId="18757126" w14:textId="77777777" w:rsidR="00AC7A1E" w:rsidRPr="00EE598F" w:rsidRDefault="00AC7A1E" w:rsidP="00AC7A1E">
            <w:pPr>
              <w:widowControl w:val="0"/>
              <w:spacing w:after="0" w:line="240" w:lineRule="auto"/>
              <w:rPr>
                <w:rFonts w:ascii="Times New Roman" w:eastAsia="Times New Roman" w:hAnsi="Times New Roman"/>
                <w:sz w:val="28"/>
                <w:szCs w:val="28"/>
              </w:rPr>
            </w:pPr>
          </w:p>
        </w:tc>
        <w:tc>
          <w:tcPr>
            <w:tcW w:w="3240" w:type="pct"/>
            <w:gridSpan w:val="2"/>
            <w:shd w:val="clear" w:color="auto" w:fill="auto"/>
          </w:tcPr>
          <w:p w14:paraId="6C827CC5" w14:textId="7602CA82" w:rsidR="00AC7A1E" w:rsidRPr="00EE598F" w:rsidRDefault="00AC7A1E" w:rsidP="00337073">
            <w:pPr>
              <w:widowControl w:val="0"/>
              <w:suppressAutoHyphens/>
              <w:spacing w:after="0" w:line="240" w:lineRule="auto"/>
              <w:jc w:val="both"/>
              <w:rPr>
                <w:rFonts w:ascii="Times New Roman" w:eastAsia="Lucida Sans Unicode" w:hAnsi="Times New Roman"/>
                <w:i/>
                <w:sz w:val="28"/>
                <w:szCs w:val="28"/>
              </w:rPr>
            </w:pPr>
            <w:r w:rsidRPr="00EE598F">
              <w:rPr>
                <w:rFonts w:ascii="Times New Roman" w:eastAsia="Lucida Sans Unicode" w:hAnsi="Times New Roman"/>
                <w:sz w:val="28"/>
                <w:szCs w:val="28"/>
              </w:rPr>
              <w:t xml:space="preserve">Устанавливается в соответствии с нормативно-правовым актом об установлении предельных размеров земельного участка для ИЖС </w:t>
            </w:r>
            <w:r w:rsidR="00EE1BDA" w:rsidRPr="00EE598F">
              <w:rPr>
                <w:rFonts w:ascii="Times New Roman" w:eastAsia="Lucida Sans Unicode" w:hAnsi="Times New Roman"/>
                <w:sz w:val="28"/>
                <w:szCs w:val="28"/>
              </w:rPr>
              <w:t>на территории</w:t>
            </w:r>
            <w:r w:rsidRPr="00EE598F">
              <w:rPr>
                <w:rFonts w:ascii="Times New Roman" w:eastAsia="Lucida Sans Unicode" w:hAnsi="Times New Roman"/>
                <w:sz w:val="28"/>
                <w:szCs w:val="28"/>
              </w:rPr>
              <w:t xml:space="preserve"> города-курорта Кисловодска</w:t>
            </w:r>
            <w:r w:rsidR="009173F5" w:rsidRPr="00EE598F">
              <w:rPr>
                <w:rFonts w:ascii="Times New Roman" w:eastAsia="Lucida Sans Unicode" w:hAnsi="Times New Roman"/>
                <w:sz w:val="28"/>
                <w:szCs w:val="28"/>
              </w:rPr>
              <w:t xml:space="preserve"> </w:t>
            </w:r>
          </w:p>
        </w:tc>
      </w:tr>
      <w:tr w:rsidR="00AC7A1E" w:rsidRPr="00EE598F" w14:paraId="40535173" w14:textId="77777777" w:rsidTr="00873135">
        <w:tc>
          <w:tcPr>
            <w:tcW w:w="1760" w:type="pct"/>
            <w:shd w:val="clear" w:color="auto" w:fill="auto"/>
            <w:hideMark/>
          </w:tcPr>
          <w:p w14:paraId="50D9583F" w14:textId="77777777" w:rsidR="00AC7A1E" w:rsidRPr="00EE598F" w:rsidRDefault="00AC7A1E" w:rsidP="00337073">
            <w:pPr>
              <w:widowControl w:val="0"/>
              <w:spacing w:after="0" w:line="240" w:lineRule="auto"/>
              <w:jc w:val="both"/>
              <w:rPr>
                <w:rFonts w:ascii="Times New Roman" w:eastAsia="Lucida Sans Unicode" w:hAnsi="Times New Roman"/>
                <w:sz w:val="28"/>
                <w:szCs w:val="28"/>
              </w:rPr>
            </w:pPr>
            <w:r w:rsidRPr="00EE598F">
              <w:rPr>
                <w:rFonts w:ascii="Times New Roman" w:eastAsia="Times New Roman" w:hAnsi="Times New Roman"/>
                <w:sz w:val="28"/>
                <w:szCs w:val="28"/>
              </w:rPr>
              <w:t>Минимальное расстояние от границ смежного земельного участка до:</w:t>
            </w:r>
          </w:p>
          <w:p w14:paraId="3D1B5323" w14:textId="77777777" w:rsidR="00AC7A1E" w:rsidRPr="00EE598F" w:rsidRDefault="00AC7A1E" w:rsidP="00337073">
            <w:pPr>
              <w:widowControl w:val="0"/>
              <w:spacing w:after="0" w:line="240" w:lineRule="auto"/>
              <w:jc w:val="both"/>
              <w:rPr>
                <w:rFonts w:ascii="Times New Roman" w:eastAsia="Times New Roman" w:hAnsi="Times New Roman"/>
                <w:sz w:val="28"/>
                <w:szCs w:val="28"/>
              </w:rPr>
            </w:pPr>
            <w:r w:rsidRPr="00EE598F">
              <w:rPr>
                <w:rFonts w:ascii="Times New Roman" w:eastAsia="Times New Roman" w:hAnsi="Times New Roman"/>
                <w:sz w:val="28"/>
                <w:szCs w:val="28"/>
              </w:rPr>
              <w:t xml:space="preserve">- основного строения </w:t>
            </w:r>
          </w:p>
          <w:p w14:paraId="5C512EEB" w14:textId="77777777" w:rsidR="00AC7A1E" w:rsidRPr="00EE598F" w:rsidRDefault="00AC7A1E" w:rsidP="00337073">
            <w:pPr>
              <w:widowControl w:val="0"/>
              <w:spacing w:after="0" w:line="240" w:lineRule="auto"/>
              <w:jc w:val="both"/>
              <w:rPr>
                <w:rFonts w:ascii="Times New Roman" w:eastAsia="Times New Roman" w:hAnsi="Times New Roman"/>
                <w:sz w:val="28"/>
                <w:szCs w:val="28"/>
              </w:rPr>
            </w:pPr>
            <w:r w:rsidRPr="00EE598F">
              <w:rPr>
                <w:rFonts w:ascii="Times New Roman" w:eastAsia="Times New Roman" w:hAnsi="Times New Roman"/>
                <w:sz w:val="28"/>
                <w:szCs w:val="28"/>
              </w:rPr>
              <w:lastRenderedPageBreak/>
              <w:t xml:space="preserve">- построек для содержания скота и птицы </w:t>
            </w:r>
          </w:p>
          <w:p w14:paraId="3181D8F8" w14:textId="77777777" w:rsidR="00AC7A1E" w:rsidRPr="00EE598F" w:rsidRDefault="00AC7A1E" w:rsidP="00337073">
            <w:pPr>
              <w:widowControl w:val="0"/>
              <w:suppressAutoHyphens/>
              <w:spacing w:after="0" w:line="240" w:lineRule="auto"/>
              <w:jc w:val="both"/>
              <w:rPr>
                <w:rFonts w:ascii="Times New Roman" w:eastAsia="Times New Roman" w:hAnsi="Times New Roman"/>
                <w:sz w:val="28"/>
                <w:szCs w:val="28"/>
              </w:rPr>
            </w:pPr>
            <w:r w:rsidRPr="00EE598F">
              <w:rPr>
                <w:rFonts w:ascii="Times New Roman" w:eastAsia="Times New Roman" w:hAnsi="Times New Roman"/>
                <w:sz w:val="28"/>
                <w:szCs w:val="28"/>
              </w:rPr>
              <w:t>- прочих хозяйственных построек, строений, открытых стоянок</w:t>
            </w:r>
          </w:p>
          <w:p w14:paraId="5D6D75A3" w14:textId="20DA36C6" w:rsidR="00AC7A1E" w:rsidRPr="00EE598F" w:rsidRDefault="00B540A8" w:rsidP="00337073">
            <w:pPr>
              <w:widowControl w:val="0"/>
              <w:tabs>
                <w:tab w:val="left" w:pos="142"/>
              </w:tabs>
              <w:spacing w:after="0" w:line="240" w:lineRule="auto"/>
              <w:jc w:val="both"/>
              <w:rPr>
                <w:rFonts w:ascii="Times New Roman" w:eastAsia="Times New Roman" w:hAnsi="Times New Roman"/>
                <w:sz w:val="28"/>
                <w:szCs w:val="28"/>
                <w:lang w:bidi="hi-IN"/>
              </w:rPr>
            </w:pPr>
            <w:r w:rsidRPr="00EE598F">
              <w:rPr>
                <w:rFonts w:ascii="Times New Roman" w:eastAsia="Times New Roman" w:hAnsi="Times New Roman"/>
                <w:sz w:val="28"/>
                <w:szCs w:val="28"/>
                <w:lang w:bidi="hi-IN"/>
              </w:rPr>
              <w:t>-</w:t>
            </w:r>
            <w:r w:rsidR="00AC7A1E" w:rsidRPr="00EE598F">
              <w:rPr>
                <w:rFonts w:ascii="Times New Roman" w:eastAsia="Times New Roman" w:hAnsi="Times New Roman"/>
                <w:sz w:val="28"/>
                <w:szCs w:val="28"/>
                <w:lang w:bidi="hi-IN"/>
              </w:rPr>
              <w:t xml:space="preserve"> стволов высокорослых деревьев </w:t>
            </w:r>
          </w:p>
          <w:p w14:paraId="4B46DC5C" w14:textId="77777777" w:rsidR="00AC7A1E" w:rsidRPr="00EE598F" w:rsidRDefault="00AC7A1E" w:rsidP="00337073">
            <w:pPr>
              <w:widowControl w:val="0"/>
              <w:tabs>
                <w:tab w:val="left" w:pos="142"/>
              </w:tabs>
              <w:spacing w:after="0" w:line="240" w:lineRule="auto"/>
              <w:jc w:val="both"/>
              <w:rPr>
                <w:rFonts w:ascii="Times New Roman" w:eastAsia="Times New Roman" w:hAnsi="Times New Roman"/>
                <w:sz w:val="28"/>
                <w:szCs w:val="28"/>
                <w:lang w:bidi="hi-IN"/>
              </w:rPr>
            </w:pPr>
            <w:r w:rsidRPr="00EE598F">
              <w:rPr>
                <w:rFonts w:ascii="Times New Roman" w:eastAsia="Times New Roman" w:hAnsi="Times New Roman"/>
                <w:sz w:val="28"/>
                <w:szCs w:val="28"/>
                <w:lang w:bidi="hi-IN"/>
              </w:rPr>
              <w:t xml:space="preserve">- среднерослых деревьев </w:t>
            </w:r>
          </w:p>
          <w:p w14:paraId="78808FB5" w14:textId="77777777" w:rsidR="00AC7A1E" w:rsidRPr="00EE598F" w:rsidRDefault="00AC7A1E" w:rsidP="00337073">
            <w:pPr>
              <w:widowControl w:val="0"/>
              <w:tabs>
                <w:tab w:val="left" w:pos="142"/>
              </w:tabs>
              <w:spacing w:after="0" w:line="240" w:lineRule="auto"/>
              <w:jc w:val="both"/>
              <w:rPr>
                <w:rFonts w:ascii="Times New Roman" w:eastAsia="Times New Roman" w:hAnsi="Times New Roman"/>
                <w:sz w:val="28"/>
                <w:szCs w:val="28"/>
                <w:lang w:bidi="hi-IN"/>
              </w:rPr>
            </w:pPr>
          </w:p>
          <w:p w14:paraId="77160E3C" w14:textId="77777777" w:rsidR="00AC7A1E" w:rsidRPr="00EE598F" w:rsidRDefault="00AC7A1E" w:rsidP="00337073">
            <w:pPr>
              <w:widowControl w:val="0"/>
              <w:tabs>
                <w:tab w:val="left" w:pos="142"/>
              </w:tabs>
              <w:spacing w:after="0" w:line="240" w:lineRule="auto"/>
              <w:jc w:val="both"/>
              <w:rPr>
                <w:rFonts w:ascii="Times New Roman" w:eastAsia="Times New Roman" w:hAnsi="Times New Roman"/>
                <w:sz w:val="28"/>
                <w:szCs w:val="28"/>
                <w:lang w:bidi="hi-IN"/>
              </w:rPr>
            </w:pPr>
          </w:p>
          <w:p w14:paraId="242CFAD3" w14:textId="77777777" w:rsidR="00AC7A1E" w:rsidRPr="00EE598F" w:rsidRDefault="00AC7A1E" w:rsidP="00337073">
            <w:pPr>
              <w:widowControl w:val="0"/>
              <w:tabs>
                <w:tab w:val="left" w:pos="142"/>
              </w:tabs>
              <w:spacing w:after="0" w:line="240" w:lineRule="auto"/>
              <w:jc w:val="both"/>
              <w:rPr>
                <w:rFonts w:ascii="Times New Roman" w:eastAsia="Times New Roman" w:hAnsi="Times New Roman"/>
                <w:sz w:val="28"/>
                <w:szCs w:val="28"/>
                <w:lang w:bidi="hi-IN"/>
              </w:rPr>
            </w:pPr>
          </w:p>
          <w:p w14:paraId="6C9F4133" w14:textId="77777777" w:rsidR="00AC7A1E" w:rsidRPr="00EE598F" w:rsidRDefault="00AC7A1E" w:rsidP="00337073">
            <w:pPr>
              <w:widowControl w:val="0"/>
              <w:tabs>
                <w:tab w:val="left" w:pos="142"/>
              </w:tabs>
              <w:spacing w:after="0" w:line="240" w:lineRule="auto"/>
              <w:jc w:val="both"/>
              <w:rPr>
                <w:rFonts w:ascii="Times New Roman" w:eastAsia="Times New Roman" w:hAnsi="Times New Roman"/>
                <w:sz w:val="28"/>
                <w:szCs w:val="28"/>
                <w:lang w:bidi="hi-IN"/>
              </w:rPr>
            </w:pPr>
          </w:p>
          <w:p w14:paraId="3495257C" w14:textId="1CE6742F" w:rsidR="00AC7A1E" w:rsidRPr="00EE598F" w:rsidRDefault="008104C5" w:rsidP="00337073">
            <w:pPr>
              <w:widowControl w:val="0"/>
              <w:suppressAutoHyphens/>
              <w:spacing w:after="0" w:line="240" w:lineRule="auto"/>
              <w:jc w:val="both"/>
              <w:rPr>
                <w:rFonts w:ascii="Times New Roman" w:eastAsia="Lucida Sans Unicode" w:hAnsi="Times New Roman"/>
                <w:sz w:val="28"/>
                <w:szCs w:val="28"/>
              </w:rPr>
            </w:pPr>
            <w:r w:rsidRPr="00EE598F">
              <w:rPr>
                <w:rFonts w:ascii="Times New Roman" w:eastAsia="Times New Roman" w:hAnsi="Times New Roman"/>
                <w:sz w:val="28"/>
                <w:szCs w:val="28"/>
                <w:lang w:bidi="hi-IN"/>
              </w:rPr>
              <w:t>-</w:t>
            </w:r>
            <w:r w:rsidR="00AC7A1E" w:rsidRPr="00EE598F">
              <w:rPr>
                <w:rFonts w:ascii="Times New Roman" w:eastAsia="Times New Roman" w:hAnsi="Times New Roman"/>
                <w:sz w:val="28"/>
                <w:szCs w:val="28"/>
                <w:lang w:bidi="hi-IN"/>
              </w:rPr>
              <w:t xml:space="preserve"> кустарников</w:t>
            </w:r>
            <w:r w:rsidR="00AC7A1E" w:rsidRPr="00EE598F">
              <w:rPr>
                <w:rFonts w:ascii="Times New Roman" w:eastAsia="Times New Roman" w:hAnsi="Times New Roman"/>
                <w:sz w:val="28"/>
                <w:szCs w:val="28"/>
              </w:rPr>
              <w:tab/>
            </w:r>
          </w:p>
        </w:tc>
        <w:tc>
          <w:tcPr>
            <w:tcW w:w="1111" w:type="pct"/>
            <w:shd w:val="clear" w:color="auto" w:fill="auto"/>
          </w:tcPr>
          <w:p w14:paraId="58CBC583" w14:textId="77777777" w:rsidR="00AC7A1E" w:rsidRPr="00EE598F" w:rsidRDefault="00AC7A1E" w:rsidP="00AC7A1E">
            <w:pPr>
              <w:widowControl w:val="0"/>
              <w:spacing w:after="0" w:line="240" w:lineRule="auto"/>
              <w:jc w:val="center"/>
              <w:rPr>
                <w:rFonts w:ascii="Times New Roman" w:eastAsia="Lucida Sans Unicode" w:hAnsi="Times New Roman"/>
                <w:sz w:val="28"/>
                <w:szCs w:val="28"/>
              </w:rPr>
            </w:pPr>
          </w:p>
          <w:p w14:paraId="1C6506A9" w14:textId="77777777" w:rsidR="00AC7A1E" w:rsidRPr="00EE598F" w:rsidRDefault="00AC7A1E" w:rsidP="00AC7A1E">
            <w:pPr>
              <w:widowControl w:val="0"/>
              <w:spacing w:after="0" w:line="240" w:lineRule="auto"/>
              <w:jc w:val="center"/>
              <w:rPr>
                <w:rFonts w:ascii="Times New Roman" w:eastAsia="Times New Roman" w:hAnsi="Times New Roman"/>
                <w:sz w:val="28"/>
                <w:szCs w:val="28"/>
              </w:rPr>
            </w:pPr>
          </w:p>
          <w:p w14:paraId="7C3CABA8" w14:textId="77777777" w:rsidR="00AC7A1E" w:rsidRPr="00EE598F" w:rsidRDefault="00AC7A1E" w:rsidP="0057537E">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не менее 3 м</w:t>
            </w:r>
          </w:p>
          <w:p w14:paraId="3E924A23" w14:textId="77777777" w:rsidR="00AC7A1E" w:rsidRPr="00EE598F" w:rsidRDefault="00AC7A1E" w:rsidP="0057537E">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lastRenderedPageBreak/>
              <w:t xml:space="preserve">не менее 4 м </w:t>
            </w:r>
          </w:p>
          <w:p w14:paraId="760DFEEA" w14:textId="77777777" w:rsidR="00AC7A1E" w:rsidRPr="00EE598F" w:rsidRDefault="00AC7A1E" w:rsidP="0057537E">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не менее 1 м</w:t>
            </w:r>
          </w:p>
          <w:p w14:paraId="11F93CFD" w14:textId="77777777" w:rsidR="00AC7A1E" w:rsidRPr="00EE598F" w:rsidRDefault="00AC7A1E" w:rsidP="00AC7A1E">
            <w:pPr>
              <w:widowControl w:val="0"/>
              <w:suppressAutoHyphens/>
              <w:spacing w:after="0" w:line="240" w:lineRule="auto"/>
              <w:jc w:val="center"/>
              <w:rPr>
                <w:rFonts w:ascii="Times New Roman" w:eastAsia="Times New Roman" w:hAnsi="Times New Roman"/>
                <w:sz w:val="28"/>
                <w:szCs w:val="28"/>
              </w:rPr>
            </w:pPr>
          </w:p>
          <w:p w14:paraId="6304FE69" w14:textId="066F1EE0" w:rsidR="00AC7A1E" w:rsidRPr="00EE598F" w:rsidRDefault="00C812C7" w:rsidP="00AC7A1E">
            <w:pPr>
              <w:widowControl w:val="0"/>
              <w:suppressAutoHyphens/>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xml:space="preserve">4 </w:t>
            </w:r>
            <w:r w:rsidR="00AC7A1E" w:rsidRPr="00EE598F">
              <w:rPr>
                <w:rFonts w:ascii="Times New Roman" w:eastAsia="Times New Roman" w:hAnsi="Times New Roman"/>
                <w:sz w:val="28"/>
                <w:szCs w:val="28"/>
              </w:rPr>
              <w:t>м</w:t>
            </w:r>
          </w:p>
          <w:p w14:paraId="24C2B81D" w14:textId="7D703DC0" w:rsidR="00AC7A1E" w:rsidRPr="00EE598F" w:rsidRDefault="00AC7A1E" w:rsidP="00AC7A1E">
            <w:pPr>
              <w:widowControl w:val="0"/>
              <w:spacing w:after="0" w:line="240" w:lineRule="auto"/>
              <w:rPr>
                <w:rFonts w:ascii="Times New Roman" w:eastAsia="Times New Roman" w:hAnsi="Times New Roman"/>
                <w:sz w:val="28"/>
                <w:szCs w:val="28"/>
                <w:lang w:bidi="hi-IN"/>
              </w:rPr>
            </w:pPr>
            <w:r w:rsidRPr="00EE598F">
              <w:rPr>
                <w:rFonts w:ascii="Times New Roman" w:eastAsia="Times New Roman" w:hAnsi="Times New Roman"/>
                <w:sz w:val="28"/>
                <w:szCs w:val="28"/>
                <w:lang w:bidi="hi-IN"/>
              </w:rPr>
              <w:t>2 м</w:t>
            </w:r>
            <w:r w:rsidR="00C812C7" w:rsidRPr="00EE598F">
              <w:rPr>
                <w:rFonts w:ascii="Times New Roman" w:eastAsia="Times New Roman" w:hAnsi="Times New Roman"/>
                <w:sz w:val="28"/>
                <w:szCs w:val="28"/>
                <w:lang w:bidi="hi-IN"/>
              </w:rPr>
              <w:t xml:space="preserve"> </w:t>
            </w:r>
            <w:r w:rsidRPr="00EE598F">
              <w:rPr>
                <w:rFonts w:ascii="Times New Roman" w:eastAsia="Times New Roman" w:hAnsi="Times New Roman"/>
                <w:sz w:val="28"/>
                <w:szCs w:val="28"/>
                <w:lang w:bidi="hi-IN"/>
              </w:rPr>
              <w:t>(расстояние от наружной стены зданий и сооружений – 5м)</w:t>
            </w:r>
          </w:p>
          <w:p w14:paraId="02B078AA" w14:textId="77777777" w:rsidR="00C812C7" w:rsidRPr="00EE598F" w:rsidRDefault="00C812C7" w:rsidP="00AC7A1E">
            <w:pPr>
              <w:widowControl w:val="0"/>
              <w:suppressAutoHyphens/>
              <w:spacing w:after="0" w:line="240" w:lineRule="auto"/>
              <w:rPr>
                <w:rFonts w:ascii="Times New Roman" w:eastAsia="Times New Roman" w:hAnsi="Times New Roman"/>
                <w:sz w:val="28"/>
                <w:szCs w:val="28"/>
                <w:lang w:bidi="hi-IN"/>
              </w:rPr>
            </w:pPr>
          </w:p>
          <w:p w14:paraId="5D1DF95D" w14:textId="731D9DD4" w:rsidR="00AC7A1E" w:rsidRPr="00EE598F" w:rsidRDefault="00AC7A1E" w:rsidP="00AC7A1E">
            <w:pPr>
              <w:widowControl w:val="0"/>
              <w:suppressAutoHyphens/>
              <w:spacing w:after="0" w:line="240" w:lineRule="auto"/>
              <w:rPr>
                <w:rFonts w:ascii="Times New Roman" w:eastAsia="Times New Roman" w:hAnsi="Times New Roman"/>
                <w:sz w:val="28"/>
                <w:szCs w:val="28"/>
                <w:lang w:bidi="hi-IN"/>
              </w:rPr>
            </w:pPr>
            <w:r w:rsidRPr="00EE598F">
              <w:rPr>
                <w:rFonts w:ascii="Times New Roman" w:eastAsia="Times New Roman" w:hAnsi="Times New Roman"/>
                <w:sz w:val="28"/>
                <w:szCs w:val="28"/>
                <w:lang w:bidi="hi-IN"/>
              </w:rPr>
              <w:t>1 м (расстояние от наружной стены зданий и сооружений – 1,5м)</w:t>
            </w:r>
          </w:p>
          <w:p w14:paraId="61F453E7" w14:textId="77777777" w:rsidR="00AC7A1E" w:rsidRPr="00EE598F" w:rsidRDefault="00AC7A1E" w:rsidP="00AC7A1E">
            <w:pPr>
              <w:widowControl w:val="0"/>
              <w:suppressAutoHyphens/>
              <w:spacing w:after="0" w:line="240" w:lineRule="auto"/>
              <w:jc w:val="center"/>
              <w:rPr>
                <w:rFonts w:ascii="Times New Roman" w:eastAsia="Lucida Sans Unicode" w:hAnsi="Times New Roman"/>
                <w:sz w:val="28"/>
                <w:szCs w:val="28"/>
              </w:rPr>
            </w:pPr>
          </w:p>
        </w:tc>
        <w:tc>
          <w:tcPr>
            <w:tcW w:w="2129" w:type="pct"/>
            <w:shd w:val="clear" w:color="auto" w:fill="auto"/>
          </w:tcPr>
          <w:p w14:paraId="7543AD11" w14:textId="77777777" w:rsidR="00AC7A1E" w:rsidRPr="00EE598F" w:rsidRDefault="00AC7A1E" w:rsidP="00337073">
            <w:pPr>
              <w:widowControl w:val="0"/>
              <w:spacing w:after="0" w:line="240" w:lineRule="auto"/>
              <w:jc w:val="both"/>
              <w:rPr>
                <w:rFonts w:ascii="Times New Roman" w:eastAsia="Lucida Sans Unicode" w:hAnsi="Times New Roman"/>
                <w:i/>
                <w:sz w:val="28"/>
                <w:szCs w:val="28"/>
              </w:rPr>
            </w:pPr>
            <w:r w:rsidRPr="00EE598F">
              <w:rPr>
                <w:rFonts w:ascii="Times New Roman" w:eastAsia="Times New Roman" w:hAnsi="Times New Roman"/>
                <w:color w:val="000000"/>
                <w:sz w:val="28"/>
                <w:szCs w:val="28"/>
              </w:rPr>
              <w:lastRenderedPageBreak/>
              <w:t xml:space="preserve">Показатели устанавливаются в соответствии с требованиями СП 42.13330.2011. </w:t>
            </w:r>
            <w:r w:rsidRPr="00EE598F">
              <w:rPr>
                <w:rFonts w:ascii="Times New Roman" w:eastAsia="Times New Roman" w:hAnsi="Times New Roman"/>
                <w:sz w:val="28"/>
                <w:szCs w:val="28"/>
              </w:rPr>
              <w:t xml:space="preserve">Расстояние между жилым строением и границей соседнего </w:t>
            </w:r>
            <w:r w:rsidRPr="00EE598F">
              <w:rPr>
                <w:rFonts w:ascii="Times New Roman" w:eastAsia="Times New Roman" w:hAnsi="Times New Roman"/>
                <w:sz w:val="28"/>
                <w:szCs w:val="28"/>
              </w:rPr>
              <w:lastRenderedPageBreak/>
              <w:t>участка измеряется от цоколя дома или от стены дома (при отсутствии цоколя), если элементы дома (эркер, крыльцо, навес, свес крыши и др.) выст</w:t>
            </w:r>
            <w:r w:rsidRPr="00EE598F">
              <w:rPr>
                <w:rFonts w:ascii="Times New Roman" w:eastAsia="Times New Roman" w:hAnsi="Times New Roman"/>
                <w:sz w:val="28"/>
                <w:szCs w:val="28"/>
              </w:rPr>
              <w:t>у</w:t>
            </w:r>
            <w:r w:rsidRPr="00EE598F">
              <w:rPr>
                <w:rFonts w:ascii="Times New Roman" w:eastAsia="Times New Roman" w:hAnsi="Times New Roman"/>
                <w:sz w:val="28"/>
                <w:szCs w:val="28"/>
              </w:rPr>
              <w:t>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Расстояния от границ участка до стены жилого дома и хозяйственных построек могут быть сокращены по обоюдному согласию  домовладельцев. При возведении на участке об</w:t>
            </w:r>
            <w:r w:rsidRPr="00EE598F">
              <w:rPr>
                <w:rFonts w:ascii="Times New Roman" w:eastAsia="Times New Roman" w:hAnsi="Times New Roman"/>
                <w:sz w:val="28"/>
                <w:szCs w:val="28"/>
              </w:rPr>
              <w:t>ъ</w:t>
            </w:r>
            <w:r w:rsidRPr="00EE598F">
              <w:rPr>
                <w:rFonts w:ascii="Times New Roman" w:eastAsia="Times New Roman" w:hAnsi="Times New Roman"/>
                <w:sz w:val="28"/>
                <w:szCs w:val="28"/>
              </w:rPr>
              <w:t xml:space="preserve">ектов вспомогательного значения (гараж, летняя кухня, индивидуальная баня), располагаемых на расстоянии 1 м от границы соседнего садового участка, следует скат крыши ориентировать на свой участок. </w:t>
            </w:r>
          </w:p>
        </w:tc>
      </w:tr>
      <w:tr w:rsidR="00AC7A1E" w:rsidRPr="00EE598F" w14:paraId="1292588B" w14:textId="77777777" w:rsidTr="00AF6FAF">
        <w:trPr>
          <w:trHeight w:val="317"/>
        </w:trPr>
        <w:tc>
          <w:tcPr>
            <w:tcW w:w="1760" w:type="pct"/>
            <w:shd w:val="clear" w:color="auto" w:fill="auto"/>
          </w:tcPr>
          <w:p w14:paraId="57686E62" w14:textId="77777777" w:rsidR="00AC7A1E" w:rsidRPr="00EE598F" w:rsidRDefault="00AC7A1E" w:rsidP="00337073">
            <w:pPr>
              <w:widowControl w:val="0"/>
              <w:spacing w:after="0" w:line="240" w:lineRule="auto"/>
              <w:jc w:val="both"/>
              <w:rPr>
                <w:rFonts w:ascii="Times New Roman" w:eastAsia="Times New Roman" w:hAnsi="Times New Roman"/>
                <w:sz w:val="28"/>
                <w:szCs w:val="28"/>
              </w:rPr>
            </w:pPr>
            <w:r w:rsidRPr="00EE598F">
              <w:rPr>
                <w:rFonts w:ascii="Times New Roman" w:eastAsia="Times New Roman" w:hAnsi="Times New Roman"/>
                <w:color w:val="000000"/>
                <w:sz w:val="28"/>
                <w:szCs w:val="28"/>
              </w:rPr>
              <w:lastRenderedPageBreak/>
              <w:t>Высота зданий</w:t>
            </w:r>
          </w:p>
        </w:tc>
        <w:tc>
          <w:tcPr>
            <w:tcW w:w="1111" w:type="pct"/>
            <w:shd w:val="clear" w:color="auto" w:fill="auto"/>
          </w:tcPr>
          <w:p w14:paraId="5C5F9BFD" w14:textId="6333C1B3" w:rsidR="00C07738" w:rsidRPr="00EE598F" w:rsidRDefault="00AC7A1E" w:rsidP="00C07738">
            <w:pPr>
              <w:widowControl w:val="0"/>
              <w:spacing w:after="0" w:line="240" w:lineRule="auto"/>
              <w:rPr>
                <w:rFonts w:ascii="Times New Roman" w:eastAsia="Lucida Sans Unicode" w:hAnsi="Times New Roman"/>
                <w:sz w:val="28"/>
                <w:szCs w:val="28"/>
              </w:rPr>
            </w:pPr>
            <w:r w:rsidRPr="00EE598F">
              <w:rPr>
                <w:rFonts w:ascii="Times New Roman" w:eastAsia="Times New Roman" w:hAnsi="Times New Roman"/>
                <w:sz w:val="28"/>
                <w:szCs w:val="28"/>
              </w:rPr>
              <w:t xml:space="preserve">не более </w:t>
            </w:r>
            <w:r w:rsidR="000D016D" w:rsidRPr="00EE598F">
              <w:rPr>
                <w:rFonts w:ascii="Times New Roman" w:eastAsia="Times New Roman" w:hAnsi="Times New Roman"/>
                <w:sz w:val="28"/>
                <w:szCs w:val="28"/>
              </w:rPr>
              <w:t xml:space="preserve">12 </w:t>
            </w:r>
            <w:r w:rsidRPr="00EE598F">
              <w:rPr>
                <w:rFonts w:ascii="Times New Roman" w:eastAsia="Times New Roman" w:hAnsi="Times New Roman"/>
                <w:sz w:val="28"/>
                <w:szCs w:val="28"/>
              </w:rPr>
              <w:t xml:space="preserve">м </w:t>
            </w:r>
          </w:p>
          <w:p w14:paraId="4700A1F0" w14:textId="7DF54251" w:rsidR="00AC7A1E" w:rsidRPr="00EE598F" w:rsidRDefault="00AC7A1E" w:rsidP="00AC7A1E">
            <w:pPr>
              <w:widowControl w:val="0"/>
              <w:spacing w:after="0" w:line="240" w:lineRule="auto"/>
              <w:rPr>
                <w:rFonts w:ascii="Times New Roman" w:eastAsia="Lucida Sans Unicode" w:hAnsi="Times New Roman"/>
                <w:sz w:val="28"/>
                <w:szCs w:val="28"/>
              </w:rPr>
            </w:pPr>
          </w:p>
        </w:tc>
        <w:tc>
          <w:tcPr>
            <w:tcW w:w="2129" w:type="pct"/>
            <w:shd w:val="clear" w:color="auto" w:fill="auto"/>
          </w:tcPr>
          <w:p w14:paraId="7E515E0F" w14:textId="539ADE9F" w:rsidR="00AC7A1E" w:rsidRPr="00EE598F" w:rsidRDefault="00AC7A1E" w:rsidP="00AC7A1E">
            <w:pPr>
              <w:widowControl w:val="0"/>
              <w:suppressAutoHyphens/>
              <w:spacing w:after="0" w:line="240" w:lineRule="auto"/>
              <w:rPr>
                <w:rFonts w:ascii="Times New Roman" w:eastAsia="Lucida Sans Unicode" w:hAnsi="Times New Roman"/>
                <w:i/>
                <w:sz w:val="28"/>
                <w:szCs w:val="28"/>
              </w:rPr>
            </w:pPr>
          </w:p>
        </w:tc>
      </w:tr>
      <w:tr w:rsidR="00AC7A1E" w:rsidRPr="00EE598F" w14:paraId="5019D790" w14:textId="77777777" w:rsidTr="00873135">
        <w:tc>
          <w:tcPr>
            <w:tcW w:w="1760" w:type="pct"/>
            <w:shd w:val="clear" w:color="auto" w:fill="auto"/>
            <w:hideMark/>
          </w:tcPr>
          <w:p w14:paraId="135B7FFA" w14:textId="77777777" w:rsidR="00AC7A1E" w:rsidRPr="00EE598F" w:rsidRDefault="00AC7A1E" w:rsidP="00337073">
            <w:pPr>
              <w:widowControl w:val="0"/>
              <w:spacing w:after="0" w:line="240" w:lineRule="auto"/>
              <w:jc w:val="both"/>
              <w:rPr>
                <w:rFonts w:ascii="Times New Roman" w:eastAsia="Lucida Sans Unicode" w:hAnsi="Times New Roman"/>
                <w:sz w:val="28"/>
                <w:szCs w:val="28"/>
              </w:rPr>
            </w:pPr>
            <w:r w:rsidRPr="00EE598F">
              <w:rPr>
                <w:rFonts w:ascii="Times New Roman" w:eastAsia="Times New Roman" w:hAnsi="Times New Roman"/>
                <w:sz w:val="28"/>
                <w:szCs w:val="28"/>
              </w:rPr>
              <w:t>Высота ограждения участка с уличной стороны, в т.ч.:</w:t>
            </w:r>
          </w:p>
          <w:p w14:paraId="38494521" w14:textId="77777777" w:rsidR="00AC7A1E" w:rsidRPr="00EE598F" w:rsidRDefault="00AC7A1E" w:rsidP="00337073">
            <w:pPr>
              <w:widowControl w:val="0"/>
              <w:suppressAutoHyphens/>
              <w:spacing w:after="0" w:line="240" w:lineRule="auto"/>
              <w:jc w:val="both"/>
              <w:rPr>
                <w:rFonts w:ascii="Times New Roman" w:eastAsia="Lucida Sans Unicode" w:hAnsi="Times New Roman"/>
                <w:sz w:val="28"/>
                <w:szCs w:val="28"/>
              </w:rPr>
            </w:pPr>
            <w:r w:rsidRPr="00EE598F">
              <w:rPr>
                <w:rFonts w:ascii="Times New Roman" w:eastAsia="Times New Roman" w:hAnsi="Times New Roman"/>
                <w:sz w:val="28"/>
                <w:szCs w:val="28"/>
              </w:rPr>
              <w:t>- по меже с соседним домовладением</w:t>
            </w:r>
          </w:p>
        </w:tc>
        <w:tc>
          <w:tcPr>
            <w:tcW w:w="1111" w:type="pct"/>
            <w:shd w:val="clear" w:color="auto" w:fill="auto"/>
          </w:tcPr>
          <w:p w14:paraId="6DEDDC60" w14:textId="77777777" w:rsidR="00AC7A1E" w:rsidRPr="00EE598F" w:rsidRDefault="00AC7A1E" w:rsidP="00AC7A1E">
            <w:pPr>
              <w:widowControl w:val="0"/>
              <w:spacing w:after="0" w:line="240" w:lineRule="auto"/>
              <w:rPr>
                <w:rFonts w:ascii="Times New Roman" w:eastAsia="Lucida Sans Unicode" w:hAnsi="Times New Roman"/>
                <w:sz w:val="28"/>
                <w:szCs w:val="28"/>
              </w:rPr>
            </w:pPr>
            <w:r w:rsidRPr="00EE598F">
              <w:rPr>
                <w:rFonts w:ascii="Times New Roman" w:eastAsia="Times New Roman" w:hAnsi="Times New Roman"/>
                <w:sz w:val="28"/>
                <w:szCs w:val="28"/>
              </w:rPr>
              <w:t xml:space="preserve">не более 2,5 м </w:t>
            </w:r>
          </w:p>
          <w:p w14:paraId="592C4376" w14:textId="77777777" w:rsidR="00AC7A1E" w:rsidRPr="00EE598F" w:rsidRDefault="00AC7A1E" w:rsidP="00AC7A1E">
            <w:pPr>
              <w:widowControl w:val="0"/>
              <w:spacing w:after="0" w:line="240" w:lineRule="auto"/>
              <w:rPr>
                <w:rFonts w:ascii="Times New Roman" w:eastAsia="Times New Roman" w:hAnsi="Times New Roman"/>
                <w:sz w:val="28"/>
                <w:szCs w:val="28"/>
              </w:rPr>
            </w:pPr>
          </w:p>
          <w:p w14:paraId="1224F7FC" w14:textId="77777777" w:rsidR="00AC7A1E" w:rsidRPr="00EE598F" w:rsidRDefault="00AC7A1E" w:rsidP="00AC7A1E">
            <w:pPr>
              <w:widowControl w:val="0"/>
              <w:suppressAutoHyphens/>
              <w:spacing w:after="0" w:line="240" w:lineRule="auto"/>
              <w:rPr>
                <w:rFonts w:ascii="Times New Roman" w:eastAsia="Lucida Sans Unicode" w:hAnsi="Times New Roman"/>
                <w:sz w:val="28"/>
                <w:szCs w:val="28"/>
              </w:rPr>
            </w:pPr>
            <w:r w:rsidRPr="00EE598F">
              <w:rPr>
                <w:rFonts w:ascii="Times New Roman" w:eastAsia="Times New Roman" w:hAnsi="Times New Roman"/>
                <w:sz w:val="28"/>
                <w:szCs w:val="28"/>
              </w:rPr>
              <w:t>не более 2,0 м</w:t>
            </w:r>
          </w:p>
        </w:tc>
        <w:tc>
          <w:tcPr>
            <w:tcW w:w="2129" w:type="pct"/>
            <w:shd w:val="clear" w:color="auto" w:fill="auto"/>
            <w:hideMark/>
          </w:tcPr>
          <w:p w14:paraId="2F4A4A87" w14:textId="26D121A9" w:rsidR="00AC7A1E" w:rsidRPr="00EE598F" w:rsidRDefault="00AC7A1E" w:rsidP="00337073">
            <w:pPr>
              <w:widowControl w:val="0"/>
              <w:suppressAutoHyphens/>
              <w:spacing w:after="0" w:line="240" w:lineRule="auto"/>
              <w:jc w:val="both"/>
              <w:rPr>
                <w:rFonts w:ascii="Times New Roman" w:eastAsia="Lucida Sans Unicode" w:hAnsi="Times New Roman"/>
                <w:sz w:val="28"/>
                <w:szCs w:val="28"/>
              </w:rPr>
            </w:pPr>
            <w:r w:rsidRPr="00EE598F">
              <w:rPr>
                <w:rFonts w:ascii="Times New Roman" w:eastAsia="Times New Roman" w:hAnsi="Times New Roman"/>
                <w:sz w:val="28"/>
                <w:szCs w:val="28"/>
              </w:rPr>
              <w:t>Участки усадебной, коттеджной, коттеджно-блоки</w:t>
            </w:r>
            <w:r w:rsidR="00337073" w:rsidRPr="00EE598F">
              <w:rPr>
                <w:rFonts w:ascii="Times New Roman" w:eastAsia="Times New Roman" w:hAnsi="Times New Roman"/>
                <w:sz w:val="28"/>
                <w:szCs w:val="28"/>
              </w:rPr>
              <w:softHyphen/>
            </w:r>
            <w:r w:rsidRPr="00EE598F">
              <w:rPr>
                <w:rFonts w:ascii="Times New Roman" w:eastAsia="Times New Roman" w:hAnsi="Times New Roman"/>
                <w:sz w:val="28"/>
                <w:szCs w:val="28"/>
              </w:rPr>
              <w:t>рованной застройки должны иметь ограждение.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Рекомендуется конструкцию и высоту ограждения выполнять единообразным на протя</w:t>
            </w:r>
            <w:r w:rsidR="00337073" w:rsidRPr="00EE598F">
              <w:rPr>
                <w:rFonts w:ascii="Times New Roman" w:eastAsia="Times New Roman" w:hAnsi="Times New Roman"/>
                <w:sz w:val="28"/>
                <w:szCs w:val="28"/>
              </w:rPr>
              <w:softHyphen/>
            </w:r>
            <w:r w:rsidRPr="00EE598F">
              <w:rPr>
                <w:rFonts w:ascii="Times New Roman" w:eastAsia="Times New Roman" w:hAnsi="Times New Roman"/>
                <w:sz w:val="28"/>
                <w:szCs w:val="28"/>
              </w:rPr>
              <w:t xml:space="preserve">жении одного квартала с обеих сторон улицы. </w:t>
            </w:r>
            <w:r w:rsidRPr="00EE598F">
              <w:rPr>
                <w:rFonts w:ascii="Times New Roman" w:eastAsia="Times New Roman" w:hAnsi="Times New Roman"/>
                <w:sz w:val="28"/>
                <w:szCs w:val="28"/>
              </w:rPr>
              <w:lastRenderedPageBreak/>
              <w:t>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tc>
      </w:tr>
      <w:tr w:rsidR="00AC7A1E" w:rsidRPr="00EE598F" w14:paraId="227C231E" w14:textId="77777777" w:rsidTr="00873135">
        <w:tc>
          <w:tcPr>
            <w:tcW w:w="1760" w:type="pct"/>
            <w:shd w:val="clear" w:color="auto" w:fill="auto"/>
            <w:hideMark/>
          </w:tcPr>
          <w:p w14:paraId="0A6F83D6" w14:textId="2E5558E9" w:rsidR="00AC7A1E" w:rsidRPr="00EE598F" w:rsidRDefault="008D6F9A" w:rsidP="00337073">
            <w:pPr>
              <w:widowControl w:val="0"/>
              <w:suppressAutoHyphens/>
              <w:spacing w:after="0" w:line="240" w:lineRule="auto"/>
              <w:jc w:val="both"/>
              <w:rPr>
                <w:rFonts w:ascii="Times New Roman" w:eastAsia="Lucida Sans Unicode" w:hAnsi="Times New Roman"/>
                <w:sz w:val="28"/>
                <w:szCs w:val="28"/>
              </w:rPr>
            </w:pPr>
            <w:r w:rsidRPr="00EE598F">
              <w:rPr>
                <w:rFonts w:ascii="Times New Roman" w:eastAsia="Times New Roman" w:hAnsi="Times New Roman"/>
                <w:bCs/>
                <w:sz w:val="28"/>
                <w:szCs w:val="28"/>
              </w:rPr>
              <w:lastRenderedPageBreak/>
              <w:t xml:space="preserve">Минимальные отступы от окон жилых комнат до стен соседнего дома и хозяйственных построек (сарая, гаража, бани), расположенных на соседних земельных участках </w:t>
            </w:r>
          </w:p>
        </w:tc>
        <w:tc>
          <w:tcPr>
            <w:tcW w:w="1111" w:type="pct"/>
            <w:shd w:val="clear" w:color="auto" w:fill="auto"/>
            <w:hideMark/>
          </w:tcPr>
          <w:p w14:paraId="73215805" w14:textId="0D32B149" w:rsidR="00AC7A1E" w:rsidRPr="00EE598F" w:rsidRDefault="008D6F9A" w:rsidP="008D6F9A">
            <w:pPr>
              <w:widowControl w:val="0"/>
              <w:suppressAutoHyphens/>
              <w:spacing w:after="0" w:line="240" w:lineRule="auto"/>
              <w:rPr>
                <w:rFonts w:ascii="Times New Roman" w:eastAsia="Lucida Sans Unicode" w:hAnsi="Times New Roman"/>
                <w:sz w:val="28"/>
                <w:szCs w:val="28"/>
              </w:rPr>
            </w:pPr>
            <w:r w:rsidRPr="00EE598F">
              <w:rPr>
                <w:rFonts w:ascii="Times New Roman" w:eastAsia="Times New Roman" w:hAnsi="Times New Roman"/>
                <w:bCs/>
                <w:sz w:val="28"/>
                <w:szCs w:val="28"/>
              </w:rPr>
              <w:t>не менее 6 м</w:t>
            </w:r>
          </w:p>
        </w:tc>
        <w:tc>
          <w:tcPr>
            <w:tcW w:w="2129" w:type="pct"/>
            <w:shd w:val="clear" w:color="auto" w:fill="auto"/>
            <w:hideMark/>
          </w:tcPr>
          <w:p w14:paraId="613AA942" w14:textId="40050F56" w:rsidR="00AC7A1E" w:rsidRPr="00EE598F" w:rsidRDefault="00AC7A1E" w:rsidP="00337073">
            <w:pPr>
              <w:widowControl w:val="0"/>
              <w:suppressAutoHyphens/>
              <w:spacing w:after="0" w:line="240" w:lineRule="auto"/>
              <w:jc w:val="both"/>
              <w:rPr>
                <w:rFonts w:ascii="Times New Roman" w:eastAsia="Lucida Sans Unicode" w:hAnsi="Times New Roman"/>
                <w:sz w:val="28"/>
                <w:szCs w:val="28"/>
              </w:rPr>
            </w:pPr>
            <w:r w:rsidRPr="00EE598F">
              <w:rPr>
                <w:rFonts w:ascii="Times New Roman" w:eastAsia="Times New Roman" w:hAnsi="Times New Roman"/>
                <w:sz w:val="28"/>
                <w:szCs w:val="28"/>
              </w:rPr>
              <w:t xml:space="preserve">Размещение оконных проемов, выходящих на смежный участок, разрешается по согласованию с соседями. </w:t>
            </w:r>
          </w:p>
        </w:tc>
      </w:tr>
      <w:tr w:rsidR="00AC7A1E" w:rsidRPr="00EE598F" w14:paraId="37E2D88A" w14:textId="77777777" w:rsidTr="00873135">
        <w:tc>
          <w:tcPr>
            <w:tcW w:w="1760" w:type="pct"/>
            <w:shd w:val="clear" w:color="auto" w:fill="auto"/>
            <w:hideMark/>
          </w:tcPr>
          <w:p w14:paraId="0F5BFD15" w14:textId="77777777" w:rsidR="00AC7A1E" w:rsidRPr="00EE598F" w:rsidRDefault="00AC7A1E" w:rsidP="00337073">
            <w:pPr>
              <w:widowControl w:val="0"/>
              <w:tabs>
                <w:tab w:val="left" w:pos="142"/>
              </w:tabs>
              <w:spacing w:after="0" w:line="240" w:lineRule="auto"/>
              <w:jc w:val="both"/>
              <w:rPr>
                <w:rFonts w:ascii="Times New Roman" w:eastAsia="Lucida Sans Unicode" w:hAnsi="Times New Roman"/>
                <w:sz w:val="28"/>
                <w:szCs w:val="28"/>
              </w:rPr>
            </w:pPr>
            <w:r w:rsidRPr="00EE598F">
              <w:rPr>
                <w:rFonts w:ascii="Times New Roman" w:eastAsia="Times New Roman" w:hAnsi="Times New Roman"/>
                <w:sz w:val="28"/>
                <w:szCs w:val="28"/>
              </w:rPr>
              <w:t>Минимальные расстояния между п</w:t>
            </w:r>
            <w:r w:rsidRPr="00EE598F">
              <w:rPr>
                <w:rFonts w:ascii="Times New Roman" w:eastAsia="Times New Roman" w:hAnsi="Times New Roman"/>
                <w:sz w:val="28"/>
                <w:szCs w:val="28"/>
              </w:rPr>
              <w:t>о</w:t>
            </w:r>
            <w:r w:rsidRPr="00EE598F">
              <w:rPr>
                <w:rFonts w:ascii="Times New Roman" w:eastAsia="Times New Roman" w:hAnsi="Times New Roman"/>
                <w:sz w:val="28"/>
                <w:szCs w:val="28"/>
              </w:rPr>
              <w:t>стройками по санитарно-бытовым усл</w:t>
            </w:r>
            <w:r w:rsidRPr="00EE598F">
              <w:rPr>
                <w:rFonts w:ascii="Times New Roman" w:eastAsia="Times New Roman" w:hAnsi="Times New Roman"/>
                <w:sz w:val="28"/>
                <w:szCs w:val="28"/>
              </w:rPr>
              <w:t>о</w:t>
            </w:r>
            <w:r w:rsidRPr="00EE598F">
              <w:rPr>
                <w:rFonts w:ascii="Times New Roman" w:eastAsia="Times New Roman" w:hAnsi="Times New Roman"/>
                <w:sz w:val="28"/>
                <w:szCs w:val="28"/>
              </w:rPr>
              <w:t>виям следует предусматривать:</w:t>
            </w:r>
          </w:p>
          <w:p w14:paraId="5708D788" w14:textId="77777777" w:rsidR="00AC7A1E" w:rsidRPr="00EE598F" w:rsidRDefault="00AC7A1E" w:rsidP="00337073">
            <w:pPr>
              <w:widowControl w:val="0"/>
              <w:numPr>
                <w:ilvl w:val="0"/>
                <w:numId w:val="8"/>
              </w:numPr>
              <w:tabs>
                <w:tab w:val="left" w:pos="142"/>
              </w:tabs>
              <w:suppressAutoHyphens/>
              <w:spacing w:after="0" w:line="240" w:lineRule="auto"/>
              <w:ind w:left="0"/>
              <w:contextualSpacing/>
              <w:jc w:val="both"/>
              <w:rPr>
                <w:rFonts w:ascii="Times New Roman" w:eastAsia="Times New Roman" w:hAnsi="Times New Roman"/>
                <w:sz w:val="28"/>
                <w:szCs w:val="28"/>
              </w:rPr>
            </w:pPr>
            <w:r w:rsidRPr="00EE598F">
              <w:rPr>
                <w:rFonts w:ascii="Times New Roman" w:eastAsia="Times New Roman" w:hAnsi="Times New Roman"/>
                <w:sz w:val="28"/>
                <w:szCs w:val="28"/>
              </w:rPr>
              <w:t xml:space="preserve">-от жилого строения и погреба до уборной </w:t>
            </w:r>
          </w:p>
          <w:p w14:paraId="0941727F" w14:textId="2C4B0E48" w:rsidR="00AC7A1E" w:rsidRPr="00EE598F" w:rsidRDefault="00AC7A1E" w:rsidP="00337073">
            <w:pPr>
              <w:widowControl w:val="0"/>
              <w:numPr>
                <w:ilvl w:val="0"/>
                <w:numId w:val="8"/>
              </w:numPr>
              <w:tabs>
                <w:tab w:val="left" w:pos="142"/>
              </w:tabs>
              <w:suppressAutoHyphens/>
              <w:spacing w:after="0" w:line="240" w:lineRule="auto"/>
              <w:ind w:left="0"/>
              <w:contextualSpacing/>
              <w:jc w:val="both"/>
              <w:rPr>
                <w:rFonts w:ascii="Times New Roman" w:eastAsia="Lucida Sans Unicode" w:hAnsi="Times New Roman"/>
                <w:sz w:val="28"/>
                <w:szCs w:val="28"/>
              </w:rPr>
            </w:pPr>
            <w:r w:rsidRPr="00EE598F">
              <w:rPr>
                <w:rFonts w:ascii="Times New Roman" w:eastAsia="Times New Roman" w:hAnsi="Times New Roman"/>
                <w:sz w:val="28"/>
                <w:szCs w:val="28"/>
              </w:rPr>
              <w:t xml:space="preserve">-от шахтного колодца до уборной и </w:t>
            </w:r>
            <w:r w:rsidR="00D577CB" w:rsidRPr="00EE598F">
              <w:rPr>
                <w:rFonts w:ascii="Times New Roman" w:eastAsia="Times New Roman" w:hAnsi="Times New Roman"/>
                <w:sz w:val="28"/>
                <w:szCs w:val="28"/>
              </w:rPr>
              <w:t>к</w:t>
            </w:r>
            <w:r w:rsidRPr="00EE598F">
              <w:rPr>
                <w:rFonts w:ascii="Times New Roman" w:eastAsia="Times New Roman" w:hAnsi="Times New Roman"/>
                <w:sz w:val="28"/>
                <w:szCs w:val="28"/>
              </w:rPr>
              <w:t>омпост</w:t>
            </w:r>
            <w:r w:rsidR="00D577CB" w:rsidRPr="00EE598F">
              <w:rPr>
                <w:rFonts w:ascii="Times New Roman" w:eastAsia="Times New Roman" w:hAnsi="Times New Roman"/>
                <w:sz w:val="28"/>
                <w:szCs w:val="28"/>
              </w:rPr>
              <w:softHyphen/>
            </w:r>
            <w:r w:rsidRPr="00EE598F">
              <w:rPr>
                <w:rFonts w:ascii="Times New Roman" w:eastAsia="Times New Roman" w:hAnsi="Times New Roman"/>
                <w:sz w:val="28"/>
                <w:szCs w:val="28"/>
              </w:rPr>
              <w:t xml:space="preserve">ного устройства в зависимости от направления движения грунтовых вод </w:t>
            </w:r>
          </w:p>
        </w:tc>
        <w:tc>
          <w:tcPr>
            <w:tcW w:w="1111" w:type="pct"/>
            <w:shd w:val="clear" w:color="auto" w:fill="auto"/>
          </w:tcPr>
          <w:p w14:paraId="2ED22FCE" w14:textId="77777777" w:rsidR="00AC7A1E" w:rsidRPr="00EE598F" w:rsidRDefault="00AC7A1E" w:rsidP="00AC7A1E">
            <w:pPr>
              <w:widowControl w:val="0"/>
              <w:spacing w:after="0" w:line="240" w:lineRule="auto"/>
              <w:rPr>
                <w:rFonts w:ascii="Times New Roman" w:eastAsia="Lucida Sans Unicode" w:hAnsi="Times New Roman"/>
                <w:sz w:val="28"/>
                <w:szCs w:val="28"/>
              </w:rPr>
            </w:pPr>
          </w:p>
          <w:p w14:paraId="5080B81E" w14:textId="77777777" w:rsidR="00AC7A1E" w:rsidRPr="00EE598F" w:rsidRDefault="00AC7A1E" w:rsidP="00AC7A1E">
            <w:pPr>
              <w:widowControl w:val="0"/>
              <w:spacing w:after="0" w:line="240" w:lineRule="auto"/>
              <w:rPr>
                <w:rFonts w:ascii="Times New Roman" w:eastAsia="Times New Roman" w:hAnsi="Times New Roman"/>
                <w:sz w:val="28"/>
                <w:szCs w:val="28"/>
              </w:rPr>
            </w:pPr>
          </w:p>
          <w:p w14:paraId="75243F45" w14:textId="77777777" w:rsidR="00AC7A1E" w:rsidRPr="00EE598F" w:rsidRDefault="00AC7A1E" w:rsidP="00AC7A1E">
            <w:pPr>
              <w:widowControl w:val="0"/>
              <w:spacing w:after="0" w:line="240" w:lineRule="auto"/>
              <w:rPr>
                <w:rFonts w:ascii="Times New Roman" w:eastAsia="Times New Roman" w:hAnsi="Times New Roman"/>
                <w:sz w:val="28"/>
                <w:szCs w:val="28"/>
              </w:rPr>
            </w:pPr>
          </w:p>
          <w:p w14:paraId="2699990F" w14:textId="77777777" w:rsidR="00AC7A1E" w:rsidRPr="00EE598F" w:rsidRDefault="00AC7A1E" w:rsidP="00AC7A1E">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8-10 м</w:t>
            </w:r>
          </w:p>
          <w:p w14:paraId="067F5996" w14:textId="77777777" w:rsidR="00AC7A1E" w:rsidRPr="00EE598F" w:rsidRDefault="00AC7A1E" w:rsidP="00AC7A1E">
            <w:pPr>
              <w:widowControl w:val="0"/>
              <w:suppressAutoHyphens/>
              <w:spacing w:after="0" w:line="240" w:lineRule="auto"/>
              <w:rPr>
                <w:rFonts w:ascii="Times New Roman" w:eastAsia="Lucida Sans Unicode" w:hAnsi="Times New Roman"/>
                <w:sz w:val="28"/>
                <w:szCs w:val="28"/>
              </w:rPr>
            </w:pPr>
            <w:r w:rsidRPr="00EE598F">
              <w:rPr>
                <w:rFonts w:ascii="Times New Roman" w:eastAsia="Times New Roman" w:hAnsi="Times New Roman"/>
                <w:sz w:val="28"/>
                <w:szCs w:val="28"/>
              </w:rPr>
              <w:t>не менее 50 м</w:t>
            </w:r>
          </w:p>
        </w:tc>
        <w:tc>
          <w:tcPr>
            <w:tcW w:w="2129" w:type="pct"/>
            <w:shd w:val="clear" w:color="auto" w:fill="auto"/>
          </w:tcPr>
          <w:p w14:paraId="5E9C93E6" w14:textId="77777777" w:rsidR="00AC7A1E" w:rsidRPr="00EE598F" w:rsidRDefault="00AC7A1E" w:rsidP="00337073">
            <w:pPr>
              <w:widowControl w:val="0"/>
              <w:suppressAutoHyphens/>
              <w:spacing w:after="0" w:line="240" w:lineRule="auto"/>
              <w:jc w:val="both"/>
              <w:rPr>
                <w:rFonts w:ascii="Times New Roman" w:eastAsia="Lucida Sans Unicode" w:hAnsi="Times New Roman"/>
                <w:sz w:val="28"/>
                <w:szCs w:val="28"/>
              </w:rPr>
            </w:pPr>
            <w:r w:rsidRPr="00EE598F">
              <w:rPr>
                <w:rFonts w:ascii="Times New Roman" w:eastAsia="Times New Roman" w:hAnsi="Times New Roman"/>
                <w:sz w:val="28"/>
                <w:szCs w:val="28"/>
              </w:rPr>
              <w:t>Указанные расстояния необходимо предусматривать как между постройками на одном участке, так и между постройками, расположенными на смежных участках.</w:t>
            </w:r>
          </w:p>
        </w:tc>
      </w:tr>
      <w:tr w:rsidR="00AC7A1E" w:rsidRPr="00EE598F" w14:paraId="58C1B30D" w14:textId="77777777" w:rsidTr="00873135">
        <w:tc>
          <w:tcPr>
            <w:tcW w:w="1760" w:type="pct"/>
            <w:shd w:val="clear" w:color="auto" w:fill="auto"/>
            <w:hideMark/>
          </w:tcPr>
          <w:p w14:paraId="1499F4E3" w14:textId="77777777" w:rsidR="00AC7A1E" w:rsidRPr="00EE598F" w:rsidRDefault="00AC7A1E" w:rsidP="00337073">
            <w:pPr>
              <w:widowControl w:val="0"/>
              <w:tabs>
                <w:tab w:val="left" w:pos="142"/>
              </w:tabs>
              <w:spacing w:after="0" w:line="240" w:lineRule="auto"/>
              <w:jc w:val="both"/>
              <w:rPr>
                <w:rFonts w:ascii="Times New Roman" w:eastAsia="Lucida Sans Unicode" w:hAnsi="Times New Roman"/>
                <w:sz w:val="28"/>
                <w:szCs w:val="28"/>
              </w:rPr>
            </w:pPr>
            <w:r w:rsidRPr="00EE598F">
              <w:rPr>
                <w:rFonts w:ascii="Times New Roman" w:eastAsia="Times New Roman" w:hAnsi="Times New Roman"/>
                <w:sz w:val="28"/>
                <w:szCs w:val="28"/>
              </w:rPr>
              <w:t>Усадебный (одноквартирный) дом до</w:t>
            </w:r>
            <w:r w:rsidRPr="00EE598F">
              <w:rPr>
                <w:rFonts w:ascii="Times New Roman" w:eastAsia="Times New Roman" w:hAnsi="Times New Roman"/>
                <w:sz w:val="28"/>
                <w:szCs w:val="28"/>
              </w:rPr>
              <w:t>л</w:t>
            </w:r>
            <w:r w:rsidRPr="00EE598F">
              <w:rPr>
                <w:rFonts w:ascii="Times New Roman" w:eastAsia="Times New Roman" w:hAnsi="Times New Roman"/>
                <w:sz w:val="28"/>
                <w:szCs w:val="28"/>
              </w:rPr>
              <w:t xml:space="preserve">жен отстоять: </w:t>
            </w:r>
          </w:p>
          <w:p w14:paraId="4BCB248F" w14:textId="67DE7FD8" w:rsidR="00282D46" w:rsidRPr="00EE598F" w:rsidRDefault="00AC7A1E" w:rsidP="00337073">
            <w:pPr>
              <w:widowControl w:val="0"/>
              <w:numPr>
                <w:ilvl w:val="0"/>
                <w:numId w:val="9"/>
              </w:numPr>
              <w:suppressAutoHyphens/>
              <w:spacing w:after="0" w:line="240" w:lineRule="auto"/>
              <w:ind w:left="441"/>
              <w:jc w:val="both"/>
              <w:rPr>
                <w:rFonts w:ascii="Times New Roman" w:eastAsia="Times New Roman" w:hAnsi="Times New Roman"/>
                <w:sz w:val="28"/>
                <w:szCs w:val="28"/>
              </w:rPr>
            </w:pPr>
            <w:r w:rsidRPr="00EE598F">
              <w:rPr>
                <w:rFonts w:ascii="Times New Roman" w:eastAsia="Times New Roman" w:hAnsi="Times New Roman"/>
                <w:sz w:val="28"/>
                <w:szCs w:val="28"/>
              </w:rPr>
              <w:t xml:space="preserve">от красной линии улиц </w:t>
            </w:r>
          </w:p>
          <w:p w14:paraId="4B466587" w14:textId="77777777" w:rsidR="00AC7A1E" w:rsidRPr="00EE598F" w:rsidRDefault="00AC7A1E" w:rsidP="00337073">
            <w:pPr>
              <w:widowControl w:val="0"/>
              <w:numPr>
                <w:ilvl w:val="0"/>
                <w:numId w:val="9"/>
              </w:numPr>
              <w:suppressAutoHyphens/>
              <w:spacing w:after="0" w:line="240" w:lineRule="auto"/>
              <w:ind w:left="441"/>
              <w:jc w:val="both"/>
              <w:rPr>
                <w:rFonts w:ascii="Times New Roman" w:eastAsia="Lucida Sans Unicode" w:hAnsi="Times New Roman"/>
                <w:sz w:val="28"/>
                <w:szCs w:val="28"/>
              </w:rPr>
            </w:pPr>
            <w:r w:rsidRPr="00EE598F">
              <w:rPr>
                <w:rFonts w:ascii="Times New Roman" w:eastAsia="Times New Roman" w:hAnsi="Times New Roman"/>
                <w:sz w:val="28"/>
                <w:szCs w:val="28"/>
              </w:rPr>
              <w:t xml:space="preserve">от красной линии проездов </w:t>
            </w:r>
          </w:p>
        </w:tc>
        <w:tc>
          <w:tcPr>
            <w:tcW w:w="1111" w:type="pct"/>
            <w:shd w:val="clear" w:color="auto" w:fill="auto"/>
          </w:tcPr>
          <w:p w14:paraId="66B1D53E" w14:textId="77777777" w:rsidR="00AC7A1E" w:rsidRPr="00EE598F" w:rsidRDefault="00AC7A1E" w:rsidP="00AC7A1E">
            <w:pPr>
              <w:widowControl w:val="0"/>
              <w:spacing w:after="0" w:line="240" w:lineRule="auto"/>
              <w:rPr>
                <w:rFonts w:ascii="Times New Roman" w:eastAsia="Lucida Sans Unicode" w:hAnsi="Times New Roman"/>
                <w:sz w:val="28"/>
                <w:szCs w:val="28"/>
              </w:rPr>
            </w:pPr>
          </w:p>
          <w:p w14:paraId="4F4E8643" w14:textId="77777777" w:rsidR="00AC7A1E" w:rsidRPr="00EE598F" w:rsidRDefault="00AC7A1E" w:rsidP="00AC7A1E">
            <w:pPr>
              <w:widowControl w:val="0"/>
              <w:spacing w:after="0" w:line="240" w:lineRule="auto"/>
              <w:rPr>
                <w:rFonts w:ascii="Times New Roman" w:eastAsia="Times New Roman" w:hAnsi="Times New Roman"/>
                <w:sz w:val="28"/>
                <w:szCs w:val="28"/>
              </w:rPr>
            </w:pPr>
          </w:p>
          <w:p w14:paraId="128190E8" w14:textId="77777777" w:rsidR="00AC7A1E" w:rsidRPr="00EE598F" w:rsidRDefault="00AC7A1E" w:rsidP="00AC7A1E">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xml:space="preserve">не менее чем на 5 м </w:t>
            </w:r>
          </w:p>
          <w:p w14:paraId="0FA0E296" w14:textId="77777777" w:rsidR="00AC7A1E" w:rsidRPr="00EE598F" w:rsidRDefault="00AC7A1E" w:rsidP="00AC7A1E">
            <w:pPr>
              <w:widowControl w:val="0"/>
              <w:suppressAutoHyphens/>
              <w:spacing w:after="0" w:line="240" w:lineRule="auto"/>
              <w:rPr>
                <w:rFonts w:ascii="Times New Roman" w:eastAsia="Lucida Sans Unicode" w:hAnsi="Times New Roman"/>
                <w:sz w:val="28"/>
                <w:szCs w:val="28"/>
              </w:rPr>
            </w:pPr>
            <w:r w:rsidRPr="00EE598F">
              <w:rPr>
                <w:rFonts w:ascii="Times New Roman" w:eastAsia="Times New Roman" w:hAnsi="Times New Roman"/>
                <w:sz w:val="28"/>
                <w:szCs w:val="28"/>
              </w:rPr>
              <w:t>не менее чем на 3 м</w:t>
            </w:r>
          </w:p>
        </w:tc>
        <w:tc>
          <w:tcPr>
            <w:tcW w:w="2129" w:type="pct"/>
            <w:shd w:val="clear" w:color="auto" w:fill="auto"/>
          </w:tcPr>
          <w:p w14:paraId="2A2140DA" w14:textId="1EB575FB" w:rsidR="00AC7A1E" w:rsidRPr="00EE598F" w:rsidRDefault="00AC7A1E" w:rsidP="00337073">
            <w:pPr>
              <w:widowControl w:val="0"/>
              <w:suppressAutoHyphens/>
              <w:spacing w:after="0" w:line="240" w:lineRule="auto"/>
              <w:jc w:val="both"/>
              <w:rPr>
                <w:rFonts w:ascii="Times New Roman" w:eastAsia="Lucida Sans Unicode" w:hAnsi="Times New Roman"/>
                <w:sz w:val="28"/>
                <w:szCs w:val="28"/>
              </w:rPr>
            </w:pPr>
            <w:r w:rsidRPr="00EE598F">
              <w:rPr>
                <w:rFonts w:ascii="Times New Roman" w:eastAsia="Lucida Sans Unicode" w:hAnsi="Times New Roman"/>
                <w:sz w:val="28"/>
                <w:szCs w:val="28"/>
              </w:rPr>
              <w:t xml:space="preserve">В сложившейся застройки жилой дом может </w:t>
            </w:r>
            <w:r w:rsidR="00337073" w:rsidRPr="00EE598F">
              <w:rPr>
                <w:rFonts w:ascii="Times New Roman" w:eastAsia="Lucida Sans Unicode" w:hAnsi="Times New Roman"/>
                <w:sz w:val="28"/>
                <w:szCs w:val="28"/>
              </w:rPr>
              <w:t>р</w:t>
            </w:r>
            <w:r w:rsidRPr="00EE598F">
              <w:rPr>
                <w:rFonts w:ascii="Times New Roman" w:eastAsia="Lucida Sans Unicode" w:hAnsi="Times New Roman"/>
                <w:sz w:val="28"/>
                <w:szCs w:val="28"/>
              </w:rPr>
              <w:t>аспола</w:t>
            </w:r>
            <w:r w:rsidR="00337073" w:rsidRPr="00EE598F">
              <w:rPr>
                <w:rFonts w:ascii="Times New Roman" w:eastAsia="Lucida Sans Unicode" w:hAnsi="Times New Roman"/>
                <w:sz w:val="28"/>
                <w:szCs w:val="28"/>
              </w:rPr>
              <w:softHyphen/>
            </w:r>
            <w:r w:rsidRPr="00EE598F">
              <w:rPr>
                <w:rFonts w:ascii="Times New Roman" w:eastAsia="Lucida Sans Unicode" w:hAnsi="Times New Roman"/>
                <w:sz w:val="28"/>
                <w:szCs w:val="28"/>
              </w:rPr>
              <w:t>гаться по линии застройки</w:t>
            </w:r>
          </w:p>
        </w:tc>
      </w:tr>
      <w:tr w:rsidR="00AC7A1E" w:rsidRPr="00EE598F" w14:paraId="2AB140CB" w14:textId="77777777" w:rsidTr="00873135">
        <w:tc>
          <w:tcPr>
            <w:tcW w:w="1760" w:type="pct"/>
            <w:shd w:val="clear" w:color="auto" w:fill="auto"/>
            <w:hideMark/>
          </w:tcPr>
          <w:p w14:paraId="19FEDAFB" w14:textId="566F99C6" w:rsidR="00AC7A1E" w:rsidRPr="00EE598F" w:rsidRDefault="00AC7A1E" w:rsidP="00337073">
            <w:pPr>
              <w:widowControl w:val="0"/>
              <w:suppressAutoHyphens/>
              <w:spacing w:after="0" w:line="240" w:lineRule="auto"/>
              <w:jc w:val="both"/>
              <w:rPr>
                <w:rFonts w:ascii="Times New Roman" w:eastAsia="Lucida Sans Unicode" w:hAnsi="Times New Roman"/>
                <w:sz w:val="28"/>
                <w:szCs w:val="28"/>
              </w:rPr>
            </w:pPr>
            <w:r w:rsidRPr="00EE598F">
              <w:rPr>
                <w:rFonts w:ascii="Times New Roman" w:eastAsia="Times New Roman" w:hAnsi="Times New Roman"/>
                <w:sz w:val="28"/>
                <w:szCs w:val="28"/>
              </w:rPr>
              <w:t>Площадь, занимаемая объектами, разрешение которых настоящей статьей определено в качест</w:t>
            </w:r>
            <w:r w:rsidR="00D577CB" w:rsidRPr="00EE598F">
              <w:rPr>
                <w:rFonts w:ascii="Times New Roman" w:eastAsia="Times New Roman" w:hAnsi="Times New Roman"/>
                <w:sz w:val="28"/>
                <w:szCs w:val="28"/>
              </w:rPr>
              <w:softHyphen/>
            </w:r>
            <w:r w:rsidRPr="00EE598F">
              <w:rPr>
                <w:rFonts w:ascii="Times New Roman" w:eastAsia="Times New Roman" w:hAnsi="Times New Roman"/>
                <w:sz w:val="28"/>
                <w:szCs w:val="28"/>
              </w:rPr>
              <w:t xml:space="preserve">ве вспомогательных видов разрешенного использования и </w:t>
            </w:r>
            <w:r w:rsidRPr="00EE598F">
              <w:rPr>
                <w:rFonts w:ascii="Times New Roman" w:eastAsia="Times New Roman" w:hAnsi="Times New Roman"/>
                <w:sz w:val="28"/>
                <w:szCs w:val="28"/>
              </w:rPr>
              <w:lastRenderedPageBreak/>
              <w:t>условно разрешенных</w:t>
            </w:r>
          </w:p>
        </w:tc>
        <w:tc>
          <w:tcPr>
            <w:tcW w:w="1111" w:type="pct"/>
            <w:shd w:val="clear" w:color="auto" w:fill="auto"/>
            <w:hideMark/>
          </w:tcPr>
          <w:p w14:paraId="6123A02E" w14:textId="77777777" w:rsidR="00AC7A1E" w:rsidRPr="00EE598F" w:rsidRDefault="00AC7A1E" w:rsidP="00AC7A1E">
            <w:pPr>
              <w:widowControl w:val="0"/>
              <w:suppressAutoHyphens/>
              <w:spacing w:after="0" w:line="240" w:lineRule="auto"/>
              <w:rPr>
                <w:rFonts w:ascii="Times New Roman" w:eastAsia="Lucida Sans Unicode" w:hAnsi="Times New Roman"/>
                <w:sz w:val="28"/>
                <w:szCs w:val="28"/>
              </w:rPr>
            </w:pPr>
            <w:r w:rsidRPr="00EE598F">
              <w:rPr>
                <w:rFonts w:ascii="Times New Roman" w:eastAsia="Times New Roman" w:hAnsi="Times New Roman"/>
                <w:sz w:val="28"/>
                <w:szCs w:val="28"/>
              </w:rPr>
              <w:lastRenderedPageBreak/>
              <w:t>не более 10 % площади элемента планировочной структуры зоны</w:t>
            </w:r>
          </w:p>
        </w:tc>
        <w:tc>
          <w:tcPr>
            <w:tcW w:w="2129" w:type="pct"/>
            <w:shd w:val="clear" w:color="auto" w:fill="auto"/>
          </w:tcPr>
          <w:p w14:paraId="2EC4EC1D" w14:textId="77777777" w:rsidR="00AC7A1E" w:rsidRPr="00EE598F" w:rsidRDefault="00AC7A1E" w:rsidP="00AC7A1E">
            <w:pPr>
              <w:widowControl w:val="0"/>
              <w:spacing w:after="0" w:line="240" w:lineRule="auto"/>
              <w:rPr>
                <w:rFonts w:ascii="Times New Roman" w:eastAsia="Lucida Sans Unicode" w:hAnsi="Times New Roman"/>
                <w:sz w:val="28"/>
                <w:szCs w:val="28"/>
              </w:rPr>
            </w:pPr>
            <w:r w:rsidRPr="00EE598F">
              <w:rPr>
                <w:rFonts w:ascii="Times New Roman" w:eastAsia="Times New Roman" w:hAnsi="Times New Roman"/>
                <w:sz w:val="28"/>
                <w:szCs w:val="28"/>
              </w:rPr>
              <w:t>Вспомогательные строения за исключением гар</w:t>
            </w:r>
            <w:r w:rsidRPr="00EE598F">
              <w:rPr>
                <w:rFonts w:ascii="Times New Roman" w:eastAsia="Times New Roman" w:hAnsi="Times New Roman"/>
                <w:sz w:val="28"/>
                <w:szCs w:val="28"/>
              </w:rPr>
              <w:t>а</w:t>
            </w:r>
            <w:r w:rsidRPr="00EE598F">
              <w:rPr>
                <w:rFonts w:ascii="Times New Roman" w:eastAsia="Times New Roman" w:hAnsi="Times New Roman"/>
                <w:sz w:val="28"/>
                <w:szCs w:val="28"/>
              </w:rPr>
              <w:t>жей располагать со стороны улиц не допускается</w:t>
            </w:r>
          </w:p>
          <w:p w14:paraId="53A2E17C" w14:textId="77777777" w:rsidR="00AC7A1E" w:rsidRPr="00EE598F" w:rsidRDefault="00AC7A1E" w:rsidP="00337073">
            <w:pPr>
              <w:widowControl w:val="0"/>
              <w:suppressAutoHyphens/>
              <w:spacing w:after="0" w:line="240" w:lineRule="auto"/>
              <w:jc w:val="both"/>
              <w:rPr>
                <w:rFonts w:ascii="Times New Roman" w:eastAsia="Lucida Sans Unicode" w:hAnsi="Times New Roman"/>
                <w:sz w:val="28"/>
                <w:szCs w:val="28"/>
              </w:rPr>
            </w:pPr>
          </w:p>
        </w:tc>
      </w:tr>
    </w:tbl>
    <w:p w14:paraId="6D0F710D" w14:textId="77777777" w:rsidR="00AC7A1E" w:rsidRPr="00EE598F" w:rsidRDefault="00AC7A1E" w:rsidP="00AC7A1E">
      <w:pPr>
        <w:widowControl w:val="0"/>
        <w:tabs>
          <w:tab w:val="left" w:pos="142"/>
        </w:tabs>
        <w:spacing w:after="0" w:line="240" w:lineRule="auto"/>
        <w:rPr>
          <w:rFonts w:ascii="Times New Roman" w:eastAsia="Lucida Sans Unicode" w:hAnsi="Times New Roman"/>
          <w:sz w:val="28"/>
          <w:szCs w:val="28"/>
        </w:rPr>
      </w:pPr>
    </w:p>
    <w:p w14:paraId="73078D55" w14:textId="77777777" w:rsidR="00AF6FAF" w:rsidRPr="00EE598F" w:rsidRDefault="00AF6FAF" w:rsidP="00AC7A1E">
      <w:pPr>
        <w:widowControl w:val="0"/>
        <w:tabs>
          <w:tab w:val="left" w:pos="142"/>
        </w:tabs>
        <w:spacing w:after="0" w:line="240" w:lineRule="auto"/>
        <w:rPr>
          <w:rFonts w:ascii="Times New Roman" w:eastAsia="Lucida Sans Unicode" w:hAnsi="Times New Roman"/>
          <w:sz w:val="28"/>
          <w:szCs w:val="28"/>
        </w:rPr>
      </w:pPr>
    </w:p>
    <w:p w14:paraId="0471009A" w14:textId="2E954AA3" w:rsidR="00AC7A1E" w:rsidRPr="00EE598F" w:rsidRDefault="00034CF3" w:rsidP="00AC7A1E">
      <w:pPr>
        <w:widowControl w:val="0"/>
        <w:tabs>
          <w:tab w:val="left" w:pos="142"/>
        </w:tabs>
        <w:spacing w:after="0" w:line="240" w:lineRule="auto"/>
        <w:ind w:firstLine="709"/>
        <w:jc w:val="both"/>
        <w:rPr>
          <w:rFonts w:ascii="Times New Roman" w:eastAsia="Times New Roman" w:hAnsi="Times New Roman"/>
          <w:sz w:val="28"/>
          <w:szCs w:val="28"/>
        </w:rPr>
      </w:pPr>
      <w:r w:rsidRPr="00EE598F">
        <w:rPr>
          <w:rFonts w:ascii="Times New Roman" w:eastAsia="Times New Roman" w:hAnsi="Times New Roman"/>
          <w:sz w:val="28"/>
          <w:szCs w:val="28"/>
        </w:rPr>
        <w:t xml:space="preserve">3) </w:t>
      </w:r>
      <w:r w:rsidR="00AC7A1E" w:rsidRPr="00EE598F">
        <w:rPr>
          <w:rFonts w:ascii="Times New Roman" w:eastAsia="Times New Roman" w:hAnsi="Times New Roman"/>
          <w:sz w:val="28"/>
          <w:szCs w:val="28"/>
        </w:rPr>
        <w:t>Допускается блокировка домов и хозпостроект по взаимному согласию домовладельцев.</w:t>
      </w:r>
    </w:p>
    <w:p w14:paraId="7E30D79A" w14:textId="305D0FE1" w:rsidR="00AC7A1E" w:rsidRPr="00EE598F" w:rsidRDefault="00034CF3" w:rsidP="00AC7A1E">
      <w:pPr>
        <w:widowControl w:val="0"/>
        <w:tabs>
          <w:tab w:val="left" w:pos="142"/>
        </w:tabs>
        <w:spacing w:after="0" w:line="240" w:lineRule="auto"/>
        <w:ind w:firstLine="709"/>
        <w:jc w:val="both"/>
        <w:rPr>
          <w:rFonts w:ascii="Times New Roman" w:eastAsia="Times New Roman" w:hAnsi="Times New Roman"/>
          <w:sz w:val="28"/>
          <w:szCs w:val="28"/>
        </w:rPr>
      </w:pPr>
      <w:r w:rsidRPr="00EE598F">
        <w:rPr>
          <w:rFonts w:ascii="Times New Roman" w:eastAsia="Times New Roman" w:hAnsi="Times New Roman"/>
          <w:sz w:val="28"/>
          <w:szCs w:val="28"/>
        </w:rPr>
        <w:t xml:space="preserve">4) </w:t>
      </w:r>
      <w:r w:rsidR="00AC7A1E" w:rsidRPr="00EE598F">
        <w:rPr>
          <w:rFonts w:ascii="Times New Roman" w:eastAsia="Times New Roman" w:hAnsi="Times New Roman"/>
          <w:sz w:val="28"/>
          <w:szCs w:val="28"/>
        </w:rPr>
        <w:t>На территории малоэтажной застройки на приусадебных участках запрещается строительство стоянок для гр</w:t>
      </w:r>
      <w:r w:rsidR="00AC7A1E" w:rsidRPr="00EE598F">
        <w:rPr>
          <w:rFonts w:ascii="Times New Roman" w:eastAsia="Times New Roman" w:hAnsi="Times New Roman"/>
          <w:sz w:val="28"/>
          <w:szCs w:val="28"/>
        </w:rPr>
        <w:t>у</w:t>
      </w:r>
      <w:r w:rsidR="00AC7A1E" w:rsidRPr="00EE598F">
        <w:rPr>
          <w:rFonts w:ascii="Times New Roman" w:eastAsia="Times New Roman" w:hAnsi="Times New Roman"/>
          <w:sz w:val="28"/>
          <w:szCs w:val="28"/>
        </w:rPr>
        <w:t>зового транспорта, транспорта для перевозки людей, находящегося в личной собственности, кроме автотранспорта гр</w:t>
      </w:r>
      <w:r w:rsidR="00AC7A1E" w:rsidRPr="00EE598F">
        <w:rPr>
          <w:rFonts w:ascii="Times New Roman" w:eastAsia="Times New Roman" w:hAnsi="Times New Roman"/>
          <w:sz w:val="28"/>
          <w:szCs w:val="28"/>
        </w:rPr>
        <w:t>у</w:t>
      </w:r>
      <w:r w:rsidR="00AC7A1E" w:rsidRPr="00EE598F">
        <w:rPr>
          <w:rFonts w:ascii="Times New Roman" w:eastAsia="Times New Roman" w:hAnsi="Times New Roman"/>
          <w:sz w:val="28"/>
          <w:szCs w:val="28"/>
        </w:rPr>
        <w:t>зоподъемностью менее 1,5 тонны.</w:t>
      </w:r>
    </w:p>
    <w:p w14:paraId="03C5E12E" w14:textId="77777777" w:rsidR="00AF6FAF" w:rsidRPr="00EE598F" w:rsidRDefault="00034CF3" w:rsidP="008D510F">
      <w:pPr>
        <w:pStyle w:val="a9"/>
        <w:widowControl w:val="0"/>
        <w:rPr>
          <w:sz w:val="28"/>
          <w:szCs w:val="28"/>
        </w:rPr>
      </w:pPr>
      <w:r w:rsidRPr="00EE598F">
        <w:rPr>
          <w:sz w:val="28"/>
          <w:szCs w:val="28"/>
        </w:rPr>
        <w:t xml:space="preserve">5) </w:t>
      </w:r>
      <w:r w:rsidR="00C206C2" w:rsidRPr="00EE598F">
        <w:rPr>
          <w:sz w:val="28"/>
          <w:szCs w:val="28"/>
        </w:rPr>
        <w:t>Часть территории, входящей в сос</w:t>
      </w:r>
      <w:r w:rsidR="00B43712" w:rsidRPr="00EE598F">
        <w:rPr>
          <w:sz w:val="28"/>
          <w:szCs w:val="28"/>
        </w:rPr>
        <w:t>тав зоны ЖУ</w:t>
      </w:r>
      <w:r w:rsidR="00C206C2" w:rsidRPr="00EE598F">
        <w:rPr>
          <w:sz w:val="28"/>
          <w:szCs w:val="28"/>
        </w:rPr>
        <w:t>, находится в пределах зон с особыми усло</w:t>
      </w:r>
      <w:r w:rsidR="00282D46" w:rsidRPr="00EE598F">
        <w:rPr>
          <w:sz w:val="28"/>
          <w:szCs w:val="28"/>
        </w:rPr>
        <w:t>виями использования территорий</w:t>
      </w:r>
      <w:r w:rsidR="00C206C2" w:rsidRPr="00EE598F">
        <w:rPr>
          <w:sz w:val="28"/>
          <w:szCs w:val="28"/>
        </w:rPr>
        <w:t xml:space="preserve">. </w:t>
      </w:r>
    </w:p>
    <w:p w14:paraId="5E593534" w14:textId="595C5962" w:rsidR="00C206C2" w:rsidRPr="00EE598F" w:rsidRDefault="00C206C2" w:rsidP="008D510F">
      <w:pPr>
        <w:pStyle w:val="a9"/>
        <w:widowControl w:val="0"/>
        <w:rPr>
          <w:sz w:val="28"/>
          <w:szCs w:val="28"/>
        </w:rPr>
      </w:pPr>
      <w:r w:rsidRPr="00EE598F">
        <w:rPr>
          <w:sz w:val="28"/>
          <w:szCs w:val="28"/>
        </w:rPr>
        <w:t>Для данных территорий в соответствии с законодательством Российской Федерации установлены ограничения использования земельных участков и объектов капитального строительства.</w:t>
      </w:r>
    </w:p>
    <w:p w14:paraId="71C8D526" w14:textId="1D05D8D0" w:rsidR="00C50ED8" w:rsidRPr="00EE598F" w:rsidRDefault="00C50ED8" w:rsidP="00C50ED8">
      <w:pPr>
        <w:pStyle w:val="a9"/>
        <w:widowControl w:val="0"/>
        <w:rPr>
          <w:sz w:val="28"/>
          <w:szCs w:val="28"/>
        </w:rPr>
      </w:pPr>
      <w:r w:rsidRPr="00EE598F">
        <w:rPr>
          <w:sz w:val="28"/>
          <w:szCs w:val="28"/>
        </w:rPr>
        <w:t>6) На территории зоны ЖУ допустимо размещение рекламных конструкций в строгом соответствии со Схемой размещения рекламных конструкций:</w:t>
      </w:r>
    </w:p>
    <w:p w14:paraId="40A60AFD" w14:textId="77777777" w:rsidR="00C50ED8" w:rsidRPr="00EE598F" w:rsidRDefault="00C50ED8" w:rsidP="00C50ED8">
      <w:pPr>
        <w:pStyle w:val="a9"/>
        <w:widowControl w:val="0"/>
        <w:rPr>
          <w:sz w:val="28"/>
          <w:szCs w:val="28"/>
        </w:rPr>
      </w:pPr>
    </w:p>
    <w:tbl>
      <w:tblPr>
        <w:tblStyle w:val="af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27"/>
        <w:gridCol w:w="9639"/>
        <w:gridCol w:w="222"/>
      </w:tblGrid>
      <w:tr w:rsidR="00C50ED8" w:rsidRPr="00EE598F" w14:paraId="05959CDA" w14:textId="77777777" w:rsidTr="00C50ED8">
        <w:tc>
          <w:tcPr>
            <w:tcW w:w="1666" w:type="pct"/>
            <w:shd w:val="clear" w:color="auto" w:fill="D9D9D9" w:themeFill="background1" w:themeFillShade="D9"/>
            <w:vAlign w:val="center"/>
          </w:tcPr>
          <w:p w14:paraId="3D00733D" w14:textId="77777777" w:rsidR="00C50ED8" w:rsidRPr="00EE598F" w:rsidRDefault="00C50ED8" w:rsidP="00346F60">
            <w:pPr>
              <w:jc w:val="center"/>
              <w:rPr>
                <w:rFonts w:ascii="Times New Roman" w:hAnsi="Times New Roman" w:cs="Times New Roman"/>
                <w:sz w:val="28"/>
                <w:szCs w:val="28"/>
              </w:rPr>
            </w:pPr>
            <w:r w:rsidRPr="00EE598F">
              <w:rPr>
                <w:rFonts w:ascii="Times New Roman" w:hAnsi="Times New Roman" w:cs="Times New Roman"/>
                <w:sz w:val="28"/>
                <w:szCs w:val="28"/>
              </w:rPr>
              <w:t xml:space="preserve">Наименование зоны размещения </w:t>
            </w:r>
            <w:r w:rsidRPr="00EE598F">
              <w:rPr>
                <w:rFonts w:ascii="Times New Roman" w:hAnsi="Times New Roman" w:cs="Times New Roman"/>
                <w:sz w:val="28"/>
                <w:szCs w:val="28"/>
              </w:rPr>
              <w:br/>
              <w:t>рекламных конструкций в соотве</w:t>
            </w:r>
            <w:r w:rsidRPr="00EE598F">
              <w:rPr>
                <w:rFonts w:ascii="Times New Roman" w:hAnsi="Times New Roman" w:cs="Times New Roman"/>
                <w:sz w:val="28"/>
                <w:szCs w:val="28"/>
              </w:rPr>
              <w:t>т</w:t>
            </w:r>
            <w:r w:rsidRPr="00EE598F">
              <w:rPr>
                <w:rFonts w:ascii="Times New Roman" w:hAnsi="Times New Roman" w:cs="Times New Roman"/>
                <w:sz w:val="28"/>
                <w:szCs w:val="28"/>
              </w:rPr>
              <w:t xml:space="preserve">ствии со </w:t>
            </w:r>
            <w:r w:rsidRPr="00EE598F">
              <w:rPr>
                <w:rFonts w:ascii="Times New Roman" w:hAnsi="Times New Roman" w:cs="Times New Roman"/>
                <w:sz w:val="28"/>
                <w:szCs w:val="28"/>
              </w:rPr>
              <w:br/>
              <w:t>Схемой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w:t>
            </w:r>
          </w:p>
        </w:tc>
        <w:tc>
          <w:tcPr>
            <w:tcW w:w="3259" w:type="pct"/>
            <w:shd w:val="clear" w:color="auto" w:fill="D9D9D9" w:themeFill="background1" w:themeFillShade="D9"/>
            <w:vAlign w:val="center"/>
          </w:tcPr>
          <w:p w14:paraId="5551B124" w14:textId="3F1B6CD3" w:rsidR="00C50ED8" w:rsidRPr="00EE598F" w:rsidRDefault="00C50ED8" w:rsidP="00346F60">
            <w:pPr>
              <w:jc w:val="center"/>
              <w:rPr>
                <w:rFonts w:ascii="Times New Roman" w:hAnsi="Times New Roman" w:cs="Times New Roman"/>
                <w:sz w:val="28"/>
                <w:szCs w:val="28"/>
              </w:rPr>
            </w:pPr>
            <w:r w:rsidRPr="00EE598F">
              <w:rPr>
                <w:rFonts w:ascii="Times New Roman" w:hAnsi="Times New Roman" w:cs="Times New Roman"/>
                <w:sz w:val="28"/>
                <w:szCs w:val="28"/>
              </w:rPr>
              <w:t xml:space="preserve">Территории в составе зоны ЖУ, </w:t>
            </w:r>
            <w:r w:rsidRPr="00EE598F">
              <w:rPr>
                <w:rFonts w:ascii="Times New Roman" w:hAnsi="Times New Roman" w:cs="Times New Roman"/>
                <w:sz w:val="28"/>
                <w:szCs w:val="28"/>
              </w:rPr>
              <w:br/>
              <w:t>предусмотренные для размещения рекламных конструкций</w:t>
            </w:r>
          </w:p>
        </w:tc>
        <w:tc>
          <w:tcPr>
            <w:tcW w:w="75" w:type="pct"/>
            <w:shd w:val="clear" w:color="auto" w:fill="D9D9D9" w:themeFill="background1" w:themeFillShade="D9"/>
            <w:vAlign w:val="center"/>
          </w:tcPr>
          <w:p w14:paraId="3A05A4F2" w14:textId="77777777" w:rsidR="00C50ED8" w:rsidRPr="00EE598F" w:rsidRDefault="00C50ED8" w:rsidP="00346F60">
            <w:pPr>
              <w:jc w:val="center"/>
              <w:rPr>
                <w:rFonts w:ascii="Times New Roman" w:hAnsi="Times New Roman" w:cs="Times New Roman"/>
                <w:sz w:val="28"/>
                <w:szCs w:val="28"/>
              </w:rPr>
            </w:pPr>
          </w:p>
        </w:tc>
      </w:tr>
      <w:tr w:rsidR="00C50ED8" w:rsidRPr="00EE598F" w14:paraId="4D85892D" w14:textId="77777777" w:rsidTr="00C50ED8">
        <w:tc>
          <w:tcPr>
            <w:tcW w:w="1666" w:type="pct"/>
            <w:tcBorders>
              <w:bottom w:val="single" w:sz="4" w:space="0" w:color="BFBFBF" w:themeColor="background1" w:themeShade="BF"/>
            </w:tcBorders>
          </w:tcPr>
          <w:p w14:paraId="57AF0EDE" w14:textId="5BC44425"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Зона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 смешанного формата</w:t>
            </w:r>
          </w:p>
        </w:tc>
        <w:tc>
          <w:tcPr>
            <w:tcW w:w="3259" w:type="pct"/>
            <w:tcBorders>
              <w:bottom w:val="single" w:sz="4" w:space="0" w:color="BFBFBF" w:themeColor="background1" w:themeShade="BF"/>
            </w:tcBorders>
          </w:tcPr>
          <w:p w14:paraId="137713BD"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Школьная от ул. Фоменко до ул. Энгельса</w:t>
            </w:r>
          </w:p>
          <w:p w14:paraId="5A3CFA66"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Романенко от начала до ул. Калинина</w:t>
            </w:r>
          </w:p>
          <w:p w14:paraId="705EF27E"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Энгельса от начала до ул. Калинина</w:t>
            </w:r>
          </w:p>
          <w:p w14:paraId="0589CB01"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Даводненко от ул. Фоменко до ул. Энгельса</w:t>
            </w:r>
          </w:p>
          <w:p w14:paraId="123DA954"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Октябрьская</w:t>
            </w:r>
          </w:p>
          <w:p w14:paraId="6295A553"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Гоголя</w:t>
            </w:r>
          </w:p>
          <w:p w14:paraId="21F448A1"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Толстого</w:t>
            </w:r>
          </w:p>
          <w:p w14:paraId="33931C69"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пер. Дачный</w:t>
            </w:r>
          </w:p>
          <w:p w14:paraId="2DB5AC68"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Орлиная от ул. Седлогорской до конца</w:t>
            </w:r>
          </w:p>
          <w:p w14:paraId="2DA3D777"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lastRenderedPageBreak/>
              <w:t>Ул. Вашкевича от ул. Кисловодской до ул. Веселой</w:t>
            </w:r>
          </w:p>
          <w:p w14:paraId="018DC73A"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Революции от ул. Кисловодской до ул. Веселой</w:t>
            </w:r>
          </w:p>
          <w:p w14:paraId="3720AB20"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просп. Дзержинского по четной стороне от участка просп. Дзержинского 24а (включительно) до ул. Овражной</w:t>
            </w:r>
          </w:p>
          <w:p w14:paraId="7B51C729"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Кутузова</w:t>
            </w:r>
          </w:p>
          <w:p w14:paraId="0B5261B7"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Розы Люксембург по нечетной стороне</w:t>
            </w:r>
          </w:p>
          <w:p w14:paraId="727B59A8"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Авиации от ул. Чкалова до конца</w:t>
            </w:r>
          </w:p>
          <w:p w14:paraId="012B7A5F"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Учительская</w:t>
            </w:r>
          </w:p>
          <w:p w14:paraId="7C023732"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Тебердинская</w:t>
            </w:r>
          </w:p>
          <w:p w14:paraId="7C0C6B34"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Эльбрусская</w:t>
            </w:r>
          </w:p>
          <w:p w14:paraId="0379A0CE"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Кавказская</w:t>
            </w:r>
          </w:p>
          <w:p w14:paraId="6C1ABC80"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Толбухина от начала до ул. Кутузова</w:t>
            </w:r>
          </w:p>
          <w:p w14:paraId="58BE6725"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Крупской</w:t>
            </w:r>
          </w:p>
          <w:p w14:paraId="1B87DEF8"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Озерная от начала до ул. Кутузова</w:t>
            </w:r>
          </w:p>
          <w:p w14:paraId="4681927B"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Крупской</w:t>
            </w:r>
          </w:p>
          <w:p w14:paraId="73DD4FF9"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Закурганная</w:t>
            </w:r>
          </w:p>
          <w:p w14:paraId="0C51F4C1"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Курганная от начала до ул. Кутузова</w:t>
            </w:r>
          </w:p>
          <w:p w14:paraId="3F2735CD"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Рубина</w:t>
            </w:r>
          </w:p>
          <w:p w14:paraId="5E47E152"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Бассейная</w:t>
            </w:r>
          </w:p>
          <w:p w14:paraId="069BFD8E"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Римгорская от начала до ул. Замковой</w:t>
            </w:r>
          </w:p>
          <w:p w14:paraId="295AE03E"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Жмакина от ул. Красивой до ул. Замковой</w:t>
            </w:r>
          </w:p>
          <w:p w14:paraId="1E597215" w14:textId="639CD78D" w:rsidR="00C50ED8" w:rsidRPr="00EE598F" w:rsidRDefault="003D66BE" w:rsidP="00346F60">
            <w:pPr>
              <w:rPr>
                <w:rFonts w:ascii="Times New Roman" w:hAnsi="Times New Roman" w:cs="Times New Roman"/>
                <w:sz w:val="28"/>
                <w:szCs w:val="28"/>
              </w:rPr>
            </w:pPr>
            <w:r>
              <w:rPr>
                <w:rFonts w:ascii="Times New Roman" w:hAnsi="Times New Roman" w:cs="Times New Roman"/>
                <w:sz w:val="28"/>
                <w:szCs w:val="28"/>
              </w:rPr>
              <w:t>Ул. Бе</w:t>
            </w:r>
            <w:r w:rsidR="00C50ED8" w:rsidRPr="00EE598F">
              <w:rPr>
                <w:rFonts w:ascii="Times New Roman" w:hAnsi="Times New Roman" w:cs="Times New Roman"/>
                <w:sz w:val="28"/>
                <w:szCs w:val="28"/>
              </w:rPr>
              <w:t>линского от начала до ул. Красивой</w:t>
            </w:r>
          </w:p>
          <w:p w14:paraId="0EAB7425" w14:textId="77777777" w:rsidR="00C50ED8" w:rsidRPr="00EE598F" w:rsidRDefault="00C50ED8" w:rsidP="00346F60">
            <w:pPr>
              <w:rPr>
                <w:rFonts w:ascii="Times New Roman" w:hAnsi="Times New Roman" w:cs="Times New Roman"/>
                <w:sz w:val="28"/>
                <w:szCs w:val="28"/>
              </w:rPr>
            </w:pPr>
          </w:p>
        </w:tc>
        <w:tc>
          <w:tcPr>
            <w:tcW w:w="75" w:type="pct"/>
            <w:tcBorders>
              <w:bottom w:val="single" w:sz="4" w:space="0" w:color="BFBFBF" w:themeColor="background1" w:themeShade="BF"/>
            </w:tcBorders>
          </w:tcPr>
          <w:p w14:paraId="629371E7" w14:textId="77777777" w:rsidR="00C50ED8" w:rsidRPr="00EE598F" w:rsidRDefault="00C50ED8" w:rsidP="00346F60">
            <w:pPr>
              <w:rPr>
                <w:rFonts w:ascii="Times New Roman" w:hAnsi="Times New Roman" w:cs="Times New Roman"/>
                <w:sz w:val="28"/>
                <w:szCs w:val="28"/>
              </w:rPr>
            </w:pPr>
          </w:p>
        </w:tc>
      </w:tr>
      <w:tr w:rsidR="00C50ED8" w:rsidRPr="00EE598F" w14:paraId="18662D1A" w14:textId="77777777" w:rsidTr="00C50ED8">
        <w:tc>
          <w:tcPr>
            <w:tcW w:w="1666" w:type="pct"/>
            <w:tcBorders>
              <w:top w:val="single" w:sz="4" w:space="0" w:color="BFBFBF" w:themeColor="background1" w:themeShade="BF"/>
              <w:bottom w:val="single" w:sz="4" w:space="0" w:color="BFBFBF" w:themeColor="background1" w:themeShade="BF"/>
            </w:tcBorders>
          </w:tcPr>
          <w:p w14:paraId="16EC7085" w14:textId="381C3593"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lastRenderedPageBreak/>
              <w:t>Зона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 малого формата</w:t>
            </w:r>
          </w:p>
        </w:tc>
        <w:tc>
          <w:tcPr>
            <w:tcW w:w="3259" w:type="pct"/>
            <w:tcBorders>
              <w:top w:val="single" w:sz="4" w:space="0" w:color="BFBFBF" w:themeColor="background1" w:themeShade="BF"/>
              <w:bottom w:val="single" w:sz="4" w:space="0" w:color="BFBFBF" w:themeColor="background1" w:themeShade="BF"/>
            </w:tcBorders>
          </w:tcPr>
          <w:p w14:paraId="2D4007F1"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Советская</w:t>
            </w:r>
          </w:p>
          <w:p w14:paraId="0C7D8398"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 xml:space="preserve">Ул. 40 Лет Октября от ул. Озерной до ул. Ставропольской </w:t>
            </w:r>
          </w:p>
          <w:p w14:paraId="462E05EE" w14:textId="77777777" w:rsidR="00C50ED8" w:rsidRPr="00EE598F" w:rsidRDefault="00C50ED8" w:rsidP="00346F60">
            <w:pPr>
              <w:rPr>
                <w:rFonts w:ascii="Times New Roman" w:hAnsi="Times New Roman" w:cs="Times New Roman"/>
                <w:sz w:val="28"/>
                <w:szCs w:val="28"/>
              </w:rPr>
            </w:pPr>
            <w:r w:rsidRPr="00EE598F">
              <w:rPr>
                <w:rFonts w:ascii="Times New Roman" w:hAnsi="Times New Roman" w:cs="Times New Roman"/>
                <w:sz w:val="28"/>
                <w:szCs w:val="28"/>
              </w:rPr>
              <w:t>Ул. Куйбышева по четной стороне от участка Куйбышева №90 до ул. Губина</w:t>
            </w:r>
          </w:p>
          <w:p w14:paraId="6EA65FA3" w14:textId="77777777" w:rsidR="00C50ED8" w:rsidRPr="00EE598F" w:rsidRDefault="00C50ED8" w:rsidP="00346F60">
            <w:pPr>
              <w:rPr>
                <w:rFonts w:ascii="Times New Roman" w:hAnsi="Times New Roman" w:cs="Times New Roman"/>
                <w:color w:val="000000" w:themeColor="text1"/>
                <w:sz w:val="28"/>
                <w:szCs w:val="28"/>
              </w:rPr>
            </w:pPr>
            <w:r w:rsidRPr="00EE598F">
              <w:rPr>
                <w:rFonts w:ascii="Times New Roman" w:hAnsi="Times New Roman" w:cs="Times New Roman"/>
                <w:color w:val="000000" w:themeColor="text1"/>
                <w:sz w:val="28"/>
                <w:szCs w:val="28"/>
              </w:rPr>
              <w:t>пер. Зашкольный по четной стороне от ул. Губина до ул. Советской</w:t>
            </w:r>
          </w:p>
          <w:p w14:paraId="03A80EDA" w14:textId="7D48E65A" w:rsidR="00C50ED8" w:rsidRPr="00EE598F" w:rsidRDefault="00C50ED8" w:rsidP="00C50ED8">
            <w:pPr>
              <w:rPr>
                <w:rFonts w:ascii="Times New Roman" w:hAnsi="Times New Roman" w:cs="Times New Roman"/>
                <w:sz w:val="28"/>
                <w:szCs w:val="28"/>
              </w:rPr>
            </w:pPr>
            <w:r w:rsidRPr="00EE598F">
              <w:rPr>
                <w:rFonts w:ascii="Times New Roman" w:hAnsi="Times New Roman" w:cs="Times New Roman"/>
                <w:sz w:val="28"/>
                <w:szCs w:val="28"/>
              </w:rPr>
              <w:t>Пер. Школьный</w:t>
            </w:r>
          </w:p>
        </w:tc>
        <w:tc>
          <w:tcPr>
            <w:tcW w:w="75" w:type="pct"/>
            <w:tcBorders>
              <w:top w:val="single" w:sz="4" w:space="0" w:color="BFBFBF" w:themeColor="background1" w:themeShade="BF"/>
              <w:bottom w:val="single" w:sz="4" w:space="0" w:color="BFBFBF" w:themeColor="background1" w:themeShade="BF"/>
            </w:tcBorders>
          </w:tcPr>
          <w:p w14:paraId="614E6ADB" w14:textId="77777777" w:rsidR="00C50ED8" w:rsidRPr="00EE598F" w:rsidRDefault="00C50ED8" w:rsidP="00346F60">
            <w:pPr>
              <w:rPr>
                <w:rFonts w:ascii="Times New Roman" w:hAnsi="Times New Roman" w:cs="Times New Roman"/>
                <w:sz w:val="28"/>
                <w:szCs w:val="28"/>
              </w:rPr>
            </w:pPr>
          </w:p>
        </w:tc>
      </w:tr>
    </w:tbl>
    <w:p w14:paraId="617F756E" w14:textId="77777777" w:rsidR="00C50ED8" w:rsidRPr="00EE598F" w:rsidRDefault="00C50ED8" w:rsidP="00870299">
      <w:pPr>
        <w:pStyle w:val="a9"/>
        <w:widowControl w:val="0"/>
        <w:jc w:val="center"/>
        <w:rPr>
          <w:sz w:val="28"/>
          <w:szCs w:val="28"/>
        </w:rPr>
      </w:pPr>
    </w:p>
    <w:p w14:paraId="6D3A1054" w14:textId="77777777" w:rsidR="00F87F3B" w:rsidRPr="00EE598F" w:rsidRDefault="00F87F3B" w:rsidP="00870299">
      <w:pPr>
        <w:pStyle w:val="a9"/>
        <w:widowControl w:val="0"/>
        <w:jc w:val="center"/>
        <w:rPr>
          <w:sz w:val="28"/>
          <w:szCs w:val="28"/>
        </w:rPr>
      </w:pPr>
    </w:p>
    <w:p w14:paraId="327E11E5" w14:textId="35C2C4B3" w:rsidR="00C206C2" w:rsidRPr="00EE598F" w:rsidRDefault="00534E3D" w:rsidP="00870299">
      <w:pPr>
        <w:pStyle w:val="a"/>
        <w:numPr>
          <w:ilvl w:val="0"/>
          <w:numId w:val="0"/>
        </w:numPr>
        <w:jc w:val="center"/>
        <w:rPr>
          <w:sz w:val="28"/>
          <w:szCs w:val="28"/>
        </w:rPr>
      </w:pPr>
      <w:bookmarkStart w:id="123" w:name="_Toc375871577"/>
      <w:bookmarkStart w:id="124" w:name="_Toc375871739"/>
      <w:bookmarkStart w:id="125" w:name="_Toc258507137"/>
      <w:r w:rsidRPr="00EE598F">
        <w:rPr>
          <w:sz w:val="28"/>
          <w:szCs w:val="28"/>
        </w:rPr>
        <w:t xml:space="preserve">Статья </w:t>
      </w:r>
      <w:r w:rsidR="00F63B59" w:rsidRPr="00EE598F">
        <w:rPr>
          <w:sz w:val="28"/>
          <w:szCs w:val="28"/>
        </w:rPr>
        <w:t>42</w:t>
      </w:r>
      <w:r w:rsidR="00A6567E" w:rsidRPr="00EE598F">
        <w:rPr>
          <w:sz w:val="28"/>
          <w:szCs w:val="28"/>
        </w:rPr>
        <w:t xml:space="preserve">.2. </w:t>
      </w:r>
      <w:r w:rsidR="00AD02CC" w:rsidRPr="00EE598F">
        <w:rPr>
          <w:sz w:val="28"/>
          <w:szCs w:val="28"/>
        </w:rPr>
        <w:t>ЖС</w:t>
      </w:r>
      <w:r w:rsidR="00A6567E" w:rsidRPr="00EE598F">
        <w:rPr>
          <w:sz w:val="28"/>
          <w:szCs w:val="28"/>
        </w:rPr>
        <w:t xml:space="preserve"> - </w:t>
      </w:r>
      <w:r w:rsidR="00C206C2" w:rsidRPr="00EE598F">
        <w:rPr>
          <w:sz w:val="28"/>
          <w:szCs w:val="28"/>
        </w:rPr>
        <w:t xml:space="preserve">Зона </w:t>
      </w:r>
      <w:r w:rsidR="001D0035" w:rsidRPr="00EE598F">
        <w:rPr>
          <w:sz w:val="28"/>
          <w:szCs w:val="28"/>
        </w:rPr>
        <w:t xml:space="preserve">смешанной </w:t>
      </w:r>
      <w:r w:rsidR="00C206C2" w:rsidRPr="00EE598F">
        <w:rPr>
          <w:sz w:val="28"/>
          <w:szCs w:val="28"/>
        </w:rPr>
        <w:t>жилой застройки</w:t>
      </w:r>
      <w:bookmarkEnd w:id="123"/>
      <w:bookmarkEnd w:id="124"/>
      <w:bookmarkEnd w:id="125"/>
    </w:p>
    <w:p w14:paraId="29814A78" w14:textId="77777777" w:rsidR="00C206C2" w:rsidRPr="00EE598F" w:rsidRDefault="00C206C2" w:rsidP="008D510F">
      <w:pPr>
        <w:pStyle w:val="a9"/>
        <w:widowControl w:val="0"/>
        <w:rPr>
          <w:sz w:val="28"/>
          <w:szCs w:val="28"/>
        </w:rPr>
      </w:pPr>
    </w:p>
    <w:p w14:paraId="40DC965F" w14:textId="6BA0B173" w:rsidR="006476F7" w:rsidRPr="00EE598F" w:rsidRDefault="006476F7" w:rsidP="009F6724">
      <w:pPr>
        <w:pStyle w:val="a9"/>
        <w:widowControl w:val="0"/>
        <w:ind w:firstLine="708"/>
        <w:rPr>
          <w:sz w:val="28"/>
          <w:szCs w:val="28"/>
        </w:rPr>
      </w:pPr>
      <w:r w:rsidRPr="00EE598F">
        <w:rPr>
          <w:sz w:val="28"/>
          <w:szCs w:val="28"/>
        </w:rPr>
        <w:t>1) Виды разрешенного использования земельных участков и объектов капитального строительства</w:t>
      </w:r>
      <w:r w:rsidR="00363181" w:rsidRPr="00EE598F">
        <w:rPr>
          <w:sz w:val="28"/>
          <w:szCs w:val="28"/>
        </w:rPr>
        <w:t>:</w:t>
      </w:r>
    </w:p>
    <w:p w14:paraId="2B1992E3" w14:textId="77777777" w:rsidR="006476F7" w:rsidRPr="00EE598F" w:rsidRDefault="006476F7" w:rsidP="008D510F">
      <w:pPr>
        <w:pStyle w:val="a9"/>
        <w:widowControl w:val="0"/>
        <w:rPr>
          <w:sz w:val="28"/>
          <w:szCs w:val="28"/>
        </w:rPr>
      </w:pPr>
    </w:p>
    <w:tbl>
      <w:tblPr>
        <w:tblW w:w="5000" w:type="pct"/>
        <w:tblBorders>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7159"/>
        <w:gridCol w:w="7553"/>
      </w:tblGrid>
      <w:tr w:rsidR="0087117A" w:rsidRPr="00EE598F" w14:paraId="4C1D7F0E" w14:textId="77777777" w:rsidTr="0087117A">
        <w:trPr>
          <w:trHeight w:val="360"/>
        </w:trPr>
        <w:tc>
          <w:tcPr>
            <w:tcW w:w="2433" w:type="pct"/>
            <w:shd w:val="clear" w:color="auto" w:fill="D9D9D9" w:themeFill="background1" w:themeFillShade="D9"/>
          </w:tcPr>
          <w:p w14:paraId="6012B3FC" w14:textId="77777777" w:rsidR="00C206C2" w:rsidRPr="00EE598F" w:rsidRDefault="00C206C2" w:rsidP="00915623">
            <w:pPr>
              <w:pStyle w:val="a9"/>
              <w:widowControl w:val="0"/>
              <w:ind w:firstLine="0"/>
              <w:jc w:val="center"/>
              <w:rPr>
                <w:sz w:val="28"/>
                <w:szCs w:val="28"/>
              </w:rPr>
            </w:pPr>
            <w:r w:rsidRPr="00EE598F">
              <w:rPr>
                <w:sz w:val="28"/>
                <w:szCs w:val="28"/>
              </w:rPr>
              <w:t>Основные в</w:t>
            </w:r>
            <w:r w:rsidR="004D1469" w:rsidRPr="00EE598F">
              <w:rPr>
                <w:sz w:val="28"/>
                <w:szCs w:val="28"/>
              </w:rPr>
              <w:t>иды</w:t>
            </w:r>
            <w:r w:rsidR="004D1469" w:rsidRPr="00EE598F">
              <w:rPr>
                <w:sz w:val="28"/>
                <w:szCs w:val="28"/>
              </w:rPr>
              <w:br/>
              <w:t>разрешенного использования</w:t>
            </w:r>
          </w:p>
        </w:tc>
        <w:tc>
          <w:tcPr>
            <w:tcW w:w="2567" w:type="pct"/>
            <w:shd w:val="clear" w:color="auto" w:fill="D9D9D9" w:themeFill="background1" w:themeFillShade="D9"/>
          </w:tcPr>
          <w:p w14:paraId="488FB4F2" w14:textId="77777777" w:rsidR="00C206C2" w:rsidRPr="00EE598F" w:rsidRDefault="004D1469" w:rsidP="00915623">
            <w:pPr>
              <w:pStyle w:val="a9"/>
              <w:widowControl w:val="0"/>
              <w:ind w:firstLine="0"/>
              <w:jc w:val="center"/>
              <w:rPr>
                <w:sz w:val="28"/>
                <w:szCs w:val="28"/>
              </w:rPr>
            </w:pPr>
            <w:r w:rsidRPr="00EE598F">
              <w:rPr>
                <w:sz w:val="28"/>
                <w:szCs w:val="28"/>
              </w:rPr>
              <w:t>Условно-разрешенные</w:t>
            </w:r>
            <w:r w:rsidR="00C206C2" w:rsidRPr="00EE598F">
              <w:rPr>
                <w:sz w:val="28"/>
                <w:szCs w:val="28"/>
              </w:rPr>
              <w:t xml:space="preserve"> </w:t>
            </w:r>
            <w:r w:rsidRPr="00EE598F">
              <w:rPr>
                <w:sz w:val="28"/>
                <w:szCs w:val="28"/>
              </w:rPr>
              <w:t>виды</w:t>
            </w:r>
            <w:r w:rsidRPr="00EE598F">
              <w:rPr>
                <w:sz w:val="28"/>
                <w:szCs w:val="28"/>
              </w:rPr>
              <w:br/>
              <w:t>разрешенного использования</w:t>
            </w:r>
          </w:p>
        </w:tc>
      </w:tr>
      <w:tr w:rsidR="0087117A" w:rsidRPr="00EE598F" w14:paraId="27635E6F" w14:textId="77777777" w:rsidTr="0087117A">
        <w:trPr>
          <w:trHeight w:val="360"/>
        </w:trPr>
        <w:tc>
          <w:tcPr>
            <w:tcW w:w="2433" w:type="pct"/>
          </w:tcPr>
          <w:p w14:paraId="22A01F71" w14:textId="762E7CC1" w:rsidR="001D0035" w:rsidRPr="00EE598F" w:rsidRDefault="001D0035"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Многоквартирные жилые дома</w:t>
            </w:r>
            <w:r w:rsidR="00A84126" w:rsidRPr="00EE598F">
              <w:rPr>
                <w:rFonts w:ascii="Times New Roman" w:hAnsi="Times New Roman"/>
                <w:sz w:val="28"/>
                <w:szCs w:val="28"/>
                <w:lang w:eastAsia="ru-RU"/>
              </w:rPr>
              <w:t xml:space="preserve"> </w:t>
            </w:r>
            <w:r w:rsidR="00D546B9" w:rsidRPr="00EE598F">
              <w:rPr>
                <w:rFonts w:ascii="Times New Roman" w:hAnsi="Times New Roman"/>
                <w:sz w:val="28"/>
                <w:szCs w:val="28"/>
                <w:lang w:eastAsia="ru-RU"/>
              </w:rPr>
              <w:t>не более 6 этажей</w:t>
            </w:r>
            <w:r w:rsidRPr="00EE598F">
              <w:rPr>
                <w:rFonts w:ascii="Times New Roman" w:hAnsi="Times New Roman"/>
                <w:sz w:val="28"/>
                <w:szCs w:val="28"/>
                <w:lang w:eastAsia="ru-RU"/>
              </w:rPr>
              <w:t>;</w:t>
            </w:r>
          </w:p>
          <w:p w14:paraId="03C3680D" w14:textId="735803AC" w:rsidR="001D0035" w:rsidRPr="00EE598F" w:rsidRDefault="001D0035"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Аптеки</w:t>
            </w:r>
            <w:r w:rsidR="00904B77" w:rsidRPr="00EE598F">
              <w:rPr>
                <w:rFonts w:ascii="Times New Roman" w:hAnsi="Times New Roman"/>
                <w:sz w:val="28"/>
                <w:szCs w:val="28"/>
                <w:lang w:eastAsia="ru-RU"/>
              </w:rPr>
              <w:t>, аптечные пункты и киоски</w:t>
            </w:r>
            <w:r w:rsidRPr="00EE598F">
              <w:rPr>
                <w:rFonts w:ascii="Times New Roman" w:hAnsi="Times New Roman"/>
                <w:sz w:val="28"/>
                <w:szCs w:val="28"/>
                <w:lang w:eastAsia="ru-RU"/>
              </w:rPr>
              <w:t>;</w:t>
            </w:r>
          </w:p>
          <w:p w14:paraId="7A7B7E88" w14:textId="77777777" w:rsidR="001D0035" w:rsidRPr="00EE598F" w:rsidRDefault="001D0035"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Пункты оказания </w:t>
            </w:r>
            <w:r w:rsidR="009F35C3" w:rsidRPr="00EE598F">
              <w:rPr>
                <w:rFonts w:ascii="Times New Roman" w:hAnsi="Times New Roman"/>
                <w:sz w:val="28"/>
                <w:szCs w:val="28"/>
                <w:lang w:eastAsia="ru-RU"/>
              </w:rPr>
              <w:t xml:space="preserve">первой </w:t>
            </w:r>
            <w:r w:rsidRPr="00EE598F">
              <w:rPr>
                <w:rFonts w:ascii="Times New Roman" w:hAnsi="Times New Roman"/>
                <w:sz w:val="28"/>
                <w:szCs w:val="28"/>
                <w:lang w:eastAsia="ru-RU"/>
              </w:rPr>
              <w:t>медпомощи</w:t>
            </w:r>
            <w:r w:rsidR="009F35C3" w:rsidRPr="00EE598F">
              <w:rPr>
                <w:rFonts w:ascii="Times New Roman" w:hAnsi="Times New Roman"/>
                <w:sz w:val="28"/>
                <w:szCs w:val="28"/>
                <w:lang w:eastAsia="ru-RU"/>
              </w:rPr>
              <w:t>;</w:t>
            </w:r>
          </w:p>
          <w:p w14:paraId="02B12FD9" w14:textId="77777777" w:rsidR="001D0035" w:rsidRPr="00EE598F" w:rsidRDefault="00904B77"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Отдельно стоящие и встроенные приемные пункты и мастерские по мелкому бытовому ремонту (ремонту обуви, одежды, зонтов, часов, бытовой техники и др.);</w:t>
            </w:r>
          </w:p>
          <w:p w14:paraId="2B9BEA6C" w14:textId="77777777" w:rsidR="00904B77" w:rsidRPr="00EE598F" w:rsidRDefault="00904B77"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Общественные туалеты;</w:t>
            </w:r>
          </w:p>
          <w:p w14:paraId="154A11A6" w14:textId="3163FD7E" w:rsidR="00904B77" w:rsidRPr="00EE598F" w:rsidRDefault="00904B77"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Остановочные павильоны общественного транспорта.</w:t>
            </w:r>
          </w:p>
        </w:tc>
        <w:tc>
          <w:tcPr>
            <w:tcW w:w="2567" w:type="pct"/>
          </w:tcPr>
          <w:p w14:paraId="71B721A6" w14:textId="0B2F59A4" w:rsidR="00A84126" w:rsidRPr="00EE598F" w:rsidRDefault="00A84126" w:rsidP="00915623">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Малоэтажные здания </w:t>
            </w:r>
            <w:r w:rsidR="00D546B9" w:rsidRPr="00EE598F">
              <w:rPr>
                <w:rFonts w:ascii="Times New Roman" w:hAnsi="Times New Roman"/>
                <w:sz w:val="28"/>
                <w:szCs w:val="28"/>
                <w:lang w:eastAsia="ru-RU"/>
              </w:rPr>
              <w:t>до 3 этажей</w:t>
            </w:r>
            <w:r w:rsidRPr="00EE598F">
              <w:rPr>
                <w:rFonts w:ascii="Times New Roman" w:hAnsi="Times New Roman"/>
                <w:sz w:val="28"/>
                <w:szCs w:val="28"/>
                <w:lang w:eastAsia="ru-RU"/>
              </w:rPr>
              <w:t xml:space="preserve"> многофункционального исполь</w:t>
            </w:r>
            <w:r w:rsidRPr="00EE598F">
              <w:rPr>
                <w:rFonts w:ascii="Times New Roman" w:hAnsi="Times New Roman"/>
                <w:sz w:val="28"/>
                <w:szCs w:val="28"/>
                <w:lang w:eastAsia="ru-RU"/>
              </w:rPr>
              <w:softHyphen/>
              <w:t>зования с квартирами на  верхних этажах и размещением в нижних этажах объектов делового, культурного и обслуживающего назначения при условии поэтажного разделения различных видов использования (отделения связи, отделения банков, нотариальные конторы, турагентства, медицинские кабинеты и т.д.);</w:t>
            </w:r>
          </w:p>
          <w:p w14:paraId="353C64C2" w14:textId="3B136D32" w:rsidR="00D3439A" w:rsidRPr="00EE598F" w:rsidRDefault="00841527" w:rsidP="00915623">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Малоэтажные </w:t>
            </w:r>
            <w:r w:rsidR="00D3439A" w:rsidRPr="00EE598F">
              <w:rPr>
                <w:rFonts w:ascii="Times New Roman" w:hAnsi="Times New Roman"/>
                <w:sz w:val="28"/>
                <w:szCs w:val="28"/>
                <w:lang w:eastAsia="ru-RU"/>
              </w:rPr>
              <w:t>жилые дома</w:t>
            </w:r>
            <w:r w:rsidRPr="00EE598F">
              <w:rPr>
                <w:rFonts w:ascii="Times New Roman" w:hAnsi="Times New Roman"/>
                <w:sz w:val="28"/>
                <w:szCs w:val="28"/>
                <w:lang w:eastAsia="ru-RU"/>
              </w:rPr>
              <w:t xml:space="preserve"> для малосемейных гостиничного типа;</w:t>
            </w:r>
          </w:p>
          <w:p w14:paraId="3FB5D066" w14:textId="77777777" w:rsidR="006555A6" w:rsidRPr="00EE598F" w:rsidRDefault="006555A6"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Специализированные дома социального обслуживания населения малой этажности;</w:t>
            </w:r>
          </w:p>
          <w:p w14:paraId="2940BA3A" w14:textId="7C342DB8" w:rsidR="002E0002" w:rsidRPr="00EE598F" w:rsidRDefault="00A33876"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Индивидуальные жилые дома существующей застройки</w:t>
            </w:r>
            <w:r w:rsidR="002E0002" w:rsidRPr="00EE598F">
              <w:rPr>
                <w:rFonts w:ascii="Times New Roman" w:hAnsi="Times New Roman"/>
                <w:sz w:val="28"/>
                <w:szCs w:val="28"/>
                <w:lang w:eastAsia="ru-RU"/>
              </w:rPr>
              <w:t>;</w:t>
            </w:r>
          </w:p>
          <w:p w14:paraId="5D885E2A" w14:textId="77777777" w:rsidR="00D546B9" w:rsidRPr="00EE598F" w:rsidRDefault="00D546B9" w:rsidP="00D546B9">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Отделения связи; </w:t>
            </w:r>
          </w:p>
          <w:p w14:paraId="0C9DFA59" w14:textId="77777777" w:rsidR="00D546B9" w:rsidRPr="00EE598F" w:rsidRDefault="00D546B9" w:rsidP="00D546B9">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Нотариальные конторы; </w:t>
            </w:r>
          </w:p>
          <w:p w14:paraId="2399CD59" w14:textId="77777777" w:rsidR="00D546B9" w:rsidRPr="00EE598F" w:rsidRDefault="00D546B9" w:rsidP="00D546B9">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Турагентства;</w:t>
            </w:r>
          </w:p>
          <w:p w14:paraId="5E679ED4" w14:textId="77777777" w:rsidR="00D546B9" w:rsidRPr="00EE598F" w:rsidRDefault="00D546B9" w:rsidP="00D546B9">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Медицинские кабинеты;</w:t>
            </w:r>
          </w:p>
          <w:p w14:paraId="4190AED1" w14:textId="668F6B0E" w:rsidR="002E69EC" w:rsidRPr="00EE598F" w:rsidRDefault="002E69E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Санатории-профилактории;</w:t>
            </w:r>
          </w:p>
          <w:p w14:paraId="7350E623" w14:textId="38DE1D92" w:rsidR="00841527" w:rsidRPr="00EE598F" w:rsidRDefault="002E69EC" w:rsidP="00915623">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Гостиницы, о</w:t>
            </w:r>
            <w:r w:rsidR="00841527" w:rsidRPr="00EE598F">
              <w:rPr>
                <w:rFonts w:ascii="Times New Roman" w:hAnsi="Times New Roman"/>
                <w:sz w:val="28"/>
                <w:szCs w:val="28"/>
                <w:lang w:eastAsia="ru-RU"/>
              </w:rPr>
              <w:t>бщежития, в т.ч. связанные с производством</w:t>
            </w:r>
            <w:r w:rsidR="006555A6" w:rsidRPr="00EE598F">
              <w:rPr>
                <w:rFonts w:ascii="Times New Roman" w:hAnsi="Times New Roman"/>
                <w:sz w:val="28"/>
                <w:szCs w:val="28"/>
                <w:lang w:eastAsia="ru-RU"/>
              </w:rPr>
              <w:t xml:space="preserve"> и размещением сезонных рабочих</w:t>
            </w:r>
            <w:r w:rsidR="00841527" w:rsidRPr="00EE598F">
              <w:rPr>
                <w:rFonts w:ascii="Times New Roman" w:hAnsi="Times New Roman"/>
                <w:sz w:val="28"/>
                <w:szCs w:val="28"/>
                <w:lang w:eastAsia="ru-RU"/>
              </w:rPr>
              <w:t>;</w:t>
            </w:r>
          </w:p>
          <w:p w14:paraId="56154281" w14:textId="08A521D0" w:rsidR="00186C45" w:rsidRPr="00EE598F" w:rsidRDefault="00186C45" w:rsidP="00915623">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Мало- и среднеэтажные здания и помещения органов </w:t>
            </w:r>
            <w:r w:rsidRPr="00EE598F">
              <w:rPr>
                <w:rFonts w:ascii="Times New Roman" w:hAnsi="Times New Roman"/>
                <w:sz w:val="28"/>
                <w:szCs w:val="28"/>
                <w:lang w:eastAsia="ru-RU"/>
              </w:rPr>
              <w:lastRenderedPageBreak/>
              <w:t>муниципального и государственного управления для работы непосредственно с гражданами;</w:t>
            </w:r>
          </w:p>
          <w:p w14:paraId="420EDEF6" w14:textId="113D8FB5" w:rsidR="00186C45" w:rsidRPr="00EE598F" w:rsidRDefault="00186C45" w:rsidP="00915623">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Офисы, конторы организаций, фирм, компаний, административные здания;</w:t>
            </w:r>
          </w:p>
          <w:p w14:paraId="304B5C98" w14:textId="73C9E0F0" w:rsidR="003703D2" w:rsidRPr="00EE598F" w:rsidRDefault="003703D2" w:rsidP="00915623">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Банки, отделения банков, банкоматы;</w:t>
            </w:r>
          </w:p>
          <w:p w14:paraId="25235DD9" w14:textId="7CA47D99" w:rsidR="003E47E0" w:rsidRPr="00EE598F" w:rsidRDefault="003E47E0" w:rsidP="00915623">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Издательства и редакционные офисы без типографий, центры по предоставлению полиграфических услуг;</w:t>
            </w:r>
          </w:p>
          <w:p w14:paraId="6CF209CE" w14:textId="542A7A59" w:rsidR="003E47E0" w:rsidRPr="00EE598F" w:rsidRDefault="003E47E0" w:rsidP="00915623">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ЗАГС, залы торжеств;</w:t>
            </w:r>
          </w:p>
          <w:p w14:paraId="05112B34" w14:textId="77777777" w:rsidR="00952639" w:rsidRPr="00EE598F" w:rsidRDefault="00952639"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Салоны сотовой связи;</w:t>
            </w:r>
          </w:p>
          <w:p w14:paraId="7EB32FB8" w14:textId="77777777" w:rsidR="00952639" w:rsidRPr="00EE598F" w:rsidRDefault="00952639"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Фотосалоны;</w:t>
            </w:r>
          </w:p>
          <w:p w14:paraId="55AA58F7" w14:textId="1E9C476C" w:rsidR="00952639" w:rsidRPr="00EE598F" w:rsidRDefault="00952639"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Дома бытовых услуг;</w:t>
            </w:r>
          </w:p>
          <w:p w14:paraId="2D7C0739" w14:textId="77777777" w:rsidR="00952639" w:rsidRPr="00EE598F" w:rsidRDefault="00952639"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социального и коммунально-бытового назначения (пошивочные ателье, парикмахерские, косметические салоны, салоны красоты, ремонтные мастерские, прачечные, химчистки и др.), связанные с проживанием граждан и предназначенные для оказания бытовых услуг;</w:t>
            </w:r>
          </w:p>
          <w:p w14:paraId="5F933599" w14:textId="1B01CD64" w:rsidR="00952639" w:rsidRPr="00EE598F" w:rsidRDefault="006B236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Мастерские (художественные, скульптурные);</w:t>
            </w:r>
          </w:p>
          <w:p w14:paraId="1B6845EB" w14:textId="6B4AE7C4" w:rsidR="00B0402C" w:rsidRPr="00EE598F" w:rsidRDefault="00F92B0B"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Общественные бани, сау</w:t>
            </w:r>
            <w:r w:rsidR="00B0402C" w:rsidRPr="00EE598F">
              <w:rPr>
                <w:rFonts w:ascii="Times New Roman" w:hAnsi="Times New Roman"/>
                <w:sz w:val="28"/>
                <w:szCs w:val="28"/>
                <w:lang w:eastAsia="ru-RU"/>
              </w:rPr>
              <w:t>ны, банно-оздоровительные комплексы;</w:t>
            </w:r>
          </w:p>
          <w:p w14:paraId="23EB4AEF" w14:textId="66DCE7C9" w:rsidR="00A84126" w:rsidRPr="00EE598F" w:rsidRDefault="00A84126"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Магазины </w:t>
            </w:r>
            <w:r w:rsidR="000B71FB" w:rsidRPr="00EE598F">
              <w:rPr>
                <w:rFonts w:ascii="Times New Roman" w:hAnsi="Times New Roman"/>
                <w:sz w:val="28"/>
                <w:szCs w:val="28"/>
                <w:lang w:eastAsia="ru-RU"/>
              </w:rPr>
              <w:t xml:space="preserve">продовольственных </w:t>
            </w:r>
            <w:r w:rsidRPr="00EE598F">
              <w:rPr>
                <w:rFonts w:ascii="Times New Roman" w:hAnsi="Times New Roman"/>
                <w:sz w:val="28"/>
                <w:szCs w:val="28"/>
                <w:lang w:eastAsia="ru-RU"/>
              </w:rPr>
              <w:t xml:space="preserve">товаров </w:t>
            </w:r>
            <w:r w:rsidR="000B71FB" w:rsidRPr="00EE598F">
              <w:rPr>
                <w:rFonts w:ascii="Times New Roman" w:hAnsi="Times New Roman"/>
                <w:sz w:val="28"/>
                <w:szCs w:val="28"/>
                <w:lang w:eastAsia="ru-RU"/>
              </w:rPr>
              <w:t xml:space="preserve">и товаров </w:t>
            </w:r>
            <w:r w:rsidRPr="00EE598F">
              <w:rPr>
                <w:rFonts w:ascii="Times New Roman" w:hAnsi="Times New Roman"/>
                <w:sz w:val="28"/>
                <w:szCs w:val="28"/>
                <w:lang w:eastAsia="ru-RU"/>
              </w:rPr>
              <w:t xml:space="preserve">первой необходимости; </w:t>
            </w:r>
          </w:p>
          <w:p w14:paraId="26EB3B73" w14:textId="77777777" w:rsidR="00A84126" w:rsidRPr="00EE598F" w:rsidRDefault="00A84126"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Детские сады, иные объекты дошкольного воспитания;</w:t>
            </w:r>
          </w:p>
          <w:p w14:paraId="295472EF" w14:textId="0A9B77A9" w:rsidR="00A84126" w:rsidRPr="00EE598F" w:rsidRDefault="00A84126"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Школы начальные и средние</w:t>
            </w:r>
            <w:r w:rsidR="00FD73FD" w:rsidRPr="00EE598F">
              <w:rPr>
                <w:rFonts w:ascii="Times New Roman" w:hAnsi="Times New Roman"/>
                <w:sz w:val="28"/>
                <w:szCs w:val="28"/>
                <w:lang w:eastAsia="ru-RU"/>
              </w:rPr>
              <w:t>, школы-интернаты</w:t>
            </w:r>
            <w:r w:rsidRPr="00EE598F">
              <w:rPr>
                <w:rFonts w:ascii="Times New Roman" w:hAnsi="Times New Roman"/>
                <w:sz w:val="28"/>
                <w:szCs w:val="28"/>
                <w:lang w:eastAsia="ru-RU"/>
              </w:rPr>
              <w:t>;</w:t>
            </w:r>
          </w:p>
          <w:p w14:paraId="338C0D32" w14:textId="77777777" w:rsidR="001D0035" w:rsidRPr="00EE598F" w:rsidRDefault="001D0035"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Киоски, лоточная торговля, временные павильоны розничной торговли и обслуживания населения;</w:t>
            </w:r>
          </w:p>
          <w:p w14:paraId="1EE30D55" w14:textId="493A7C2B" w:rsidR="001D0035" w:rsidRPr="00EE598F" w:rsidRDefault="001D0035"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общественного питания</w:t>
            </w:r>
            <w:r w:rsidR="00641273" w:rsidRPr="00EE598F">
              <w:rPr>
                <w:rFonts w:ascii="Times New Roman" w:hAnsi="Times New Roman"/>
                <w:sz w:val="28"/>
                <w:szCs w:val="28"/>
                <w:lang w:eastAsia="ru-RU"/>
              </w:rPr>
              <w:t xml:space="preserve"> с числом посадочных мест менее 50, в том числе встроенные и пристроенные к </w:t>
            </w:r>
            <w:r w:rsidR="00641273" w:rsidRPr="00EE598F">
              <w:rPr>
                <w:rFonts w:ascii="Times New Roman" w:hAnsi="Times New Roman"/>
                <w:sz w:val="28"/>
                <w:szCs w:val="28"/>
                <w:lang w:eastAsia="ru-RU"/>
              </w:rPr>
              <w:lastRenderedPageBreak/>
              <w:t>зданиям иного назначения</w:t>
            </w:r>
            <w:r w:rsidRPr="00EE598F">
              <w:rPr>
                <w:rFonts w:ascii="Times New Roman" w:hAnsi="Times New Roman"/>
                <w:sz w:val="28"/>
                <w:szCs w:val="28"/>
                <w:lang w:eastAsia="ru-RU"/>
              </w:rPr>
              <w:t>;</w:t>
            </w:r>
          </w:p>
          <w:p w14:paraId="3B56BC66" w14:textId="5C3E9F72" w:rsidR="00744138" w:rsidRPr="00EE598F" w:rsidRDefault="0074413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Ветлечебницы без постоянного содержания животных, приемные пункты ветеринарных лечебниц;</w:t>
            </w:r>
          </w:p>
          <w:p w14:paraId="07834B60" w14:textId="77777777" w:rsidR="001D0035" w:rsidRPr="00EE598F" w:rsidRDefault="001D0035"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Культовые объекты;</w:t>
            </w:r>
          </w:p>
          <w:p w14:paraId="23CCBF7E" w14:textId="00DB0870" w:rsidR="007C472A" w:rsidRPr="00EE598F" w:rsidRDefault="007C472A"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Мемориальные комплексы, монументы, памятники, памятные знаки;</w:t>
            </w:r>
          </w:p>
          <w:p w14:paraId="42B618D9" w14:textId="175A62E0" w:rsidR="006555A6" w:rsidRPr="00EE598F" w:rsidRDefault="006555A6"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Антенны сотовой, радиорелейной, спутниковой связи;</w:t>
            </w:r>
          </w:p>
          <w:p w14:paraId="3D08B2F8" w14:textId="11C6ACBD" w:rsidR="006555A6" w:rsidRPr="00EE598F" w:rsidRDefault="006555A6"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Торгово-остановочные павильоны общественного транспорта;</w:t>
            </w:r>
          </w:p>
          <w:p w14:paraId="7BD3D5F7" w14:textId="77777777" w:rsidR="005A147C" w:rsidRPr="00EE598F" w:rsidRDefault="00992F70" w:rsidP="005A147C">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Торговые павильоны, комплексы;</w:t>
            </w:r>
            <w:r w:rsidR="005A147C" w:rsidRPr="00EE598F">
              <w:rPr>
                <w:rFonts w:ascii="Times New Roman" w:hAnsi="Times New Roman"/>
                <w:sz w:val="28"/>
                <w:szCs w:val="28"/>
                <w:lang w:eastAsia="ru-RU"/>
              </w:rPr>
              <w:t xml:space="preserve"> </w:t>
            </w:r>
          </w:p>
          <w:p w14:paraId="6A339437" w14:textId="735ADFCF" w:rsidR="005A147C" w:rsidRPr="00EE598F" w:rsidRDefault="005A147C" w:rsidP="005A147C">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Торгово-развлекательные центры и комплексы;</w:t>
            </w:r>
          </w:p>
          <w:p w14:paraId="2529FD0C" w14:textId="327BE84A" w:rsidR="002666AC" w:rsidRPr="00EE598F" w:rsidRDefault="002666A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Специализированные магазины продовольственных и непро</w:t>
            </w:r>
            <w:r w:rsidR="00337073" w:rsidRPr="00EE598F">
              <w:rPr>
                <w:rFonts w:ascii="Times New Roman" w:hAnsi="Times New Roman"/>
                <w:sz w:val="28"/>
                <w:szCs w:val="28"/>
                <w:lang w:eastAsia="ru-RU"/>
              </w:rPr>
              <w:softHyphen/>
            </w:r>
            <w:r w:rsidRPr="00EE598F">
              <w:rPr>
                <w:rFonts w:ascii="Times New Roman" w:hAnsi="Times New Roman"/>
                <w:sz w:val="28"/>
                <w:szCs w:val="28"/>
                <w:lang w:eastAsia="ru-RU"/>
              </w:rPr>
              <w:t>довольственных товаров, магазины товаров первой необходимости;</w:t>
            </w:r>
          </w:p>
          <w:p w14:paraId="0B0B5775" w14:textId="77777777" w:rsidR="00992F70" w:rsidRPr="00EE598F" w:rsidRDefault="00992F70"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Клубы спортивного и досугового назначения, Дома культуры, учреждения дополнительного образования;</w:t>
            </w:r>
          </w:p>
          <w:p w14:paraId="361CB955" w14:textId="3B6209A9" w:rsidR="001D0035" w:rsidRPr="00EE598F" w:rsidRDefault="002E69E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Физкультурно-спортивные комплексы, </w:t>
            </w:r>
            <w:r w:rsidR="000B71FB" w:rsidRPr="00EE598F">
              <w:rPr>
                <w:rFonts w:ascii="Times New Roman" w:hAnsi="Times New Roman"/>
                <w:sz w:val="28"/>
                <w:szCs w:val="28"/>
                <w:lang w:eastAsia="ru-RU"/>
              </w:rPr>
              <w:t xml:space="preserve">спортивно-оздоровительные центры, </w:t>
            </w:r>
            <w:r w:rsidRPr="00EE598F">
              <w:rPr>
                <w:rFonts w:ascii="Times New Roman" w:hAnsi="Times New Roman"/>
                <w:sz w:val="28"/>
                <w:szCs w:val="28"/>
                <w:lang w:eastAsia="ru-RU"/>
              </w:rPr>
              <w:t>с</w:t>
            </w:r>
            <w:r w:rsidR="00C968DB" w:rsidRPr="00EE598F">
              <w:rPr>
                <w:rFonts w:ascii="Times New Roman" w:hAnsi="Times New Roman"/>
                <w:sz w:val="28"/>
                <w:szCs w:val="28"/>
                <w:lang w:eastAsia="ru-RU"/>
              </w:rPr>
              <w:t>портзалы, спортклубы, залы рекреации</w:t>
            </w:r>
            <w:r w:rsidR="00641273" w:rsidRPr="00EE598F">
              <w:rPr>
                <w:rFonts w:ascii="Times New Roman" w:hAnsi="Times New Roman"/>
                <w:sz w:val="28"/>
                <w:szCs w:val="28"/>
                <w:lang w:eastAsia="ru-RU"/>
              </w:rPr>
              <w:t>, фитнес-центры</w:t>
            </w:r>
            <w:r w:rsidR="000B71FB" w:rsidRPr="00EE598F">
              <w:rPr>
                <w:rFonts w:ascii="Times New Roman" w:hAnsi="Times New Roman"/>
                <w:sz w:val="28"/>
                <w:szCs w:val="28"/>
                <w:lang w:eastAsia="ru-RU"/>
              </w:rPr>
              <w:t>;</w:t>
            </w:r>
          </w:p>
          <w:p w14:paraId="3B19729C" w14:textId="77777777" w:rsidR="000B71FB" w:rsidRPr="00EE598F" w:rsidRDefault="000B71FB"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Спортивные школы;</w:t>
            </w:r>
          </w:p>
          <w:p w14:paraId="701A0E6E" w14:textId="77777777" w:rsidR="000B71FB" w:rsidRPr="00EE598F" w:rsidRDefault="00D64799"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ФАП, пункты оказания первой медицинской помощи, медицинской консультации населения, дома сестринского ухода;</w:t>
            </w:r>
          </w:p>
          <w:p w14:paraId="0D9ACF99" w14:textId="77777777" w:rsidR="00DE04AF" w:rsidRPr="00EE598F" w:rsidRDefault="00DE04A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Раздаточные пункты молочных кухонь;</w:t>
            </w:r>
          </w:p>
          <w:p w14:paraId="596FDF95" w14:textId="77777777" w:rsidR="002E0002" w:rsidRPr="00EE598F" w:rsidRDefault="002E0002"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Автомойки;</w:t>
            </w:r>
          </w:p>
          <w:p w14:paraId="60C19008" w14:textId="77777777" w:rsidR="007C472A" w:rsidRPr="00EE598F" w:rsidRDefault="007C472A"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Отделения связи, почтовые отделения, телефонные станции;</w:t>
            </w:r>
          </w:p>
          <w:p w14:paraId="441CFEAF" w14:textId="560BF542" w:rsidR="007C472A" w:rsidRPr="00EE598F" w:rsidRDefault="007C472A"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Отделения и участковые пункты полиции, пункты охраны </w:t>
            </w:r>
            <w:r w:rsidRPr="00EE598F">
              <w:rPr>
                <w:rFonts w:ascii="Times New Roman" w:hAnsi="Times New Roman"/>
                <w:sz w:val="28"/>
                <w:szCs w:val="28"/>
                <w:lang w:eastAsia="ru-RU"/>
              </w:rPr>
              <w:lastRenderedPageBreak/>
              <w:t>общественного порядка, отдельно стоящие ОВД, отделы ГИБДД.</w:t>
            </w:r>
          </w:p>
        </w:tc>
      </w:tr>
      <w:tr w:rsidR="0087117A" w:rsidRPr="00EE598F" w14:paraId="5FAD2DF2" w14:textId="77777777" w:rsidTr="0087117A">
        <w:tblPrEx>
          <w:tblLook w:val="0600" w:firstRow="0" w:lastRow="0" w:firstColumn="0" w:lastColumn="0" w:noHBand="1" w:noVBand="1"/>
        </w:tblPrEx>
        <w:trPr>
          <w:trHeight w:val="240"/>
        </w:trPr>
        <w:tc>
          <w:tcPr>
            <w:tcW w:w="2433" w:type="pct"/>
            <w:tcBorders>
              <w:bottom w:val="single" w:sz="4" w:space="0" w:color="BFBFBF" w:themeColor="background1" w:themeShade="BF"/>
            </w:tcBorders>
            <w:shd w:val="clear" w:color="auto" w:fill="D9D9D9" w:themeFill="background1" w:themeFillShade="D9"/>
          </w:tcPr>
          <w:p w14:paraId="405CB9C6" w14:textId="76672F15" w:rsidR="009F35C3" w:rsidRPr="00EE598F" w:rsidRDefault="009F35C3" w:rsidP="00915623">
            <w:pPr>
              <w:pStyle w:val="a9"/>
              <w:widowControl w:val="0"/>
              <w:ind w:firstLine="0"/>
              <w:jc w:val="center"/>
              <w:rPr>
                <w:sz w:val="28"/>
                <w:szCs w:val="28"/>
              </w:rPr>
            </w:pPr>
            <w:r w:rsidRPr="00EE598F">
              <w:rPr>
                <w:sz w:val="28"/>
                <w:szCs w:val="28"/>
              </w:rPr>
              <w:lastRenderedPageBreak/>
              <w:t>Вспомогательные виды</w:t>
            </w:r>
          </w:p>
          <w:p w14:paraId="404FC842" w14:textId="77777777" w:rsidR="009F35C3" w:rsidRPr="00EE598F" w:rsidRDefault="009F35C3" w:rsidP="00915623">
            <w:pPr>
              <w:pStyle w:val="a9"/>
              <w:widowControl w:val="0"/>
              <w:ind w:firstLine="0"/>
              <w:jc w:val="center"/>
              <w:rPr>
                <w:sz w:val="28"/>
                <w:szCs w:val="28"/>
              </w:rPr>
            </w:pPr>
            <w:r w:rsidRPr="00EE598F">
              <w:rPr>
                <w:sz w:val="28"/>
                <w:szCs w:val="28"/>
              </w:rPr>
              <w:t>разрешенного использования</w:t>
            </w:r>
          </w:p>
        </w:tc>
        <w:tc>
          <w:tcPr>
            <w:tcW w:w="2567" w:type="pct"/>
            <w:tcBorders>
              <w:bottom w:val="single" w:sz="4" w:space="0" w:color="BFBFBF" w:themeColor="background1" w:themeShade="BF"/>
            </w:tcBorders>
            <w:shd w:val="clear" w:color="auto" w:fill="D9D9D9" w:themeFill="background1" w:themeFillShade="D9"/>
          </w:tcPr>
          <w:p w14:paraId="4FC251F5" w14:textId="77777777" w:rsidR="009F35C3" w:rsidRPr="00EE598F" w:rsidRDefault="009F35C3" w:rsidP="00915623">
            <w:pPr>
              <w:pStyle w:val="a9"/>
              <w:widowControl w:val="0"/>
              <w:ind w:firstLine="0"/>
              <w:jc w:val="center"/>
              <w:rPr>
                <w:sz w:val="28"/>
                <w:szCs w:val="28"/>
              </w:rPr>
            </w:pPr>
            <w:r w:rsidRPr="00EE598F">
              <w:rPr>
                <w:sz w:val="28"/>
                <w:szCs w:val="28"/>
              </w:rPr>
              <w:t>Вспомогательные виды</w:t>
            </w:r>
          </w:p>
          <w:p w14:paraId="6CCF16DE" w14:textId="77777777" w:rsidR="009F35C3" w:rsidRPr="00EE598F" w:rsidRDefault="009F35C3" w:rsidP="00915623">
            <w:pPr>
              <w:pStyle w:val="a9"/>
              <w:widowControl w:val="0"/>
              <w:ind w:firstLine="0"/>
              <w:jc w:val="center"/>
              <w:rPr>
                <w:sz w:val="28"/>
                <w:szCs w:val="28"/>
              </w:rPr>
            </w:pPr>
            <w:r w:rsidRPr="00EE598F">
              <w:rPr>
                <w:sz w:val="28"/>
                <w:szCs w:val="28"/>
              </w:rPr>
              <w:t>разрешенного использования</w:t>
            </w:r>
          </w:p>
        </w:tc>
      </w:tr>
      <w:tr w:rsidR="0087117A" w:rsidRPr="00EE598F" w14:paraId="51E86235" w14:textId="77777777" w:rsidTr="0087117A">
        <w:trPr>
          <w:trHeight w:val="414"/>
        </w:trPr>
        <w:tc>
          <w:tcPr>
            <w:tcW w:w="2433" w:type="pct"/>
            <w:tcBorders>
              <w:top w:val="single" w:sz="4" w:space="0" w:color="BFBFBF" w:themeColor="background1" w:themeShade="BF"/>
              <w:bottom w:val="single" w:sz="4" w:space="0" w:color="BFBFBF" w:themeColor="background1" w:themeShade="BF"/>
            </w:tcBorders>
          </w:tcPr>
          <w:p w14:paraId="4B6F767A"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Строения и жилые помещения, используемые в кач</w:t>
            </w:r>
            <w:r w:rsidRPr="00EE598F">
              <w:rPr>
                <w:sz w:val="28"/>
                <w:szCs w:val="28"/>
              </w:rPr>
              <w:t>е</w:t>
            </w:r>
            <w:r w:rsidRPr="00EE598F">
              <w:rPr>
                <w:sz w:val="28"/>
                <w:szCs w:val="28"/>
              </w:rPr>
              <w:t>стве жилищного фонда коммерческого использования для временного размещения отдыхающих;</w:t>
            </w:r>
          </w:p>
          <w:p w14:paraId="0E2116CB"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Строения для домашних животных, содержание кот</w:t>
            </w:r>
            <w:r w:rsidRPr="00EE598F">
              <w:rPr>
                <w:sz w:val="28"/>
                <w:szCs w:val="28"/>
              </w:rPr>
              <w:t>о</w:t>
            </w:r>
            <w:r w:rsidRPr="00EE598F">
              <w:rPr>
                <w:sz w:val="28"/>
                <w:szCs w:val="28"/>
              </w:rPr>
              <w:t>рых не требует выпаса, и птицы, постройки для с</w:t>
            </w:r>
            <w:r w:rsidRPr="00EE598F">
              <w:rPr>
                <w:sz w:val="28"/>
                <w:szCs w:val="28"/>
              </w:rPr>
              <w:t>о</w:t>
            </w:r>
            <w:r w:rsidRPr="00EE598F">
              <w:rPr>
                <w:sz w:val="28"/>
                <w:szCs w:val="28"/>
              </w:rPr>
              <w:t>держания мелких домашних животных;</w:t>
            </w:r>
          </w:p>
          <w:p w14:paraId="26740F83"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Хозяйственные постройки, в том числе для осущест</w:t>
            </w:r>
            <w:r w:rsidRPr="00EE598F">
              <w:rPr>
                <w:sz w:val="28"/>
                <w:szCs w:val="28"/>
              </w:rPr>
              <w:t>в</w:t>
            </w:r>
            <w:r w:rsidRPr="00EE598F">
              <w:rPr>
                <w:sz w:val="28"/>
                <w:szCs w:val="28"/>
              </w:rPr>
              <w:t>ления индивидуальной трудовой деятельности;</w:t>
            </w:r>
          </w:p>
          <w:p w14:paraId="4D83DD0C"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Сады, огороды, палисадники, теплицы, оранжереи;</w:t>
            </w:r>
          </w:p>
          <w:p w14:paraId="56C3E1A3"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Гаражи на 1-2 автомобиля на приусадебных участках, встроенные в жилые дома, отдельные гаражи боксов</w:t>
            </w:r>
            <w:r w:rsidRPr="00EE598F">
              <w:rPr>
                <w:sz w:val="28"/>
                <w:szCs w:val="28"/>
              </w:rPr>
              <w:t>о</w:t>
            </w:r>
            <w:r w:rsidRPr="00EE598F">
              <w:rPr>
                <w:sz w:val="28"/>
                <w:szCs w:val="28"/>
              </w:rPr>
              <w:t>го типа;</w:t>
            </w:r>
          </w:p>
          <w:p w14:paraId="33B4009C"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Открытые площадки для парковки автотранспорта на приусадебных участках;</w:t>
            </w:r>
          </w:p>
          <w:p w14:paraId="1B8824B6"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 xml:space="preserve">Индивидуальные резервуары для хранения воды, скважины для забора воды, индивидуальные колодцы; </w:t>
            </w:r>
          </w:p>
          <w:p w14:paraId="50F50AE5" w14:textId="573E09BC" w:rsidR="000776D5" w:rsidRPr="00EE598F" w:rsidRDefault="000776D5" w:rsidP="00915623">
            <w:pPr>
              <w:pStyle w:val="a9"/>
              <w:widowControl w:val="0"/>
              <w:numPr>
                <w:ilvl w:val="0"/>
                <w:numId w:val="2"/>
              </w:numPr>
              <w:ind w:left="356" w:hanging="284"/>
              <w:rPr>
                <w:sz w:val="28"/>
                <w:szCs w:val="28"/>
              </w:rPr>
            </w:pPr>
            <w:r w:rsidRPr="00EE598F">
              <w:rPr>
                <w:sz w:val="28"/>
                <w:szCs w:val="28"/>
              </w:rPr>
              <w:t xml:space="preserve">Индивидуальные бани, надворные туалеты, сауны, </w:t>
            </w:r>
            <w:r w:rsidR="00466F1D" w:rsidRPr="00EE598F">
              <w:rPr>
                <w:sz w:val="28"/>
                <w:szCs w:val="28"/>
              </w:rPr>
              <w:t xml:space="preserve">бассейны </w:t>
            </w:r>
            <w:r w:rsidRPr="00EE598F">
              <w:rPr>
                <w:sz w:val="28"/>
                <w:szCs w:val="28"/>
              </w:rPr>
              <w:t>на приусадебных участ</w:t>
            </w:r>
            <w:r w:rsidR="00466F1D" w:rsidRPr="00EE598F">
              <w:rPr>
                <w:sz w:val="28"/>
                <w:szCs w:val="28"/>
              </w:rPr>
              <w:t xml:space="preserve">ках </w:t>
            </w:r>
            <w:r w:rsidRPr="00EE598F">
              <w:rPr>
                <w:sz w:val="28"/>
                <w:szCs w:val="28"/>
              </w:rPr>
              <w:t>при условии к</w:t>
            </w:r>
            <w:r w:rsidRPr="00EE598F">
              <w:rPr>
                <w:sz w:val="28"/>
                <w:szCs w:val="28"/>
              </w:rPr>
              <w:t>а</w:t>
            </w:r>
            <w:r w:rsidRPr="00EE598F">
              <w:rPr>
                <w:sz w:val="28"/>
                <w:szCs w:val="28"/>
              </w:rPr>
              <w:t>нализирования стоков;</w:t>
            </w:r>
          </w:p>
          <w:p w14:paraId="63AFD68B"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Дворовые площадки (спортивные, детские, хозя</w:t>
            </w:r>
            <w:r w:rsidRPr="00EE598F">
              <w:rPr>
                <w:sz w:val="28"/>
                <w:szCs w:val="28"/>
              </w:rPr>
              <w:t>й</w:t>
            </w:r>
            <w:r w:rsidRPr="00EE598F">
              <w:rPr>
                <w:sz w:val="28"/>
                <w:szCs w:val="28"/>
              </w:rPr>
              <w:t>ственные, многофункциональные, площадки для о</w:t>
            </w:r>
            <w:r w:rsidRPr="00EE598F">
              <w:rPr>
                <w:sz w:val="28"/>
                <w:szCs w:val="28"/>
              </w:rPr>
              <w:t>т</w:t>
            </w:r>
            <w:r w:rsidRPr="00EE598F">
              <w:rPr>
                <w:sz w:val="28"/>
                <w:szCs w:val="28"/>
              </w:rPr>
              <w:t>дыха, выгула собак);</w:t>
            </w:r>
          </w:p>
          <w:p w14:paraId="6BC68D27"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Объекты благоустройства и вертикальной планировки (беседки, веранды, отдельно стоящие навесы, откр</w:t>
            </w:r>
            <w:r w:rsidRPr="00EE598F">
              <w:rPr>
                <w:sz w:val="28"/>
                <w:szCs w:val="28"/>
              </w:rPr>
              <w:t>ы</w:t>
            </w:r>
            <w:r w:rsidRPr="00EE598F">
              <w:rPr>
                <w:sz w:val="28"/>
                <w:szCs w:val="28"/>
              </w:rPr>
              <w:lastRenderedPageBreak/>
              <w:t>тые лестницы и др.), малые архитектурные формы;</w:t>
            </w:r>
          </w:p>
          <w:p w14:paraId="3B21F845"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Объекты инженерной инфраструктуры, связанные с функционированием и обслуживанием объектов зоны (ГРП, ШРП, ТП, электрощитовые и др.);</w:t>
            </w:r>
          </w:p>
          <w:p w14:paraId="213E4683"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Объекты пожарной охраны (резервуары, гидранты);</w:t>
            </w:r>
          </w:p>
          <w:p w14:paraId="6D23C217" w14:textId="2650D087" w:rsidR="000776D5" w:rsidRPr="00EE598F" w:rsidRDefault="000776D5" w:rsidP="00915623">
            <w:pPr>
              <w:pStyle w:val="a9"/>
              <w:widowControl w:val="0"/>
              <w:numPr>
                <w:ilvl w:val="0"/>
                <w:numId w:val="2"/>
              </w:numPr>
              <w:ind w:left="356" w:hanging="284"/>
              <w:rPr>
                <w:sz w:val="28"/>
                <w:szCs w:val="28"/>
              </w:rPr>
            </w:pPr>
            <w:r w:rsidRPr="00EE598F">
              <w:rPr>
                <w:sz w:val="28"/>
                <w:szCs w:val="28"/>
              </w:rPr>
              <w:t>Жилищно-эксплуатационные  и авари</w:t>
            </w:r>
            <w:r w:rsidRPr="00EE598F">
              <w:rPr>
                <w:sz w:val="28"/>
                <w:szCs w:val="28"/>
              </w:rPr>
              <w:t>й</w:t>
            </w:r>
            <w:r w:rsidRPr="00EE598F">
              <w:rPr>
                <w:sz w:val="28"/>
                <w:szCs w:val="28"/>
              </w:rPr>
              <w:t>но-диспетчерские службы, объединенные диспетче</w:t>
            </w:r>
            <w:r w:rsidRPr="00EE598F">
              <w:rPr>
                <w:sz w:val="28"/>
                <w:szCs w:val="28"/>
              </w:rPr>
              <w:t>р</w:t>
            </w:r>
            <w:r w:rsidRPr="00EE598F">
              <w:rPr>
                <w:sz w:val="28"/>
                <w:szCs w:val="28"/>
              </w:rPr>
              <w:t>ские службы без устройства производственной базы и гаражей;</w:t>
            </w:r>
          </w:p>
          <w:p w14:paraId="0FD9D688"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Площадки для сбора и временного хранения мусора;</w:t>
            </w:r>
          </w:p>
          <w:p w14:paraId="6760F229" w14:textId="77777777" w:rsidR="000776D5" w:rsidRPr="00EE598F" w:rsidRDefault="000776D5" w:rsidP="00915623">
            <w:pPr>
              <w:pStyle w:val="a9"/>
              <w:widowControl w:val="0"/>
              <w:numPr>
                <w:ilvl w:val="0"/>
                <w:numId w:val="2"/>
              </w:numPr>
              <w:ind w:left="356" w:hanging="284"/>
              <w:rPr>
                <w:sz w:val="28"/>
                <w:szCs w:val="28"/>
              </w:rPr>
            </w:pPr>
            <w:r w:rsidRPr="00EE598F">
              <w:rPr>
                <w:sz w:val="28"/>
                <w:szCs w:val="28"/>
              </w:rPr>
              <w:t>Объекты инженерной защиты населения от ЧС;</w:t>
            </w:r>
          </w:p>
          <w:p w14:paraId="2E96CA2B" w14:textId="0D36FA45" w:rsidR="00C206C2" w:rsidRPr="00EE598F" w:rsidRDefault="000776D5" w:rsidP="00915623">
            <w:pPr>
              <w:pStyle w:val="a9"/>
              <w:widowControl w:val="0"/>
              <w:numPr>
                <w:ilvl w:val="0"/>
                <w:numId w:val="2"/>
              </w:numPr>
              <w:ind w:left="356" w:hanging="284"/>
              <w:rPr>
                <w:sz w:val="28"/>
                <w:szCs w:val="28"/>
              </w:rPr>
            </w:pPr>
            <w:r w:rsidRPr="00EE598F">
              <w:rPr>
                <w:sz w:val="28"/>
                <w:szCs w:val="28"/>
              </w:rPr>
              <w:t>Элементы благоустройства и вертикальной планиро</w:t>
            </w:r>
            <w:r w:rsidRPr="00EE598F">
              <w:rPr>
                <w:sz w:val="28"/>
                <w:szCs w:val="28"/>
              </w:rPr>
              <w:t>в</w:t>
            </w:r>
            <w:r w:rsidRPr="00EE598F">
              <w:rPr>
                <w:sz w:val="28"/>
                <w:szCs w:val="28"/>
              </w:rPr>
              <w:t>ки (открытые лестницы, подпорные стенки, декор</w:t>
            </w:r>
            <w:r w:rsidRPr="00EE598F">
              <w:rPr>
                <w:sz w:val="28"/>
                <w:szCs w:val="28"/>
              </w:rPr>
              <w:t>а</w:t>
            </w:r>
            <w:r w:rsidRPr="00EE598F">
              <w:rPr>
                <w:sz w:val="28"/>
                <w:szCs w:val="28"/>
              </w:rPr>
              <w:t>тивные пешеходные мостики с высотой подъема не более 1,0 м и т.п.), малые архитектурные формы.</w:t>
            </w:r>
          </w:p>
        </w:tc>
        <w:tc>
          <w:tcPr>
            <w:tcW w:w="2567" w:type="pct"/>
            <w:tcBorders>
              <w:top w:val="single" w:sz="4" w:space="0" w:color="BFBFBF" w:themeColor="background1" w:themeShade="BF"/>
              <w:bottom w:val="single" w:sz="4" w:space="0" w:color="BFBFBF" w:themeColor="background1" w:themeShade="BF"/>
            </w:tcBorders>
          </w:tcPr>
          <w:p w14:paraId="77FCFC38" w14:textId="77777777" w:rsidR="00056C46" w:rsidRDefault="00056C46" w:rsidP="00915623">
            <w:pPr>
              <w:pStyle w:val="a9"/>
              <w:widowControl w:val="0"/>
              <w:numPr>
                <w:ilvl w:val="0"/>
                <w:numId w:val="2"/>
              </w:numPr>
              <w:ind w:left="356" w:hanging="284"/>
              <w:rPr>
                <w:sz w:val="28"/>
                <w:szCs w:val="28"/>
              </w:rPr>
            </w:pPr>
          </w:p>
          <w:p w14:paraId="3F64D75F" w14:textId="77777777" w:rsidR="00056C46" w:rsidRDefault="00056C46" w:rsidP="00915623">
            <w:pPr>
              <w:pStyle w:val="a9"/>
              <w:widowControl w:val="0"/>
              <w:numPr>
                <w:ilvl w:val="0"/>
                <w:numId w:val="2"/>
              </w:numPr>
              <w:ind w:left="356" w:hanging="284"/>
              <w:rPr>
                <w:sz w:val="28"/>
                <w:szCs w:val="28"/>
              </w:rPr>
            </w:pPr>
          </w:p>
          <w:p w14:paraId="1FAF95F8" w14:textId="77777777" w:rsidR="00362A2E" w:rsidRPr="00EE598F" w:rsidRDefault="00362A2E" w:rsidP="00915623">
            <w:pPr>
              <w:pStyle w:val="a9"/>
              <w:widowControl w:val="0"/>
              <w:numPr>
                <w:ilvl w:val="0"/>
                <w:numId w:val="2"/>
              </w:numPr>
              <w:ind w:left="356" w:hanging="284"/>
              <w:rPr>
                <w:sz w:val="28"/>
                <w:szCs w:val="28"/>
              </w:rPr>
            </w:pPr>
            <w:r w:rsidRPr="00EE598F">
              <w:rPr>
                <w:sz w:val="28"/>
                <w:szCs w:val="28"/>
              </w:rPr>
              <w:t>Отдельно стоящие хозяйственные корпуса</w:t>
            </w:r>
            <w:r w:rsidRPr="00EE598F">
              <w:rPr>
                <w:sz w:val="28"/>
                <w:szCs w:val="28"/>
              </w:rPr>
              <w:br/>
              <w:t xml:space="preserve">общественных зданий и сооружений; </w:t>
            </w:r>
          </w:p>
          <w:p w14:paraId="2E1906E3" w14:textId="77777777" w:rsidR="00362A2E" w:rsidRPr="00EE598F" w:rsidRDefault="00362A2E" w:rsidP="00915623">
            <w:pPr>
              <w:pStyle w:val="a9"/>
              <w:widowControl w:val="0"/>
              <w:numPr>
                <w:ilvl w:val="0"/>
                <w:numId w:val="2"/>
              </w:numPr>
              <w:ind w:left="356" w:hanging="284"/>
              <w:rPr>
                <w:sz w:val="28"/>
                <w:szCs w:val="28"/>
              </w:rPr>
            </w:pPr>
            <w:r w:rsidRPr="00EE598F">
              <w:rPr>
                <w:sz w:val="28"/>
                <w:szCs w:val="28"/>
              </w:rPr>
              <w:t xml:space="preserve">Холодильные камеры; </w:t>
            </w:r>
          </w:p>
          <w:p w14:paraId="112A0A5C" w14:textId="5C238A1B" w:rsidR="00362A2E" w:rsidRPr="00EE598F" w:rsidRDefault="00362A2E" w:rsidP="00915623">
            <w:pPr>
              <w:pStyle w:val="a9"/>
              <w:widowControl w:val="0"/>
              <w:numPr>
                <w:ilvl w:val="0"/>
                <w:numId w:val="2"/>
              </w:numPr>
              <w:ind w:left="356" w:hanging="284"/>
              <w:rPr>
                <w:sz w:val="28"/>
                <w:szCs w:val="28"/>
              </w:rPr>
            </w:pPr>
            <w:r w:rsidRPr="00EE598F">
              <w:rPr>
                <w:sz w:val="28"/>
                <w:szCs w:val="28"/>
              </w:rPr>
              <w:t>Беседки, отдельно стоящие навесы и веранды, в т.ч.</w:t>
            </w:r>
            <w:r w:rsidR="00337073" w:rsidRPr="00EE598F">
              <w:rPr>
                <w:sz w:val="28"/>
                <w:szCs w:val="28"/>
              </w:rPr>
              <w:t xml:space="preserve"> </w:t>
            </w:r>
            <w:r w:rsidRPr="00EE598F">
              <w:rPr>
                <w:sz w:val="28"/>
                <w:szCs w:val="28"/>
              </w:rPr>
              <w:t>пре</w:t>
            </w:r>
            <w:r w:rsidRPr="00EE598F">
              <w:rPr>
                <w:sz w:val="28"/>
                <w:szCs w:val="28"/>
              </w:rPr>
              <w:t>д</w:t>
            </w:r>
            <w:r w:rsidRPr="00EE598F">
              <w:rPr>
                <w:sz w:val="28"/>
                <w:szCs w:val="28"/>
              </w:rPr>
              <w:t>назначенные для осуществления хозяйственной деятел</w:t>
            </w:r>
            <w:r w:rsidRPr="00EE598F">
              <w:rPr>
                <w:sz w:val="28"/>
                <w:szCs w:val="28"/>
              </w:rPr>
              <w:t>ь</w:t>
            </w:r>
            <w:r w:rsidRPr="00EE598F">
              <w:rPr>
                <w:sz w:val="28"/>
                <w:szCs w:val="28"/>
              </w:rPr>
              <w:t xml:space="preserve">ности; </w:t>
            </w:r>
          </w:p>
          <w:p w14:paraId="14DC2160" w14:textId="77777777" w:rsidR="00362A2E" w:rsidRPr="00EE598F" w:rsidRDefault="00362A2E" w:rsidP="00915623">
            <w:pPr>
              <w:pStyle w:val="a9"/>
              <w:widowControl w:val="0"/>
              <w:numPr>
                <w:ilvl w:val="0"/>
                <w:numId w:val="2"/>
              </w:numPr>
              <w:ind w:left="356" w:hanging="284"/>
              <w:rPr>
                <w:sz w:val="28"/>
                <w:szCs w:val="28"/>
              </w:rPr>
            </w:pPr>
            <w:r w:rsidRPr="00EE598F">
              <w:rPr>
                <w:sz w:val="28"/>
                <w:szCs w:val="28"/>
              </w:rPr>
              <w:t xml:space="preserve">Антенны сотовой, радиорелейной, спутниковой связи; </w:t>
            </w:r>
          </w:p>
          <w:p w14:paraId="5BF90AF5" w14:textId="77777777" w:rsidR="00362A2E" w:rsidRPr="00EE598F" w:rsidRDefault="00362A2E" w:rsidP="00915623">
            <w:pPr>
              <w:pStyle w:val="a9"/>
              <w:widowControl w:val="0"/>
              <w:numPr>
                <w:ilvl w:val="0"/>
                <w:numId w:val="2"/>
              </w:numPr>
              <w:ind w:left="356" w:hanging="284"/>
              <w:rPr>
                <w:sz w:val="28"/>
                <w:szCs w:val="28"/>
              </w:rPr>
            </w:pPr>
            <w:r w:rsidRPr="00EE598F">
              <w:rPr>
                <w:sz w:val="28"/>
                <w:szCs w:val="28"/>
              </w:rPr>
              <w:t>Объекты инженерной инфраструктуры, связанные с функционированием и обслуживанием объектов зоны (ГРП, ШРП, ТП, электрощитовые и др.);</w:t>
            </w:r>
          </w:p>
          <w:p w14:paraId="7C2643D9" w14:textId="77777777" w:rsidR="00362A2E" w:rsidRPr="00EE598F" w:rsidRDefault="00362A2E" w:rsidP="00915623">
            <w:pPr>
              <w:pStyle w:val="a9"/>
              <w:widowControl w:val="0"/>
              <w:numPr>
                <w:ilvl w:val="0"/>
                <w:numId w:val="2"/>
              </w:numPr>
              <w:ind w:left="356" w:hanging="284"/>
              <w:rPr>
                <w:sz w:val="28"/>
                <w:szCs w:val="28"/>
              </w:rPr>
            </w:pPr>
            <w:r w:rsidRPr="00EE598F">
              <w:rPr>
                <w:sz w:val="28"/>
                <w:szCs w:val="28"/>
              </w:rPr>
              <w:t>Автостоянки наземные и подземные на отдельных з</w:t>
            </w:r>
            <w:r w:rsidRPr="00EE598F">
              <w:rPr>
                <w:sz w:val="28"/>
                <w:szCs w:val="28"/>
              </w:rPr>
              <w:t>е</w:t>
            </w:r>
            <w:r w:rsidRPr="00EE598F">
              <w:rPr>
                <w:sz w:val="28"/>
                <w:szCs w:val="28"/>
              </w:rPr>
              <w:t>мельных участках, в т.ч. многоуровневые;</w:t>
            </w:r>
          </w:p>
          <w:p w14:paraId="6305DCC8" w14:textId="77777777" w:rsidR="00362A2E" w:rsidRPr="00EE598F" w:rsidRDefault="00362A2E" w:rsidP="00915623">
            <w:pPr>
              <w:pStyle w:val="a9"/>
              <w:widowControl w:val="0"/>
              <w:numPr>
                <w:ilvl w:val="0"/>
                <w:numId w:val="2"/>
              </w:numPr>
              <w:ind w:left="356" w:hanging="284"/>
              <w:rPr>
                <w:sz w:val="28"/>
                <w:szCs w:val="28"/>
              </w:rPr>
            </w:pPr>
            <w:r w:rsidRPr="00EE598F">
              <w:rPr>
                <w:sz w:val="28"/>
                <w:szCs w:val="28"/>
              </w:rPr>
              <w:t>Парковки перед объектами административных, обслуж</w:t>
            </w:r>
            <w:r w:rsidRPr="00EE598F">
              <w:rPr>
                <w:sz w:val="28"/>
                <w:szCs w:val="28"/>
              </w:rPr>
              <w:t>и</w:t>
            </w:r>
            <w:r w:rsidRPr="00EE598F">
              <w:rPr>
                <w:sz w:val="28"/>
                <w:szCs w:val="28"/>
              </w:rPr>
              <w:t>вающих и коммерческих видов использования;</w:t>
            </w:r>
          </w:p>
          <w:p w14:paraId="72F3D5B8" w14:textId="77777777" w:rsidR="00362A2E" w:rsidRPr="00EE598F" w:rsidRDefault="00362A2E" w:rsidP="00915623">
            <w:pPr>
              <w:pStyle w:val="a9"/>
              <w:widowControl w:val="0"/>
              <w:numPr>
                <w:ilvl w:val="0"/>
                <w:numId w:val="2"/>
              </w:numPr>
              <w:ind w:left="356" w:hanging="284"/>
              <w:rPr>
                <w:sz w:val="28"/>
                <w:szCs w:val="28"/>
              </w:rPr>
            </w:pPr>
            <w:r w:rsidRPr="00EE598F">
              <w:rPr>
                <w:sz w:val="28"/>
                <w:szCs w:val="28"/>
              </w:rPr>
              <w:t>Отдельно стоящие или пристроенные раздевальные и д</w:t>
            </w:r>
            <w:r w:rsidRPr="00EE598F">
              <w:rPr>
                <w:sz w:val="28"/>
                <w:szCs w:val="28"/>
              </w:rPr>
              <w:t>у</w:t>
            </w:r>
            <w:r w:rsidRPr="00EE598F">
              <w:rPr>
                <w:sz w:val="28"/>
                <w:szCs w:val="28"/>
              </w:rPr>
              <w:t>шевые помещения для посетителей спортивных объектов, здания и сооружения, технологически связанные с обе</w:t>
            </w:r>
            <w:r w:rsidRPr="00EE598F">
              <w:rPr>
                <w:sz w:val="28"/>
                <w:szCs w:val="28"/>
              </w:rPr>
              <w:t>с</w:t>
            </w:r>
            <w:r w:rsidRPr="00EE598F">
              <w:rPr>
                <w:sz w:val="28"/>
                <w:szCs w:val="28"/>
              </w:rPr>
              <w:t>печением проведения спортивных соревнований и фи</w:t>
            </w:r>
            <w:r w:rsidRPr="00EE598F">
              <w:rPr>
                <w:sz w:val="28"/>
                <w:szCs w:val="28"/>
              </w:rPr>
              <w:t>з</w:t>
            </w:r>
            <w:r w:rsidRPr="00EE598F">
              <w:rPr>
                <w:sz w:val="28"/>
                <w:szCs w:val="28"/>
              </w:rPr>
              <w:t>культурных мероприятий;</w:t>
            </w:r>
          </w:p>
          <w:p w14:paraId="0F5AF7B9" w14:textId="77777777" w:rsidR="00362A2E" w:rsidRPr="00EE598F" w:rsidRDefault="00362A2E" w:rsidP="00915623">
            <w:pPr>
              <w:pStyle w:val="a9"/>
              <w:widowControl w:val="0"/>
              <w:numPr>
                <w:ilvl w:val="0"/>
                <w:numId w:val="2"/>
              </w:numPr>
              <w:ind w:left="356" w:hanging="284"/>
              <w:rPr>
                <w:sz w:val="28"/>
                <w:szCs w:val="28"/>
              </w:rPr>
            </w:pPr>
            <w:r w:rsidRPr="00EE598F">
              <w:rPr>
                <w:sz w:val="28"/>
                <w:szCs w:val="28"/>
              </w:rPr>
              <w:t>Объекты пожарной охраны (гидранты, резервуары, пр</w:t>
            </w:r>
            <w:r w:rsidRPr="00EE598F">
              <w:rPr>
                <w:sz w:val="28"/>
                <w:szCs w:val="28"/>
              </w:rPr>
              <w:t>о</w:t>
            </w:r>
            <w:r w:rsidRPr="00EE598F">
              <w:rPr>
                <w:sz w:val="28"/>
                <w:szCs w:val="28"/>
              </w:rPr>
              <w:t xml:space="preserve">тивопожарные водоемы); </w:t>
            </w:r>
          </w:p>
          <w:p w14:paraId="2FDE1BB2" w14:textId="77777777" w:rsidR="00362A2E" w:rsidRPr="00EE598F" w:rsidRDefault="00362A2E" w:rsidP="00915623">
            <w:pPr>
              <w:pStyle w:val="a9"/>
              <w:widowControl w:val="0"/>
              <w:numPr>
                <w:ilvl w:val="0"/>
                <w:numId w:val="2"/>
              </w:numPr>
              <w:ind w:left="356" w:hanging="284"/>
              <w:rPr>
                <w:sz w:val="28"/>
                <w:szCs w:val="28"/>
              </w:rPr>
            </w:pPr>
            <w:r w:rsidRPr="00EE598F">
              <w:rPr>
                <w:sz w:val="28"/>
                <w:szCs w:val="28"/>
              </w:rPr>
              <w:t>Открытые площадки (спортивные, хозяйственные, мн</w:t>
            </w:r>
            <w:r w:rsidRPr="00EE598F">
              <w:rPr>
                <w:sz w:val="28"/>
                <w:szCs w:val="28"/>
              </w:rPr>
              <w:t>о</w:t>
            </w:r>
            <w:r w:rsidRPr="00EE598F">
              <w:rPr>
                <w:sz w:val="28"/>
                <w:szCs w:val="28"/>
              </w:rPr>
              <w:lastRenderedPageBreak/>
              <w:t>гофункциональные, площадки для отдыха);</w:t>
            </w:r>
          </w:p>
          <w:p w14:paraId="76D94AEF" w14:textId="77777777" w:rsidR="00362A2E" w:rsidRPr="00EE598F" w:rsidRDefault="00362A2E" w:rsidP="00915623">
            <w:pPr>
              <w:pStyle w:val="a9"/>
              <w:widowControl w:val="0"/>
              <w:numPr>
                <w:ilvl w:val="0"/>
                <w:numId w:val="2"/>
              </w:numPr>
              <w:ind w:left="356" w:hanging="284"/>
              <w:rPr>
                <w:sz w:val="28"/>
                <w:szCs w:val="28"/>
              </w:rPr>
            </w:pPr>
            <w:r w:rsidRPr="00EE598F">
              <w:rPr>
                <w:sz w:val="28"/>
                <w:szCs w:val="28"/>
              </w:rPr>
              <w:t xml:space="preserve">Защитные сооружения гражданской обороны; </w:t>
            </w:r>
          </w:p>
          <w:p w14:paraId="6979CEE0" w14:textId="1D175946" w:rsidR="00362A2E" w:rsidRPr="00EE598F" w:rsidRDefault="00362A2E" w:rsidP="00915623">
            <w:pPr>
              <w:pStyle w:val="a9"/>
              <w:widowControl w:val="0"/>
              <w:numPr>
                <w:ilvl w:val="0"/>
                <w:numId w:val="2"/>
              </w:numPr>
              <w:ind w:left="356" w:hanging="284"/>
              <w:rPr>
                <w:sz w:val="28"/>
                <w:szCs w:val="28"/>
              </w:rPr>
            </w:pPr>
            <w:r w:rsidRPr="00EE598F">
              <w:rPr>
                <w:sz w:val="28"/>
                <w:szCs w:val="28"/>
              </w:rPr>
              <w:t>Объекты благоустройства и вертикальной планировки (беседки, веранды, отдельно стоящие навесы, открытые лестницы и др.), малые архитектурные формы;</w:t>
            </w:r>
          </w:p>
          <w:p w14:paraId="75A19CAD" w14:textId="352FAD64" w:rsidR="00362A2E" w:rsidRPr="00EE598F" w:rsidRDefault="00362A2E" w:rsidP="00915623">
            <w:pPr>
              <w:pStyle w:val="a9"/>
              <w:widowControl w:val="0"/>
              <w:numPr>
                <w:ilvl w:val="0"/>
                <w:numId w:val="2"/>
              </w:numPr>
              <w:ind w:left="356" w:hanging="284"/>
              <w:rPr>
                <w:sz w:val="28"/>
                <w:szCs w:val="28"/>
              </w:rPr>
            </w:pPr>
            <w:r w:rsidRPr="00EE598F">
              <w:rPr>
                <w:sz w:val="28"/>
                <w:szCs w:val="28"/>
              </w:rPr>
              <w:t>Сады, огороды, палисадники</w:t>
            </w:r>
            <w:r w:rsidR="000174FF" w:rsidRPr="00EE598F">
              <w:rPr>
                <w:sz w:val="28"/>
                <w:szCs w:val="28"/>
              </w:rPr>
              <w:t>;</w:t>
            </w:r>
          </w:p>
          <w:p w14:paraId="411EB3E6" w14:textId="01024FD4" w:rsidR="00C206C2" w:rsidRPr="00EE598F" w:rsidRDefault="00362A2E" w:rsidP="00915623">
            <w:pPr>
              <w:pStyle w:val="a9"/>
              <w:widowControl w:val="0"/>
              <w:numPr>
                <w:ilvl w:val="0"/>
                <w:numId w:val="2"/>
              </w:numPr>
              <w:ind w:left="356" w:hanging="284"/>
              <w:rPr>
                <w:sz w:val="28"/>
                <w:szCs w:val="28"/>
              </w:rPr>
            </w:pPr>
            <w:r w:rsidRPr="00EE598F">
              <w:rPr>
                <w:sz w:val="28"/>
                <w:szCs w:val="28"/>
              </w:rPr>
              <w:t>Площадки для сбора и временного хранения мусора.</w:t>
            </w:r>
          </w:p>
        </w:tc>
      </w:tr>
    </w:tbl>
    <w:p w14:paraId="37D02D29" w14:textId="540486C4" w:rsidR="00A84126" w:rsidRPr="00EE598F" w:rsidRDefault="00A84126" w:rsidP="006A6645">
      <w:pPr>
        <w:pStyle w:val="a9"/>
        <w:ind w:firstLine="0"/>
        <w:rPr>
          <w:sz w:val="28"/>
          <w:szCs w:val="28"/>
        </w:rPr>
      </w:pPr>
    </w:p>
    <w:p w14:paraId="66C9F0E4" w14:textId="042F32E6" w:rsidR="00AF6FAF" w:rsidRPr="00EE598F" w:rsidRDefault="00AF6FAF" w:rsidP="009F6724">
      <w:pPr>
        <w:pStyle w:val="a9"/>
        <w:ind w:firstLine="708"/>
        <w:rPr>
          <w:sz w:val="28"/>
          <w:szCs w:val="28"/>
        </w:rPr>
      </w:pPr>
    </w:p>
    <w:p w14:paraId="1603517F" w14:textId="486F0970" w:rsidR="006A6645" w:rsidRPr="00EE598F" w:rsidRDefault="006476F7" w:rsidP="009F6724">
      <w:pPr>
        <w:pStyle w:val="a9"/>
        <w:ind w:firstLine="708"/>
        <w:rPr>
          <w:sz w:val="28"/>
          <w:szCs w:val="28"/>
        </w:rPr>
      </w:pPr>
      <w:r w:rsidRPr="00EE598F">
        <w:rPr>
          <w:sz w:val="28"/>
          <w:szCs w:val="28"/>
        </w:rPr>
        <w:t xml:space="preserve">2) </w:t>
      </w:r>
      <w:r w:rsidR="006A6645" w:rsidRPr="00EE598F">
        <w:rPr>
          <w:sz w:val="28"/>
          <w:szCs w:val="28"/>
        </w:rPr>
        <w:t>Предельные параметры разрешенного строительства, реконструкции объектов капитального строительства:</w:t>
      </w:r>
    </w:p>
    <w:p w14:paraId="185A3341" w14:textId="77777777" w:rsidR="006A6645" w:rsidRPr="00EE598F" w:rsidRDefault="006A6645" w:rsidP="006A6645">
      <w:pPr>
        <w:pStyle w:val="a9"/>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835"/>
        <w:gridCol w:w="4547"/>
        <w:gridCol w:w="3509"/>
        <w:gridCol w:w="5897"/>
      </w:tblGrid>
      <w:tr w:rsidR="006A6645" w:rsidRPr="00EE598F" w14:paraId="48B42583" w14:textId="77777777" w:rsidTr="008524CA">
        <w:tc>
          <w:tcPr>
            <w:tcW w:w="282" w:type="pct"/>
            <w:shd w:val="clear" w:color="auto" w:fill="D9D9D9" w:themeFill="background1" w:themeFillShade="D9"/>
            <w:vAlign w:val="center"/>
            <w:hideMark/>
          </w:tcPr>
          <w:p w14:paraId="576D0E57" w14:textId="77777777" w:rsidR="006A6645" w:rsidRPr="00EE598F" w:rsidRDefault="006A6645" w:rsidP="00873135">
            <w:pPr>
              <w:pStyle w:val="a9"/>
              <w:widowControl w:val="0"/>
              <w:ind w:firstLine="0"/>
              <w:jc w:val="center"/>
              <w:rPr>
                <w:sz w:val="28"/>
                <w:szCs w:val="28"/>
              </w:rPr>
            </w:pPr>
            <w:r w:rsidRPr="00EE598F">
              <w:rPr>
                <w:sz w:val="28"/>
                <w:szCs w:val="28"/>
              </w:rPr>
              <w:t>п/п</w:t>
            </w:r>
          </w:p>
        </w:tc>
        <w:tc>
          <w:tcPr>
            <w:tcW w:w="1537" w:type="pct"/>
            <w:shd w:val="clear" w:color="auto" w:fill="D9D9D9" w:themeFill="background1" w:themeFillShade="D9"/>
            <w:vAlign w:val="center"/>
            <w:hideMark/>
          </w:tcPr>
          <w:p w14:paraId="0DCC159F" w14:textId="77777777" w:rsidR="006A6645" w:rsidRPr="00EE598F" w:rsidRDefault="006A6645" w:rsidP="00873135">
            <w:pPr>
              <w:pStyle w:val="a9"/>
              <w:widowControl w:val="0"/>
              <w:ind w:firstLine="0"/>
              <w:jc w:val="center"/>
              <w:rPr>
                <w:sz w:val="28"/>
                <w:szCs w:val="28"/>
              </w:rPr>
            </w:pPr>
            <w:r w:rsidRPr="00EE598F">
              <w:rPr>
                <w:sz w:val="28"/>
                <w:szCs w:val="28"/>
              </w:rPr>
              <w:t>Показатель</w:t>
            </w:r>
          </w:p>
        </w:tc>
        <w:tc>
          <w:tcPr>
            <w:tcW w:w="1186" w:type="pct"/>
            <w:shd w:val="clear" w:color="auto" w:fill="D9D9D9" w:themeFill="background1" w:themeFillShade="D9"/>
            <w:vAlign w:val="center"/>
            <w:hideMark/>
          </w:tcPr>
          <w:p w14:paraId="69662B75" w14:textId="77777777" w:rsidR="00873135" w:rsidRPr="00EE598F" w:rsidRDefault="006A6645" w:rsidP="00873135">
            <w:pPr>
              <w:pStyle w:val="a9"/>
              <w:widowControl w:val="0"/>
              <w:ind w:firstLine="0"/>
              <w:jc w:val="center"/>
              <w:rPr>
                <w:sz w:val="28"/>
                <w:szCs w:val="28"/>
              </w:rPr>
            </w:pPr>
            <w:r w:rsidRPr="00EE598F">
              <w:rPr>
                <w:sz w:val="28"/>
                <w:szCs w:val="28"/>
              </w:rPr>
              <w:t>Предельные</w:t>
            </w:r>
          </w:p>
          <w:p w14:paraId="0F9E1846" w14:textId="77777777" w:rsidR="006A6645" w:rsidRPr="00EE598F" w:rsidRDefault="006A6645" w:rsidP="00873135">
            <w:pPr>
              <w:pStyle w:val="a9"/>
              <w:widowControl w:val="0"/>
              <w:ind w:firstLine="0"/>
              <w:jc w:val="center"/>
              <w:rPr>
                <w:sz w:val="28"/>
                <w:szCs w:val="28"/>
              </w:rPr>
            </w:pPr>
            <w:r w:rsidRPr="00EE598F">
              <w:rPr>
                <w:sz w:val="28"/>
                <w:szCs w:val="28"/>
              </w:rPr>
              <w:t>параметры</w:t>
            </w:r>
          </w:p>
        </w:tc>
        <w:tc>
          <w:tcPr>
            <w:tcW w:w="1994" w:type="pct"/>
            <w:shd w:val="clear" w:color="auto" w:fill="D9D9D9" w:themeFill="background1" w:themeFillShade="D9"/>
            <w:vAlign w:val="center"/>
            <w:hideMark/>
          </w:tcPr>
          <w:p w14:paraId="3F15F711" w14:textId="77777777" w:rsidR="006A6645" w:rsidRPr="00EE598F" w:rsidRDefault="006A6645" w:rsidP="00873135">
            <w:pPr>
              <w:pStyle w:val="a9"/>
              <w:widowControl w:val="0"/>
              <w:ind w:firstLine="0"/>
              <w:jc w:val="center"/>
              <w:rPr>
                <w:sz w:val="28"/>
                <w:szCs w:val="28"/>
              </w:rPr>
            </w:pPr>
            <w:r w:rsidRPr="00EE598F">
              <w:rPr>
                <w:sz w:val="28"/>
                <w:szCs w:val="28"/>
              </w:rPr>
              <w:t>Примечания</w:t>
            </w:r>
          </w:p>
        </w:tc>
      </w:tr>
      <w:tr w:rsidR="006A6645" w:rsidRPr="00EE598F" w14:paraId="50447DD8" w14:textId="77777777" w:rsidTr="008524CA">
        <w:tc>
          <w:tcPr>
            <w:tcW w:w="282" w:type="pct"/>
            <w:shd w:val="clear" w:color="auto" w:fill="auto"/>
            <w:hideMark/>
          </w:tcPr>
          <w:p w14:paraId="420FE05E" w14:textId="77777777" w:rsidR="006A6645" w:rsidRPr="00EE598F" w:rsidRDefault="006A6645" w:rsidP="009173F5">
            <w:pPr>
              <w:pStyle w:val="a9"/>
              <w:widowControl w:val="0"/>
              <w:ind w:firstLine="0"/>
              <w:rPr>
                <w:sz w:val="28"/>
                <w:szCs w:val="28"/>
              </w:rPr>
            </w:pPr>
            <w:r w:rsidRPr="00EE598F">
              <w:rPr>
                <w:sz w:val="28"/>
                <w:szCs w:val="28"/>
              </w:rPr>
              <w:t>1</w:t>
            </w:r>
          </w:p>
        </w:tc>
        <w:tc>
          <w:tcPr>
            <w:tcW w:w="1537" w:type="pct"/>
            <w:shd w:val="clear" w:color="auto" w:fill="auto"/>
            <w:hideMark/>
          </w:tcPr>
          <w:p w14:paraId="761F3E74" w14:textId="77777777" w:rsidR="006A6645" w:rsidRPr="00EE598F" w:rsidRDefault="006A6645" w:rsidP="009173F5">
            <w:pPr>
              <w:pStyle w:val="a9"/>
              <w:widowControl w:val="0"/>
              <w:ind w:firstLine="0"/>
              <w:rPr>
                <w:sz w:val="28"/>
                <w:szCs w:val="28"/>
              </w:rPr>
            </w:pPr>
            <w:r w:rsidRPr="00EE598F">
              <w:rPr>
                <w:sz w:val="28"/>
                <w:szCs w:val="28"/>
              </w:rPr>
              <w:t>Этажность:</w:t>
            </w:r>
          </w:p>
          <w:p w14:paraId="0E6C37DF" w14:textId="77777777" w:rsidR="00C465A4" w:rsidRPr="00EE598F" w:rsidRDefault="00C465A4" w:rsidP="009173F5">
            <w:pPr>
              <w:pStyle w:val="a9"/>
              <w:widowControl w:val="0"/>
              <w:ind w:firstLine="0"/>
              <w:rPr>
                <w:sz w:val="28"/>
                <w:szCs w:val="28"/>
              </w:rPr>
            </w:pPr>
          </w:p>
          <w:p w14:paraId="10DBE6E7" w14:textId="5F35DD5E" w:rsidR="00D9180B" w:rsidRPr="00EE598F" w:rsidRDefault="00D9180B" w:rsidP="009173F5">
            <w:pPr>
              <w:pStyle w:val="a9"/>
              <w:widowControl w:val="0"/>
              <w:ind w:firstLine="0"/>
              <w:rPr>
                <w:sz w:val="28"/>
                <w:szCs w:val="28"/>
              </w:rPr>
            </w:pPr>
            <w:r w:rsidRPr="00EE598F">
              <w:rPr>
                <w:sz w:val="28"/>
                <w:szCs w:val="28"/>
              </w:rPr>
              <w:t>- индивидуальные жилые дома</w:t>
            </w:r>
          </w:p>
          <w:p w14:paraId="27ABCCD9" w14:textId="77777777" w:rsidR="006A6645" w:rsidRPr="00EE598F" w:rsidRDefault="006A6645" w:rsidP="009173F5">
            <w:pPr>
              <w:pStyle w:val="a9"/>
              <w:widowControl w:val="0"/>
              <w:ind w:firstLine="0"/>
              <w:rPr>
                <w:sz w:val="28"/>
                <w:szCs w:val="28"/>
              </w:rPr>
            </w:pPr>
            <w:r w:rsidRPr="00EE598F">
              <w:rPr>
                <w:sz w:val="28"/>
                <w:szCs w:val="28"/>
              </w:rPr>
              <w:t>- малоэтажные жилые дома</w:t>
            </w:r>
          </w:p>
          <w:p w14:paraId="04DE591B" w14:textId="33EB4AC1" w:rsidR="00032707" w:rsidRPr="00EE598F" w:rsidRDefault="006A6645" w:rsidP="009173F5">
            <w:pPr>
              <w:pStyle w:val="a9"/>
              <w:widowControl w:val="0"/>
              <w:ind w:firstLine="0"/>
              <w:rPr>
                <w:sz w:val="28"/>
                <w:szCs w:val="28"/>
              </w:rPr>
            </w:pPr>
            <w:r w:rsidRPr="00EE598F">
              <w:rPr>
                <w:sz w:val="28"/>
                <w:szCs w:val="28"/>
              </w:rPr>
              <w:t>- среднеэтажные жилые дома</w:t>
            </w:r>
          </w:p>
        </w:tc>
        <w:tc>
          <w:tcPr>
            <w:tcW w:w="1186" w:type="pct"/>
            <w:shd w:val="clear" w:color="auto" w:fill="auto"/>
            <w:hideMark/>
          </w:tcPr>
          <w:p w14:paraId="610D2418" w14:textId="4EA4415C" w:rsidR="006A6645" w:rsidRPr="00EE598F" w:rsidRDefault="00C465A4" w:rsidP="009173F5">
            <w:pPr>
              <w:pStyle w:val="a9"/>
              <w:widowControl w:val="0"/>
              <w:ind w:firstLine="0"/>
              <w:rPr>
                <w:sz w:val="28"/>
                <w:szCs w:val="28"/>
              </w:rPr>
            </w:pPr>
            <w:r w:rsidRPr="00EE598F">
              <w:rPr>
                <w:sz w:val="28"/>
                <w:szCs w:val="28"/>
              </w:rPr>
              <w:t>Не более 6 этажей в пр</w:t>
            </w:r>
            <w:r w:rsidRPr="00EE598F">
              <w:rPr>
                <w:sz w:val="28"/>
                <w:szCs w:val="28"/>
              </w:rPr>
              <w:t>е</w:t>
            </w:r>
            <w:r w:rsidRPr="00EE598F">
              <w:rPr>
                <w:sz w:val="28"/>
                <w:szCs w:val="28"/>
              </w:rPr>
              <w:t>делах зоны</w:t>
            </w:r>
          </w:p>
          <w:p w14:paraId="307A5ADB" w14:textId="3E274EB7" w:rsidR="00D9180B" w:rsidRPr="00EE598F" w:rsidRDefault="00D9180B" w:rsidP="009173F5">
            <w:pPr>
              <w:pStyle w:val="a9"/>
              <w:widowControl w:val="0"/>
              <w:ind w:firstLine="0"/>
              <w:rPr>
                <w:sz w:val="28"/>
                <w:szCs w:val="28"/>
              </w:rPr>
            </w:pPr>
            <w:r w:rsidRPr="00EE598F">
              <w:rPr>
                <w:sz w:val="28"/>
                <w:szCs w:val="28"/>
              </w:rPr>
              <w:t>не более 3 этажей</w:t>
            </w:r>
          </w:p>
          <w:p w14:paraId="502E8AE7" w14:textId="4079C8DE" w:rsidR="006A6645" w:rsidRPr="00EE598F" w:rsidRDefault="001759F6" w:rsidP="009173F5">
            <w:pPr>
              <w:pStyle w:val="a9"/>
              <w:widowControl w:val="0"/>
              <w:ind w:firstLine="0"/>
              <w:rPr>
                <w:sz w:val="28"/>
                <w:szCs w:val="28"/>
              </w:rPr>
            </w:pPr>
            <w:r w:rsidRPr="00EE598F">
              <w:rPr>
                <w:sz w:val="28"/>
                <w:szCs w:val="28"/>
              </w:rPr>
              <w:t>не более 4</w:t>
            </w:r>
            <w:r w:rsidR="006A6645" w:rsidRPr="00EE598F">
              <w:rPr>
                <w:sz w:val="28"/>
                <w:szCs w:val="28"/>
              </w:rPr>
              <w:t xml:space="preserve"> этажей</w:t>
            </w:r>
          </w:p>
          <w:p w14:paraId="4F58C3CF" w14:textId="7D09BB2D" w:rsidR="006A6645" w:rsidRPr="00EE598F" w:rsidRDefault="001759F6" w:rsidP="009173F5">
            <w:pPr>
              <w:pStyle w:val="a9"/>
              <w:widowControl w:val="0"/>
              <w:ind w:firstLine="0"/>
              <w:rPr>
                <w:sz w:val="28"/>
                <w:szCs w:val="28"/>
              </w:rPr>
            </w:pPr>
            <w:r w:rsidRPr="00EE598F">
              <w:rPr>
                <w:sz w:val="28"/>
                <w:szCs w:val="28"/>
              </w:rPr>
              <w:t>5</w:t>
            </w:r>
            <w:r w:rsidR="006A6645" w:rsidRPr="00EE598F">
              <w:rPr>
                <w:sz w:val="28"/>
                <w:szCs w:val="28"/>
              </w:rPr>
              <w:t>-6 этажей включительно</w:t>
            </w:r>
          </w:p>
        </w:tc>
        <w:tc>
          <w:tcPr>
            <w:tcW w:w="1994" w:type="pct"/>
            <w:shd w:val="clear" w:color="auto" w:fill="auto"/>
            <w:hideMark/>
          </w:tcPr>
          <w:p w14:paraId="1B5CC028" w14:textId="4636A937" w:rsidR="006A6645" w:rsidRPr="00EE598F" w:rsidRDefault="00740A54" w:rsidP="00740A54">
            <w:pPr>
              <w:pStyle w:val="a9"/>
              <w:widowControl w:val="0"/>
              <w:ind w:firstLine="0"/>
              <w:rPr>
                <w:i/>
                <w:sz w:val="28"/>
                <w:szCs w:val="28"/>
              </w:rPr>
            </w:pPr>
            <w:r w:rsidRPr="00EE598F">
              <w:rPr>
                <w:i/>
                <w:sz w:val="28"/>
                <w:szCs w:val="28"/>
              </w:rPr>
              <w:t>Допускается увеличение этажности в микр</w:t>
            </w:r>
            <w:r w:rsidRPr="00EE598F">
              <w:rPr>
                <w:i/>
                <w:sz w:val="28"/>
                <w:szCs w:val="28"/>
              </w:rPr>
              <w:t>о</w:t>
            </w:r>
            <w:r w:rsidR="00056C46">
              <w:rPr>
                <w:i/>
                <w:sz w:val="28"/>
                <w:szCs w:val="28"/>
              </w:rPr>
              <w:t>районах С-1, С-2, В</w:t>
            </w:r>
            <w:r w:rsidRPr="00EE598F">
              <w:rPr>
                <w:i/>
                <w:sz w:val="28"/>
                <w:szCs w:val="28"/>
              </w:rPr>
              <w:t xml:space="preserve"> соответствии со ст. 16 Правил </w:t>
            </w:r>
          </w:p>
        </w:tc>
      </w:tr>
      <w:tr w:rsidR="006A6645" w:rsidRPr="00EE598F" w14:paraId="0D32AE1E" w14:textId="77777777" w:rsidTr="008524CA">
        <w:tc>
          <w:tcPr>
            <w:tcW w:w="282" w:type="pct"/>
            <w:shd w:val="clear" w:color="auto" w:fill="auto"/>
            <w:hideMark/>
          </w:tcPr>
          <w:p w14:paraId="6E9CB3F6" w14:textId="77777777" w:rsidR="006A6645" w:rsidRPr="00EE598F" w:rsidRDefault="006A6645" w:rsidP="009173F5">
            <w:pPr>
              <w:pStyle w:val="a9"/>
              <w:widowControl w:val="0"/>
              <w:ind w:firstLine="0"/>
              <w:rPr>
                <w:sz w:val="28"/>
                <w:szCs w:val="28"/>
              </w:rPr>
            </w:pPr>
            <w:r w:rsidRPr="00EE598F">
              <w:rPr>
                <w:sz w:val="28"/>
                <w:szCs w:val="28"/>
              </w:rPr>
              <w:t>2</w:t>
            </w:r>
          </w:p>
        </w:tc>
        <w:tc>
          <w:tcPr>
            <w:tcW w:w="1537" w:type="pct"/>
            <w:shd w:val="clear" w:color="auto" w:fill="auto"/>
            <w:hideMark/>
          </w:tcPr>
          <w:p w14:paraId="0CB0E52C" w14:textId="77777777" w:rsidR="006A6645" w:rsidRPr="00EE598F" w:rsidRDefault="006A6645" w:rsidP="009173F5">
            <w:pPr>
              <w:pStyle w:val="a9"/>
              <w:widowControl w:val="0"/>
              <w:ind w:firstLine="0"/>
              <w:rPr>
                <w:sz w:val="28"/>
                <w:szCs w:val="28"/>
              </w:rPr>
            </w:pPr>
            <w:r w:rsidRPr="00EE598F">
              <w:rPr>
                <w:sz w:val="28"/>
                <w:szCs w:val="28"/>
              </w:rPr>
              <w:t xml:space="preserve">Коэффициент застройки </w:t>
            </w:r>
          </w:p>
        </w:tc>
        <w:tc>
          <w:tcPr>
            <w:tcW w:w="1186" w:type="pct"/>
            <w:shd w:val="clear" w:color="auto" w:fill="auto"/>
            <w:hideMark/>
          </w:tcPr>
          <w:p w14:paraId="795485C0" w14:textId="77777777" w:rsidR="006A6645" w:rsidRPr="00EE598F" w:rsidRDefault="006A6645" w:rsidP="009173F5">
            <w:pPr>
              <w:pStyle w:val="a9"/>
              <w:widowControl w:val="0"/>
              <w:ind w:firstLine="0"/>
              <w:rPr>
                <w:sz w:val="28"/>
                <w:szCs w:val="28"/>
              </w:rPr>
            </w:pPr>
            <w:r w:rsidRPr="00EE598F">
              <w:rPr>
                <w:sz w:val="28"/>
                <w:szCs w:val="28"/>
              </w:rPr>
              <w:t>не более 0,4</w:t>
            </w:r>
          </w:p>
        </w:tc>
        <w:tc>
          <w:tcPr>
            <w:tcW w:w="1994" w:type="pct"/>
            <w:shd w:val="clear" w:color="auto" w:fill="auto"/>
            <w:hideMark/>
          </w:tcPr>
          <w:p w14:paraId="3A9BFC81" w14:textId="77777777" w:rsidR="006A6645" w:rsidRPr="00EE598F" w:rsidRDefault="006A6645" w:rsidP="009173F5">
            <w:pPr>
              <w:pStyle w:val="a9"/>
              <w:widowControl w:val="0"/>
              <w:ind w:firstLine="0"/>
              <w:rPr>
                <w:i/>
                <w:sz w:val="28"/>
                <w:szCs w:val="28"/>
              </w:rPr>
            </w:pPr>
            <w:r w:rsidRPr="00EE598F">
              <w:rPr>
                <w:i/>
                <w:sz w:val="28"/>
                <w:szCs w:val="28"/>
              </w:rPr>
              <w:t>Коэффициент плотности застройки – 0,8</w:t>
            </w:r>
          </w:p>
        </w:tc>
      </w:tr>
      <w:tr w:rsidR="009173F5" w:rsidRPr="00EE598F" w14:paraId="06D2B189" w14:textId="77777777" w:rsidTr="008524CA">
        <w:tc>
          <w:tcPr>
            <w:tcW w:w="282" w:type="pct"/>
            <w:shd w:val="clear" w:color="auto" w:fill="auto"/>
            <w:hideMark/>
          </w:tcPr>
          <w:p w14:paraId="6C4E72C9" w14:textId="77777777" w:rsidR="009173F5" w:rsidRPr="00EE598F" w:rsidRDefault="009173F5" w:rsidP="009173F5">
            <w:pPr>
              <w:pStyle w:val="a9"/>
              <w:widowControl w:val="0"/>
              <w:ind w:firstLine="0"/>
              <w:rPr>
                <w:sz w:val="28"/>
                <w:szCs w:val="28"/>
              </w:rPr>
            </w:pPr>
            <w:r w:rsidRPr="00EE598F">
              <w:rPr>
                <w:sz w:val="28"/>
                <w:szCs w:val="28"/>
              </w:rPr>
              <w:t>3</w:t>
            </w:r>
          </w:p>
        </w:tc>
        <w:tc>
          <w:tcPr>
            <w:tcW w:w="1537" w:type="pct"/>
            <w:shd w:val="clear" w:color="auto" w:fill="auto"/>
            <w:hideMark/>
          </w:tcPr>
          <w:p w14:paraId="18968A93" w14:textId="77777777" w:rsidR="009173F5" w:rsidRPr="00EE598F" w:rsidRDefault="009173F5" w:rsidP="009173F5">
            <w:pPr>
              <w:pStyle w:val="a9"/>
              <w:widowControl w:val="0"/>
              <w:ind w:firstLine="0"/>
              <w:rPr>
                <w:sz w:val="28"/>
                <w:szCs w:val="28"/>
              </w:rPr>
            </w:pPr>
            <w:r w:rsidRPr="00EE598F">
              <w:rPr>
                <w:sz w:val="28"/>
                <w:szCs w:val="28"/>
              </w:rPr>
              <w:t xml:space="preserve">Площадь земельного участка, </w:t>
            </w:r>
            <w:r w:rsidRPr="00EE598F">
              <w:rPr>
                <w:sz w:val="28"/>
                <w:szCs w:val="28"/>
              </w:rPr>
              <w:lastRenderedPageBreak/>
              <w:t>предназначенного для жилищного строительства</w:t>
            </w:r>
          </w:p>
        </w:tc>
        <w:tc>
          <w:tcPr>
            <w:tcW w:w="3180" w:type="pct"/>
            <w:gridSpan w:val="2"/>
            <w:shd w:val="clear" w:color="auto" w:fill="auto"/>
          </w:tcPr>
          <w:p w14:paraId="624EDF20" w14:textId="6F16D9D4" w:rsidR="009173F5" w:rsidRPr="00EE598F" w:rsidRDefault="00535AD7" w:rsidP="00AD02CC">
            <w:pPr>
              <w:widowControl w:val="0"/>
              <w:suppressAutoHyphens/>
              <w:spacing w:after="0" w:line="240" w:lineRule="auto"/>
              <w:rPr>
                <w:rFonts w:ascii="Times New Roman" w:eastAsia="Lucida Sans Unicode" w:hAnsi="Times New Roman"/>
                <w:i/>
                <w:sz w:val="28"/>
                <w:szCs w:val="28"/>
              </w:rPr>
            </w:pPr>
            <w:r w:rsidRPr="00EE598F">
              <w:rPr>
                <w:rFonts w:ascii="Times New Roman" w:eastAsia="Lucida Sans Unicode" w:hAnsi="Times New Roman"/>
                <w:sz w:val="28"/>
                <w:szCs w:val="28"/>
              </w:rPr>
              <w:lastRenderedPageBreak/>
              <w:t xml:space="preserve">Устанавливается в соответствии с муниципальным правовым актом, но не </w:t>
            </w:r>
            <w:r w:rsidRPr="00EE598F">
              <w:rPr>
                <w:rFonts w:ascii="Times New Roman" w:eastAsia="Lucida Sans Unicode" w:hAnsi="Times New Roman"/>
                <w:sz w:val="28"/>
                <w:szCs w:val="28"/>
              </w:rPr>
              <w:lastRenderedPageBreak/>
              <w:t>менее 2500 кв. м.</w:t>
            </w:r>
          </w:p>
        </w:tc>
      </w:tr>
      <w:tr w:rsidR="008524CA" w:rsidRPr="00EE598F" w14:paraId="411FC993" w14:textId="77777777" w:rsidTr="008524CA">
        <w:tc>
          <w:tcPr>
            <w:tcW w:w="282" w:type="pct"/>
            <w:shd w:val="clear" w:color="auto" w:fill="auto"/>
          </w:tcPr>
          <w:p w14:paraId="215158FB" w14:textId="0BB6BF08" w:rsidR="008524CA" w:rsidRPr="00EE598F" w:rsidRDefault="008524CA" w:rsidP="009173F5">
            <w:pPr>
              <w:pStyle w:val="a9"/>
              <w:widowControl w:val="0"/>
              <w:ind w:firstLine="0"/>
              <w:rPr>
                <w:sz w:val="28"/>
                <w:szCs w:val="28"/>
              </w:rPr>
            </w:pPr>
            <w:r w:rsidRPr="00EE598F">
              <w:rPr>
                <w:sz w:val="28"/>
                <w:szCs w:val="28"/>
              </w:rPr>
              <w:lastRenderedPageBreak/>
              <w:t>4</w:t>
            </w:r>
          </w:p>
        </w:tc>
        <w:tc>
          <w:tcPr>
            <w:tcW w:w="1537" w:type="pct"/>
            <w:shd w:val="clear" w:color="auto" w:fill="auto"/>
          </w:tcPr>
          <w:p w14:paraId="48CF570C" w14:textId="17354BA0" w:rsidR="008524CA" w:rsidRPr="00EE598F" w:rsidRDefault="008524CA" w:rsidP="009173F5">
            <w:pPr>
              <w:pStyle w:val="a9"/>
              <w:widowControl w:val="0"/>
              <w:ind w:firstLine="0"/>
              <w:rPr>
                <w:sz w:val="28"/>
                <w:szCs w:val="28"/>
              </w:rPr>
            </w:pPr>
            <w:r w:rsidRPr="00EE598F">
              <w:rPr>
                <w:sz w:val="28"/>
                <w:szCs w:val="28"/>
              </w:rPr>
              <w:t>Минимальная площадь земельного участка для изменения вида разр</w:t>
            </w:r>
            <w:r w:rsidRPr="00EE598F">
              <w:rPr>
                <w:sz w:val="28"/>
                <w:szCs w:val="28"/>
              </w:rPr>
              <w:t>е</w:t>
            </w:r>
            <w:r w:rsidRPr="00EE598F">
              <w:rPr>
                <w:sz w:val="28"/>
                <w:szCs w:val="28"/>
              </w:rPr>
              <w:t>шенного использования земельного участка под многоквартирный ж</w:t>
            </w:r>
            <w:r w:rsidRPr="00EE598F">
              <w:rPr>
                <w:sz w:val="28"/>
                <w:szCs w:val="28"/>
              </w:rPr>
              <w:t>и</w:t>
            </w:r>
            <w:r w:rsidRPr="00EE598F">
              <w:rPr>
                <w:sz w:val="28"/>
                <w:szCs w:val="28"/>
              </w:rPr>
              <w:t>лой дом</w:t>
            </w:r>
          </w:p>
        </w:tc>
        <w:tc>
          <w:tcPr>
            <w:tcW w:w="3180" w:type="pct"/>
            <w:gridSpan w:val="2"/>
            <w:shd w:val="clear" w:color="auto" w:fill="auto"/>
          </w:tcPr>
          <w:p w14:paraId="1923FA93" w14:textId="77777777" w:rsidR="008524CA" w:rsidRPr="00EE598F" w:rsidRDefault="008524CA" w:rsidP="00B5210B">
            <w:pPr>
              <w:pStyle w:val="a9"/>
              <w:widowControl w:val="0"/>
              <w:ind w:firstLine="0"/>
              <w:rPr>
                <w:sz w:val="28"/>
                <w:szCs w:val="28"/>
              </w:rPr>
            </w:pPr>
            <w:r w:rsidRPr="00EE598F">
              <w:rPr>
                <w:sz w:val="28"/>
                <w:szCs w:val="28"/>
              </w:rPr>
              <w:t>2500 кв. м.</w:t>
            </w:r>
          </w:p>
          <w:p w14:paraId="554B343C" w14:textId="77777777" w:rsidR="008524CA" w:rsidRPr="00EE598F" w:rsidRDefault="008524CA" w:rsidP="00AD02CC">
            <w:pPr>
              <w:widowControl w:val="0"/>
              <w:suppressAutoHyphens/>
              <w:spacing w:after="0" w:line="240" w:lineRule="auto"/>
              <w:rPr>
                <w:rFonts w:ascii="Times New Roman" w:eastAsia="Lucida Sans Unicode" w:hAnsi="Times New Roman"/>
                <w:sz w:val="28"/>
                <w:szCs w:val="28"/>
              </w:rPr>
            </w:pPr>
          </w:p>
        </w:tc>
      </w:tr>
      <w:tr w:rsidR="008524CA" w:rsidRPr="00EE598F" w14:paraId="05E7FE8F" w14:textId="77777777" w:rsidTr="008524CA">
        <w:tc>
          <w:tcPr>
            <w:tcW w:w="282" w:type="pct"/>
            <w:shd w:val="clear" w:color="auto" w:fill="auto"/>
          </w:tcPr>
          <w:p w14:paraId="5BF17F41" w14:textId="7CCB4AA7" w:rsidR="008524CA" w:rsidRPr="00EE598F" w:rsidRDefault="008524CA" w:rsidP="009173F5">
            <w:pPr>
              <w:pStyle w:val="a9"/>
              <w:widowControl w:val="0"/>
              <w:ind w:firstLine="0"/>
              <w:rPr>
                <w:sz w:val="28"/>
                <w:szCs w:val="28"/>
              </w:rPr>
            </w:pPr>
            <w:r w:rsidRPr="00EE598F">
              <w:rPr>
                <w:sz w:val="28"/>
                <w:szCs w:val="28"/>
              </w:rPr>
              <w:t>5</w:t>
            </w:r>
          </w:p>
        </w:tc>
        <w:tc>
          <w:tcPr>
            <w:tcW w:w="1537" w:type="pct"/>
            <w:shd w:val="clear" w:color="auto" w:fill="auto"/>
            <w:hideMark/>
          </w:tcPr>
          <w:p w14:paraId="5AABBA14" w14:textId="77777777" w:rsidR="008524CA" w:rsidRPr="00EE598F" w:rsidRDefault="008524CA" w:rsidP="009173F5">
            <w:pPr>
              <w:pStyle w:val="a9"/>
              <w:widowControl w:val="0"/>
              <w:ind w:firstLine="0"/>
              <w:rPr>
                <w:sz w:val="28"/>
                <w:szCs w:val="28"/>
              </w:rPr>
            </w:pPr>
            <w:r w:rsidRPr="00EE598F">
              <w:rPr>
                <w:sz w:val="28"/>
                <w:szCs w:val="28"/>
              </w:rPr>
              <w:t>Площадь, занимаемая объектами, разрешение которых настоящей статьей определено в качестве вспомогательных видов разреше</w:t>
            </w:r>
            <w:r w:rsidRPr="00EE598F">
              <w:rPr>
                <w:sz w:val="28"/>
                <w:szCs w:val="28"/>
              </w:rPr>
              <w:t>н</w:t>
            </w:r>
            <w:r w:rsidRPr="00EE598F">
              <w:rPr>
                <w:sz w:val="28"/>
                <w:szCs w:val="28"/>
              </w:rPr>
              <w:t>ного использования и условно ра</w:t>
            </w:r>
            <w:r w:rsidRPr="00EE598F">
              <w:rPr>
                <w:sz w:val="28"/>
                <w:szCs w:val="28"/>
              </w:rPr>
              <w:t>з</w:t>
            </w:r>
            <w:r w:rsidRPr="00EE598F">
              <w:rPr>
                <w:sz w:val="28"/>
                <w:szCs w:val="28"/>
              </w:rPr>
              <w:t>решенных</w:t>
            </w:r>
          </w:p>
        </w:tc>
        <w:tc>
          <w:tcPr>
            <w:tcW w:w="1186" w:type="pct"/>
            <w:shd w:val="clear" w:color="auto" w:fill="auto"/>
            <w:hideMark/>
          </w:tcPr>
          <w:p w14:paraId="090E6676" w14:textId="77777777" w:rsidR="008524CA" w:rsidRPr="00EE598F" w:rsidRDefault="008524CA" w:rsidP="00AD02CC">
            <w:pPr>
              <w:widowControl w:val="0"/>
              <w:suppressAutoHyphens/>
              <w:spacing w:after="0" w:line="240" w:lineRule="auto"/>
              <w:rPr>
                <w:rFonts w:ascii="Times New Roman" w:eastAsia="Lucida Sans Unicode" w:hAnsi="Times New Roman"/>
                <w:i/>
                <w:sz w:val="28"/>
                <w:szCs w:val="28"/>
              </w:rPr>
            </w:pPr>
            <w:r w:rsidRPr="00EE598F">
              <w:rPr>
                <w:rFonts w:ascii="Times New Roman" w:eastAsia="Lucida Sans Unicode" w:hAnsi="Times New Roman"/>
                <w:sz w:val="28"/>
                <w:szCs w:val="28"/>
              </w:rPr>
              <w:t>В соответствии с региональными нормативами градостроительного проектирования</w:t>
            </w:r>
          </w:p>
        </w:tc>
        <w:tc>
          <w:tcPr>
            <w:tcW w:w="1994" w:type="pct"/>
            <w:shd w:val="clear" w:color="auto" w:fill="auto"/>
          </w:tcPr>
          <w:p w14:paraId="087D8481" w14:textId="77777777" w:rsidR="008524CA" w:rsidRPr="00EE598F" w:rsidRDefault="008524CA" w:rsidP="009173F5">
            <w:pPr>
              <w:pStyle w:val="a9"/>
              <w:widowControl w:val="0"/>
              <w:ind w:firstLine="0"/>
              <w:rPr>
                <w:i/>
                <w:sz w:val="28"/>
                <w:szCs w:val="28"/>
              </w:rPr>
            </w:pPr>
            <w:r w:rsidRPr="00EE598F">
              <w:rPr>
                <w:i/>
                <w:sz w:val="28"/>
                <w:szCs w:val="28"/>
              </w:rPr>
              <w:t>Вспомогательные строения за исключением гаражей располагать со стороны улиц не д</w:t>
            </w:r>
            <w:r w:rsidRPr="00EE598F">
              <w:rPr>
                <w:i/>
                <w:sz w:val="28"/>
                <w:szCs w:val="28"/>
              </w:rPr>
              <w:t>о</w:t>
            </w:r>
            <w:r w:rsidRPr="00EE598F">
              <w:rPr>
                <w:i/>
                <w:sz w:val="28"/>
                <w:szCs w:val="28"/>
              </w:rPr>
              <w:t>пускается.</w:t>
            </w:r>
          </w:p>
          <w:p w14:paraId="5250EEDA" w14:textId="77777777" w:rsidR="008524CA" w:rsidRPr="00EE598F" w:rsidRDefault="008524CA" w:rsidP="009173F5">
            <w:pPr>
              <w:pStyle w:val="a9"/>
              <w:widowControl w:val="0"/>
              <w:ind w:firstLine="0"/>
              <w:rPr>
                <w:i/>
                <w:sz w:val="28"/>
                <w:szCs w:val="28"/>
              </w:rPr>
            </w:pPr>
          </w:p>
        </w:tc>
      </w:tr>
      <w:tr w:rsidR="008524CA" w:rsidRPr="00EE598F" w14:paraId="656120CF" w14:textId="77777777" w:rsidTr="008524CA">
        <w:tc>
          <w:tcPr>
            <w:tcW w:w="282" w:type="pct"/>
            <w:shd w:val="clear" w:color="auto" w:fill="auto"/>
          </w:tcPr>
          <w:p w14:paraId="301D73DD" w14:textId="1DFBE414" w:rsidR="008524CA" w:rsidRPr="00EE598F" w:rsidRDefault="008524CA" w:rsidP="009173F5">
            <w:pPr>
              <w:pStyle w:val="a9"/>
              <w:widowControl w:val="0"/>
              <w:ind w:firstLine="0"/>
              <w:rPr>
                <w:sz w:val="28"/>
                <w:szCs w:val="28"/>
              </w:rPr>
            </w:pPr>
            <w:r w:rsidRPr="00EE598F">
              <w:rPr>
                <w:sz w:val="28"/>
                <w:szCs w:val="28"/>
              </w:rPr>
              <w:t>6</w:t>
            </w:r>
          </w:p>
        </w:tc>
        <w:tc>
          <w:tcPr>
            <w:tcW w:w="1537" w:type="pct"/>
            <w:shd w:val="clear" w:color="auto" w:fill="auto"/>
            <w:hideMark/>
          </w:tcPr>
          <w:p w14:paraId="74F2BCCC" w14:textId="77777777" w:rsidR="008524CA" w:rsidRPr="00EE598F" w:rsidRDefault="008524CA" w:rsidP="009173F5">
            <w:pPr>
              <w:pStyle w:val="a9"/>
              <w:widowControl w:val="0"/>
              <w:ind w:firstLine="0"/>
              <w:rPr>
                <w:sz w:val="28"/>
                <w:szCs w:val="28"/>
              </w:rPr>
            </w:pPr>
            <w:r w:rsidRPr="00EE598F">
              <w:rPr>
                <w:sz w:val="28"/>
                <w:szCs w:val="28"/>
              </w:rPr>
              <w:t>Отступ от красной линии квартала (минимальный)</w:t>
            </w:r>
          </w:p>
        </w:tc>
        <w:tc>
          <w:tcPr>
            <w:tcW w:w="1186" w:type="pct"/>
            <w:shd w:val="clear" w:color="auto" w:fill="auto"/>
            <w:hideMark/>
          </w:tcPr>
          <w:p w14:paraId="1F41E44F" w14:textId="77777777" w:rsidR="008524CA" w:rsidRPr="00EE598F" w:rsidRDefault="008524CA" w:rsidP="009173F5">
            <w:pPr>
              <w:pStyle w:val="a9"/>
              <w:widowControl w:val="0"/>
              <w:ind w:firstLine="0"/>
              <w:rPr>
                <w:sz w:val="28"/>
                <w:szCs w:val="28"/>
              </w:rPr>
            </w:pPr>
            <w:r w:rsidRPr="00EE598F">
              <w:rPr>
                <w:sz w:val="28"/>
                <w:szCs w:val="28"/>
              </w:rPr>
              <w:t>6 м</w:t>
            </w:r>
          </w:p>
        </w:tc>
        <w:tc>
          <w:tcPr>
            <w:tcW w:w="1994" w:type="pct"/>
            <w:shd w:val="clear" w:color="auto" w:fill="auto"/>
          </w:tcPr>
          <w:p w14:paraId="3DE06A77" w14:textId="77777777" w:rsidR="008524CA" w:rsidRPr="00EE598F" w:rsidRDefault="008524CA" w:rsidP="009173F5">
            <w:pPr>
              <w:pStyle w:val="a9"/>
              <w:widowControl w:val="0"/>
              <w:ind w:firstLine="0"/>
              <w:rPr>
                <w:i/>
                <w:sz w:val="28"/>
                <w:szCs w:val="28"/>
              </w:rPr>
            </w:pPr>
          </w:p>
        </w:tc>
      </w:tr>
      <w:tr w:rsidR="008524CA" w:rsidRPr="00EE598F" w14:paraId="0BF2917D" w14:textId="77777777" w:rsidTr="008524CA">
        <w:tc>
          <w:tcPr>
            <w:tcW w:w="282" w:type="pct"/>
            <w:shd w:val="clear" w:color="auto" w:fill="auto"/>
          </w:tcPr>
          <w:p w14:paraId="5A348D46" w14:textId="63698D09" w:rsidR="008524CA" w:rsidRPr="00EE598F" w:rsidRDefault="008524CA" w:rsidP="009173F5">
            <w:pPr>
              <w:pStyle w:val="a9"/>
              <w:widowControl w:val="0"/>
              <w:ind w:firstLine="0"/>
              <w:rPr>
                <w:sz w:val="28"/>
                <w:szCs w:val="28"/>
              </w:rPr>
            </w:pPr>
            <w:r w:rsidRPr="00EE598F">
              <w:rPr>
                <w:sz w:val="28"/>
                <w:szCs w:val="28"/>
              </w:rPr>
              <w:t>7</w:t>
            </w:r>
          </w:p>
        </w:tc>
        <w:tc>
          <w:tcPr>
            <w:tcW w:w="1537" w:type="pct"/>
            <w:shd w:val="clear" w:color="auto" w:fill="auto"/>
            <w:hideMark/>
          </w:tcPr>
          <w:p w14:paraId="2D1C9BBC" w14:textId="77777777" w:rsidR="008524CA" w:rsidRPr="00EE598F" w:rsidRDefault="008524CA" w:rsidP="009173F5">
            <w:pPr>
              <w:pStyle w:val="a9"/>
              <w:widowControl w:val="0"/>
              <w:ind w:firstLine="0"/>
              <w:rPr>
                <w:sz w:val="28"/>
                <w:szCs w:val="28"/>
              </w:rPr>
            </w:pPr>
            <w:r w:rsidRPr="00EE598F">
              <w:rPr>
                <w:sz w:val="28"/>
                <w:szCs w:val="28"/>
              </w:rPr>
              <w:t xml:space="preserve">Высота зданий </w:t>
            </w:r>
          </w:p>
          <w:p w14:paraId="3D8F44F4" w14:textId="77777777" w:rsidR="008524CA" w:rsidRPr="00EE598F" w:rsidRDefault="008524CA" w:rsidP="009173F5">
            <w:pPr>
              <w:pStyle w:val="a9"/>
              <w:widowControl w:val="0"/>
              <w:ind w:firstLine="0"/>
              <w:rPr>
                <w:sz w:val="28"/>
                <w:szCs w:val="28"/>
              </w:rPr>
            </w:pPr>
            <w:r w:rsidRPr="00EE598F">
              <w:rPr>
                <w:sz w:val="28"/>
                <w:szCs w:val="28"/>
              </w:rPr>
              <w:t>(максимальная)</w:t>
            </w:r>
          </w:p>
        </w:tc>
        <w:tc>
          <w:tcPr>
            <w:tcW w:w="1186" w:type="pct"/>
            <w:shd w:val="clear" w:color="auto" w:fill="auto"/>
            <w:hideMark/>
          </w:tcPr>
          <w:p w14:paraId="3C550D52" w14:textId="063885E5" w:rsidR="008524CA" w:rsidRPr="00EE598F" w:rsidRDefault="008524CA" w:rsidP="00C07738">
            <w:pPr>
              <w:pStyle w:val="a9"/>
              <w:widowControl w:val="0"/>
              <w:ind w:firstLine="0"/>
              <w:rPr>
                <w:sz w:val="28"/>
                <w:szCs w:val="28"/>
              </w:rPr>
            </w:pPr>
            <w:r w:rsidRPr="00EE598F">
              <w:rPr>
                <w:sz w:val="28"/>
                <w:szCs w:val="28"/>
              </w:rPr>
              <w:t xml:space="preserve">не более </w:t>
            </w:r>
            <w:r w:rsidR="00C07738" w:rsidRPr="00EE598F">
              <w:rPr>
                <w:sz w:val="28"/>
                <w:szCs w:val="28"/>
              </w:rPr>
              <w:t>26</w:t>
            </w:r>
            <w:r w:rsidRPr="00EE598F">
              <w:rPr>
                <w:sz w:val="28"/>
                <w:szCs w:val="28"/>
              </w:rPr>
              <w:t xml:space="preserve"> м  </w:t>
            </w:r>
          </w:p>
        </w:tc>
        <w:tc>
          <w:tcPr>
            <w:tcW w:w="1994" w:type="pct"/>
            <w:shd w:val="clear" w:color="auto" w:fill="auto"/>
          </w:tcPr>
          <w:p w14:paraId="25ECE3F9" w14:textId="77777777" w:rsidR="008524CA" w:rsidRPr="00EE598F" w:rsidRDefault="008524CA" w:rsidP="009173F5">
            <w:pPr>
              <w:pStyle w:val="a9"/>
              <w:widowControl w:val="0"/>
              <w:ind w:firstLine="0"/>
              <w:rPr>
                <w:sz w:val="28"/>
                <w:szCs w:val="28"/>
              </w:rPr>
            </w:pPr>
          </w:p>
        </w:tc>
      </w:tr>
      <w:tr w:rsidR="008524CA" w:rsidRPr="00EE598F" w14:paraId="395AC6E3" w14:textId="77777777" w:rsidTr="008524CA">
        <w:tc>
          <w:tcPr>
            <w:tcW w:w="282" w:type="pct"/>
            <w:shd w:val="clear" w:color="auto" w:fill="auto"/>
          </w:tcPr>
          <w:p w14:paraId="73C42D91" w14:textId="63546DD4" w:rsidR="008524CA" w:rsidRPr="00EE598F" w:rsidRDefault="008524CA" w:rsidP="009173F5">
            <w:pPr>
              <w:pStyle w:val="a9"/>
              <w:widowControl w:val="0"/>
              <w:ind w:firstLine="0"/>
              <w:rPr>
                <w:sz w:val="28"/>
                <w:szCs w:val="28"/>
              </w:rPr>
            </w:pPr>
            <w:r w:rsidRPr="00EE598F">
              <w:rPr>
                <w:sz w:val="28"/>
                <w:szCs w:val="28"/>
              </w:rPr>
              <w:t>8</w:t>
            </w:r>
          </w:p>
        </w:tc>
        <w:tc>
          <w:tcPr>
            <w:tcW w:w="1537" w:type="pct"/>
            <w:shd w:val="clear" w:color="auto" w:fill="auto"/>
            <w:hideMark/>
          </w:tcPr>
          <w:p w14:paraId="4815069E" w14:textId="77777777" w:rsidR="008524CA" w:rsidRPr="00EE598F" w:rsidRDefault="008524CA" w:rsidP="009173F5">
            <w:pPr>
              <w:pStyle w:val="a9"/>
              <w:widowControl w:val="0"/>
              <w:ind w:firstLine="0"/>
              <w:rPr>
                <w:sz w:val="28"/>
                <w:szCs w:val="28"/>
              </w:rPr>
            </w:pPr>
            <w:r w:rsidRPr="00EE598F">
              <w:rPr>
                <w:sz w:val="28"/>
                <w:szCs w:val="28"/>
              </w:rPr>
              <w:t>Максимальный процент застройки земельного участка</w:t>
            </w:r>
          </w:p>
        </w:tc>
        <w:tc>
          <w:tcPr>
            <w:tcW w:w="1186" w:type="pct"/>
            <w:shd w:val="clear" w:color="auto" w:fill="auto"/>
            <w:hideMark/>
          </w:tcPr>
          <w:p w14:paraId="69ABA773" w14:textId="77777777" w:rsidR="008524CA" w:rsidRPr="00EE598F" w:rsidRDefault="008524CA" w:rsidP="009173F5">
            <w:pPr>
              <w:pStyle w:val="a9"/>
              <w:widowControl w:val="0"/>
              <w:ind w:firstLine="0"/>
              <w:rPr>
                <w:sz w:val="28"/>
                <w:szCs w:val="28"/>
              </w:rPr>
            </w:pPr>
            <w:r w:rsidRPr="00EE598F">
              <w:rPr>
                <w:sz w:val="28"/>
                <w:szCs w:val="28"/>
              </w:rPr>
              <w:t>60</w:t>
            </w:r>
          </w:p>
        </w:tc>
        <w:tc>
          <w:tcPr>
            <w:tcW w:w="1994" w:type="pct"/>
            <w:shd w:val="clear" w:color="auto" w:fill="auto"/>
          </w:tcPr>
          <w:p w14:paraId="7943CEA0" w14:textId="77777777" w:rsidR="008524CA" w:rsidRPr="00EE598F" w:rsidRDefault="008524CA" w:rsidP="009173F5">
            <w:pPr>
              <w:pStyle w:val="a9"/>
              <w:widowControl w:val="0"/>
              <w:ind w:firstLine="0"/>
              <w:rPr>
                <w:sz w:val="28"/>
                <w:szCs w:val="28"/>
              </w:rPr>
            </w:pPr>
          </w:p>
        </w:tc>
      </w:tr>
    </w:tbl>
    <w:p w14:paraId="35F6E47A" w14:textId="77777777" w:rsidR="00C206C2" w:rsidRPr="00EE598F" w:rsidRDefault="00C206C2" w:rsidP="006476F7">
      <w:pPr>
        <w:pStyle w:val="a9"/>
        <w:widowControl w:val="0"/>
        <w:ind w:firstLine="0"/>
        <w:rPr>
          <w:sz w:val="28"/>
          <w:szCs w:val="28"/>
        </w:rPr>
      </w:pPr>
    </w:p>
    <w:p w14:paraId="5BA7DD95" w14:textId="7D576622" w:rsidR="00C206C2" w:rsidRPr="00EE598F" w:rsidRDefault="006476F7" w:rsidP="008D510F">
      <w:pPr>
        <w:pStyle w:val="a9"/>
        <w:widowControl w:val="0"/>
        <w:rPr>
          <w:sz w:val="28"/>
          <w:szCs w:val="28"/>
        </w:rPr>
      </w:pPr>
      <w:r w:rsidRPr="00EE598F">
        <w:rPr>
          <w:sz w:val="28"/>
          <w:szCs w:val="28"/>
        </w:rPr>
        <w:t xml:space="preserve">3) </w:t>
      </w:r>
      <w:r w:rsidR="00C206C2" w:rsidRPr="00EE598F">
        <w:rPr>
          <w:sz w:val="28"/>
          <w:szCs w:val="28"/>
        </w:rPr>
        <w:t>Часть террит</w:t>
      </w:r>
      <w:r w:rsidR="00B43712" w:rsidRPr="00EE598F">
        <w:rPr>
          <w:sz w:val="28"/>
          <w:szCs w:val="28"/>
        </w:rPr>
        <w:t>ории, входящей в состав зоны ЖС</w:t>
      </w:r>
      <w:r w:rsidR="00C206C2" w:rsidRPr="00EE598F">
        <w:rPr>
          <w:sz w:val="28"/>
          <w:szCs w:val="28"/>
        </w:rPr>
        <w:t>, находится в пределах зон с особыми условиями использования территорий. Для данных территорий в соответствии с законодательством Российской Федерации установлены огран</w:t>
      </w:r>
      <w:r w:rsidR="00C206C2" w:rsidRPr="00EE598F">
        <w:rPr>
          <w:sz w:val="28"/>
          <w:szCs w:val="28"/>
        </w:rPr>
        <w:t>и</w:t>
      </w:r>
      <w:r w:rsidR="00C206C2" w:rsidRPr="00EE598F">
        <w:rPr>
          <w:sz w:val="28"/>
          <w:szCs w:val="28"/>
        </w:rPr>
        <w:t>чения использования земельных участков и объектов капитального строительства.</w:t>
      </w:r>
    </w:p>
    <w:p w14:paraId="0454D52C" w14:textId="5364B534" w:rsidR="00493F29" w:rsidRPr="00EE598F" w:rsidRDefault="00493F29" w:rsidP="00493F29">
      <w:pPr>
        <w:pStyle w:val="a9"/>
        <w:widowControl w:val="0"/>
        <w:rPr>
          <w:sz w:val="28"/>
          <w:szCs w:val="28"/>
        </w:rPr>
      </w:pPr>
      <w:r w:rsidRPr="00EE598F">
        <w:rPr>
          <w:sz w:val="28"/>
          <w:szCs w:val="28"/>
        </w:rPr>
        <w:t>4) На территории зоны ЖС допустимо размещение рекламных конструкций в строгом соответствии со Схемой размещения рекламных конструкций:</w:t>
      </w:r>
    </w:p>
    <w:p w14:paraId="4582A365" w14:textId="77777777" w:rsidR="00493F29" w:rsidRPr="00EE598F" w:rsidRDefault="00493F29" w:rsidP="00493F29">
      <w:pPr>
        <w:pStyle w:val="a9"/>
        <w:widowControl w:val="0"/>
        <w:rPr>
          <w:sz w:val="28"/>
          <w:szCs w:val="28"/>
        </w:rPr>
      </w:pPr>
    </w:p>
    <w:tbl>
      <w:tblPr>
        <w:tblStyle w:val="af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3"/>
        <w:gridCol w:w="9923"/>
        <w:gridCol w:w="222"/>
      </w:tblGrid>
      <w:tr w:rsidR="00D63A07" w:rsidRPr="00EE598F" w14:paraId="2B20C963" w14:textId="77777777" w:rsidTr="00D63A07">
        <w:tc>
          <w:tcPr>
            <w:tcW w:w="1570" w:type="pct"/>
            <w:shd w:val="clear" w:color="auto" w:fill="D9D9D9" w:themeFill="background1" w:themeFillShade="D9"/>
            <w:vAlign w:val="center"/>
          </w:tcPr>
          <w:p w14:paraId="3FC32C30" w14:textId="77777777" w:rsidR="00493F29" w:rsidRPr="00EE598F" w:rsidRDefault="00493F29" w:rsidP="00346F60">
            <w:pPr>
              <w:jc w:val="center"/>
              <w:rPr>
                <w:rFonts w:ascii="Times New Roman" w:hAnsi="Times New Roman" w:cs="Times New Roman"/>
                <w:sz w:val="28"/>
                <w:szCs w:val="28"/>
              </w:rPr>
            </w:pPr>
            <w:r w:rsidRPr="00EE598F">
              <w:rPr>
                <w:rFonts w:ascii="Times New Roman" w:hAnsi="Times New Roman" w:cs="Times New Roman"/>
                <w:sz w:val="28"/>
                <w:szCs w:val="28"/>
              </w:rPr>
              <w:t xml:space="preserve">Наименование зоны размещения </w:t>
            </w:r>
            <w:r w:rsidRPr="00EE598F">
              <w:rPr>
                <w:rFonts w:ascii="Times New Roman" w:hAnsi="Times New Roman" w:cs="Times New Roman"/>
                <w:sz w:val="28"/>
                <w:szCs w:val="28"/>
              </w:rPr>
              <w:br/>
              <w:t>рекламных конструкций в соотве</w:t>
            </w:r>
            <w:r w:rsidRPr="00EE598F">
              <w:rPr>
                <w:rFonts w:ascii="Times New Roman" w:hAnsi="Times New Roman" w:cs="Times New Roman"/>
                <w:sz w:val="28"/>
                <w:szCs w:val="28"/>
              </w:rPr>
              <w:t>т</w:t>
            </w:r>
            <w:r w:rsidRPr="00EE598F">
              <w:rPr>
                <w:rFonts w:ascii="Times New Roman" w:hAnsi="Times New Roman" w:cs="Times New Roman"/>
                <w:sz w:val="28"/>
                <w:szCs w:val="28"/>
              </w:rPr>
              <w:lastRenderedPageBreak/>
              <w:t xml:space="preserve">ствии со </w:t>
            </w:r>
            <w:r w:rsidRPr="00EE598F">
              <w:rPr>
                <w:rFonts w:ascii="Times New Roman" w:hAnsi="Times New Roman" w:cs="Times New Roman"/>
                <w:sz w:val="28"/>
                <w:szCs w:val="28"/>
              </w:rPr>
              <w:br/>
              <w:t>Схемой размещения рекламных конструкций</w:t>
            </w:r>
          </w:p>
        </w:tc>
        <w:tc>
          <w:tcPr>
            <w:tcW w:w="3355" w:type="pct"/>
            <w:shd w:val="clear" w:color="auto" w:fill="D9D9D9" w:themeFill="background1" w:themeFillShade="D9"/>
            <w:vAlign w:val="center"/>
          </w:tcPr>
          <w:p w14:paraId="3D8306C1" w14:textId="3683E0AC" w:rsidR="00493F29" w:rsidRPr="00EE598F" w:rsidRDefault="00493F29" w:rsidP="00346F60">
            <w:pPr>
              <w:jc w:val="center"/>
              <w:rPr>
                <w:rFonts w:ascii="Times New Roman" w:hAnsi="Times New Roman" w:cs="Times New Roman"/>
                <w:sz w:val="28"/>
                <w:szCs w:val="28"/>
              </w:rPr>
            </w:pPr>
            <w:r w:rsidRPr="00EE598F">
              <w:rPr>
                <w:rFonts w:ascii="Times New Roman" w:hAnsi="Times New Roman" w:cs="Times New Roman"/>
                <w:sz w:val="28"/>
                <w:szCs w:val="28"/>
              </w:rPr>
              <w:lastRenderedPageBreak/>
              <w:t xml:space="preserve">Территории в составе зоны ЖС, </w:t>
            </w:r>
            <w:r w:rsidRPr="00EE598F">
              <w:rPr>
                <w:rFonts w:ascii="Times New Roman" w:hAnsi="Times New Roman" w:cs="Times New Roman"/>
                <w:sz w:val="28"/>
                <w:szCs w:val="28"/>
              </w:rPr>
              <w:br/>
              <w:t>предусмотренные для размещения рекламных конструкций</w:t>
            </w:r>
          </w:p>
        </w:tc>
        <w:tc>
          <w:tcPr>
            <w:tcW w:w="75" w:type="pct"/>
            <w:shd w:val="clear" w:color="auto" w:fill="D9D9D9" w:themeFill="background1" w:themeFillShade="D9"/>
            <w:vAlign w:val="center"/>
          </w:tcPr>
          <w:p w14:paraId="66A6E15E" w14:textId="77777777" w:rsidR="00493F29" w:rsidRPr="00EE598F" w:rsidRDefault="00493F29" w:rsidP="00346F60">
            <w:pPr>
              <w:jc w:val="center"/>
              <w:rPr>
                <w:rFonts w:ascii="Times New Roman" w:hAnsi="Times New Roman" w:cs="Times New Roman"/>
                <w:sz w:val="28"/>
                <w:szCs w:val="28"/>
              </w:rPr>
            </w:pPr>
          </w:p>
        </w:tc>
      </w:tr>
      <w:tr w:rsidR="00D63A07" w:rsidRPr="00EE598F" w14:paraId="780A3CE9" w14:textId="77777777" w:rsidTr="00D63A07">
        <w:tc>
          <w:tcPr>
            <w:tcW w:w="1570" w:type="pct"/>
            <w:tcBorders>
              <w:bottom w:val="single" w:sz="4" w:space="0" w:color="BFBFBF" w:themeColor="background1" w:themeShade="BF"/>
            </w:tcBorders>
          </w:tcPr>
          <w:p w14:paraId="23DAA692" w14:textId="3C157BB9"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lastRenderedPageBreak/>
              <w:t>Зона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 смешанного формата</w:t>
            </w:r>
          </w:p>
        </w:tc>
        <w:tc>
          <w:tcPr>
            <w:tcW w:w="3355" w:type="pct"/>
            <w:tcBorders>
              <w:bottom w:val="single" w:sz="4" w:space="0" w:color="BFBFBF" w:themeColor="background1" w:themeShade="BF"/>
            </w:tcBorders>
          </w:tcPr>
          <w:p w14:paraId="1F38474B"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Просп. Победы по нечетной стороне от р. Березовой до ул. Водопойной</w:t>
            </w:r>
          </w:p>
          <w:p w14:paraId="4D13CEFA"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Просп. Победы по четной стороне от участка №14а до ул. Есентукской</w:t>
            </w:r>
          </w:p>
          <w:p w14:paraId="0BF838A5"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Украинская от просп. Победы до конца</w:t>
            </w:r>
          </w:p>
          <w:p w14:paraId="4CA1D407"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Набережная</w:t>
            </w:r>
          </w:p>
          <w:p w14:paraId="774FF252"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Менжинского</w:t>
            </w:r>
          </w:p>
          <w:p w14:paraId="51103590"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Главная по нечетной стороне от просп. Победы до конца</w:t>
            </w:r>
          </w:p>
          <w:p w14:paraId="75E3C63A"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Полтавская от просп. Победы до конца</w:t>
            </w:r>
          </w:p>
          <w:p w14:paraId="3E389502"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Западная от ул. Водопойной до ул. Главной</w:t>
            </w:r>
            <w:r w:rsidRPr="00EE598F">
              <w:rPr>
                <w:rFonts w:ascii="Times New Roman" w:hAnsi="Times New Roman" w:cs="Times New Roman"/>
                <w:sz w:val="28"/>
                <w:szCs w:val="28"/>
              </w:rPr>
              <w:br/>
              <w:t>ул. Терская от начала до ул. Главной</w:t>
            </w:r>
          </w:p>
          <w:p w14:paraId="1BB943F9"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Крепостная</w:t>
            </w:r>
          </w:p>
          <w:p w14:paraId="2D715D8F"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Водопойная от ул. Главной до конца</w:t>
            </w:r>
          </w:p>
          <w:p w14:paraId="711EEFF8"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Красивая</w:t>
            </w:r>
          </w:p>
          <w:p w14:paraId="4AE8DFB3"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Азербайджанская</w:t>
            </w:r>
          </w:p>
          <w:p w14:paraId="62DAB15D"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Челюскинцев</w:t>
            </w:r>
          </w:p>
          <w:p w14:paraId="7AD326BB"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Белинского от ул. Красивой до ул. Челюскинцев</w:t>
            </w:r>
          </w:p>
          <w:p w14:paraId="1181CDFF"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Жмакина от ул. Красивой до ул. Челюскинцев</w:t>
            </w:r>
          </w:p>
          <w:p w14:paraId="3BC85F11"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40 Лет Октября от ул. Островского до конца</w:t>
            </w:r>
          </w:p>
          <w:p w14:paraId="10F3E832"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Куйбышева по нечетной стороне от начала до ул. Горького, от пер. Оде</w:t>
            </w:r>
            <w:r w:rsidRPr="00EE598F">
              <w:rPr>
                <w:rFonts w:ascii="Times New Roman" w:hAnsi="Times New Roman" w:cs="Times New Roman"/>
                <w:sz w:val="28"/>
                <w:szCs w:val="28"/>
              </w:rPr>
              <w:t>с</w:t>
            </w:r>
            <w:r w:rsidRPr="00EE598F">
              <w:rPr>
                <w:rFonts w:ascii="Times New Roman" w:hAnsi="Times New Roman" w:cs="Times New Roman"/>
                <w:sz w:val="28"/>
                <w:szCs w:val="28"/>
              </w:rPr>
              <w:t>ского до ул. Новой</w:t>
            </w:r>
          </w:p>
          <w:p w14:paraId="781F718B"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Горького от начала до ул. Розы Люксембург</w:t>
            </w:r>
          </w:p>
          <w:p w14:paraId="6953E837"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Авиации от начала до ул. Чкалова</w:t>
            </w:r>
          </w:p>
          <w:p w14:paraId="53007699"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Пер. Яновского</w:t>
            </w:r>
          </w:p>
          <w:p w14:paraId="53D2A5A5"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Шаумяна от пер. Яновского до конца</w:t>
            </w:r>
          </w:p>
          <w:p w14:paraId="53299184"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Интернациональная</w:t>
            </w:r>
          </w:p>
          <w:p w14:paraId="7CC06857"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Крутая Дорога</w:t>
            </w:r>
          </w:p>
          <w:p w14:paraId="7C6FC751"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lastRenderedPageBreak/>
              <w:t>Ул. Тельмана от начала до ул. Розы Люксембург</w:t>
            </w:r>
          </w:p>
          <w:p w14:paraId="673E560D"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Розы Люксембург по четной стороне</w:t>
            </w:r>
          </w:p>
          <w:p w14:paraId="5D7812A7"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Просп. Первомайский</w:t>
            </w:r>
          </w:p>
          <w:p w14:paraId="62707A04"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Кирова</w:t>
            </w:r>
          </w:p>
          <w:p w14:paraId="1005D422"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Фоменко от начала до ул. Школьной</w:t>
            </w:r>
          </w:p>
          <w:p w14:paraId="4AA7C650"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Седлогорская от начала до ул. Кисловодской</w:t>
            </w:r>
          </w:p>
          <w:p w14:paraId="216FBA1D"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Энгельса от начала до ул. Седлогорской</w:t>
            </w:r>
          </w:p>
          <w:p w14:paraId="5643B636"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Орлиная от начала до ул. Седлогорской</w:t>
            </w:r>
          </w:p>
          <w:p w14:paraId="7EB220FC"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Пер. Энгельса</w:t>
            </w:r>
          </w:p>
          <w:p w14:paraId="12A86EEB"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Пер. Седлогорский</w:t>
            </w:r>
          </w:p>
          <w:p w14:paraId="62B3DB27" w14:textId="77777777" w:rsidR="00D63A07" w:rsidRPr="00EE598F" w:rsidRDefault="00D63A07" w:rsidP="00346F60">
            <w:pPr>
              <w:rPr>
                <w:rFonts w:ascii="Times New Roman" w:hAnsi="Times New Roman" w:cs="Times New Roman"/>
                <w:color w:val="000000" w:themeColor="text1"/>
                <w:sz w:val="28"/>
                <w:szCs w:val="28"/>
              </w:rPr>
            </w:pPr>
            <w:r w:rsidRPr="00EE598F">
              <w:rPr>
                <w:rFonts w:ascii="Times New Roman" w:hAnsi="Times New Roman" w:cs="Times New Roman"/>
                <w:color w:val="000000" w:themeColor="text1"/>
                <w:sz w:val="28"/>
                <w:szCs w:val="28"/>
              </w:rPr>
              <w:t>ул. Клары Цеткин  по нечетной стороне от дома № 33 (включительно) до конца</w:t>
            </w:r>
          </w:p>
          <w:p w14:paraId="28EB4056"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 xml:space="preserve">ул. Клары Цеткин по четной стороне от дома № 12 </w:t>
            </w:r>
            <w:r w:rsidRPr="00EE598F">
              <w:rPr>
                <w:rFonts w:ascii="Times New Roman" w:hAnsi="Times New Roman" w:cs="Times New Roman"/>
                <w:color w:val="000000" w:themeColor="text1"/>
                <w:sz w:val="28"/>
                <w:szCs w:val="28"/>
              </w:rPr>
              <w:t>(включительно)</w:t>
            </w:r>
            <w:r w:rsidRPr="00EE598F">
              <w:rPr>
                <w:rFonts w:ascii="Times New Roman" w:hAnsi="Times New Roman" w:cs="Times New Roman"/>
                <w:sz w:val="28"/>
                <w:szCs w:val="28"/>
              </w:rPr>
              <w:t xml:space="preserve"> до конца</w:t>
            </w:r>
          </w:p>
          <w:p w14:paraId="640FDC8F"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Велинградская</w:t>
            </w:r>
          </w:p>
          <w:p w14:paraId="4F8D586D"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Широкая от ул. Кирова до просп. Дзержинского</w:t>
            </w:r>
          </w:p>
          <w:p w14:paraId="7C863ED0"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Жуковского</w:t>
            </w:r>
          </w:p>
          <w:p w14:paraId="45249D02"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Нелюбина</w:t>
            </w:r>
          </w:p>
          <w:p w14:paraId="28A841DA"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Лазо</w:t>
            </w:r>
          </w:p>
          <w:p w14:paraId="59F2FFCA"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Коллективная</w:t>
            </w:r>
          </w:p>
          <w:p w14:paraId="5A4BE00B"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Осипенко от начала до ул. Коммунальной</w:t>
            </w:r>
          </w:p>
          <w:p w14:paraId="2BDEE2E9"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Орджоникидзе от ул. Осипенко до ул. Коммунальной</w:t>
            </w:r>
          </w:p>
          <w:p w14:paraId="20B3C11D"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просп. Дзержинского по нечетной стороне от участка просп. Дзержинского №33 до конца</w:t>
            </w:r>
          </w:p>
          <w:p w14:paraId="2B043F6B"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Свердлова от начала до ул. Темирязева</w:t>
            </w:r>
          </w:p>
          <w:p w14:paraId="5D01A318"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 xml:space="preserve">ул. Зеленая от начала до ул. Темирязева </w:t>
            </w:r>
          </w:p>
          <w:p w14:paraId="22DAA48A"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Пятигорская от ул.  Кисловодской до ул. Веселой</w:t>
            </w:r>
          </w:p>
          <w:p w14:paraId="38E70D49"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Гайдара от начала до ул. Веселой</w:t>
            </w:r>
          </w:p>
          <w:p w14:paraId="12F58A7B"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Вашкевича от ул. Темирязева до ул. Кисловодской</w:t>
            </w:r>
          </w:p>
          <w:p w14:paraId="21BAF77E" w14:textId="70462F13" w:rsidR="00D63A07" w:rsidRPr="00EE598F" w:rsidRDefault="00D63A07" w:rsidP="00AF6FAF">
            <w:pPr>
              <w:rPr>
                <w:rFonts w:ascii="Times New Roman" w:hAnsi="Times New Roman" w:cs="Times New Roman"/>
                <w:sz w:val="28"/>
                <w:szCs w:val="28"/>
              </w:rPr>
            </w:pPr>
            <w:r w:rsidRPr="00EE598F">
              <w:rPr>
                <w:rFonts w:ascii="Times New Roman" w:hAnsi="Times New Roman" w:cs="Times New Roman"/>
                <w:sz w:val="28"/>
                <w:szCs w:val="28"/>
              </w:rPr>
              <w:t>ул. Революции от ул. Темирязева до ул. Кисловодской</w:t>
            </w:r>
          </w:p>
        </w:tc>
        <w:tc>
          <w:tcPr>
            <w:tcW w:w="75" w:type="pct"/>
            <w:tcBorders>
              <w:bottom w:val="single" w:sz="4" w:space="0" w:color="BFBFBF" w:themeColor="background1" w:themeShade="BF"/>
            </w:tcBorders>
          </w:tcPr>
          <w:p w14:paraId="1CB57305" w14:textId="77777777" w:rsidR="00D63A07" w:rsidRPr="00EE598F" w:rsidRDefault="00D63A07" w:rsidP="00346F60">
            <w:pPr>
              <w:rPr>
                <w:rFonts w:ascii="Times New Roman" w:hAnsi="Times New Roman" w:cs="Times New Roman"/>
                <w:sz w:val="28"/>
                <w:szCs w:val="28"/>
              </w:rPr>
            </w:pPr>
          </w:p>
        </w:tc>
      </w:tr>
      <w:tr w:rsidR="00D63A07" w:rsidRPr="00EE598F" w14:paraId="0B45EEBD" w14:textId="77777777" w:rsidTr="00D63A07">
        <w:tc>
          <w:tcPr>
            <w:tcW w:w="1570" w:type="pct"/>
            <w:tcBorders>
              <w:top w:val="single" w:sz="4" w:space="0" w:color="BFBFBF" w:themeColor="background1" w:themeShade="BF"/>
              <w:bottom w:val="single" w:sz="4" w:space="0" w:color="BFBFBF" w:themeColor="background1" w:themeShade="BF"/>
            </w:tcBorders>
          </w:tcPr>
          <w:p w14:paraId="3BCFBC64" w14:textId="51BE6FA9"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lastRenderedPageBreak/>
              <w:t>Зона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 малого формата</w:t>
            </w:r>
          </w:p>
        </w:tc>
        <w:tc>
          <w:tcPr>
            <w:tcW w:w="3355" w:type="pct"/>
            <w:tcBorders>
              <w:top w:val="single" w:sz="4" w:space="0" w:color="BFBFBF" w:themeColor="background1" w:themeShade="BF"/>
              <w:bottom w:val="single" w:sz="4" w:space="0" w:color="BFBFBF" w:themeColor="background1" w:themeShade="BF"/>
            </w:tcBorders>
          </w:tcPr>
          <w:p w14:paraId="3998F54A"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Калинина от пер. Школьного до ул. Романенко</w:t>
            </w:r>
          </w:p>
          <w:p w14:paraId="3C06EAE7"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Пер. Школьный</w:t>
            </w:r>
          </w:p>
          <w:p w14:paraId="706E83A5"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Фоменко от ул. Школьной до ул. Пушкина</w:t>
            </w:r>
          </w:p>
          <w:p w14:paraId="5ABD4813"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8 марта</w:t>
            </w:r>
          </w:p>
          <w:p w14:paraId="2A82F9EA"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Орджоникидзе от ул. Коммунальной до конца</w:t>
            </w:r>
          </w:p>
          <w:p w14:paraId="7DBA46E4"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Осипенко от ул. Коммунальной до конца</w:t>
            </w:r>
          </w:p>
          <w:p w14:paraId="6E3EA491"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пер. Зашкольный по четной стороне от ул. Советской до конца</w:t>
            </w:r>
          </w:p>
          <w:p w14:paraId="743C45BC"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пер. Зашкольный по нечетной стороне</w:t>
            </w:r>
          </w:p>
          <w:p w14:paraId="474C2F43"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Советская</w:t>
            </w:r>
          </w:p>
          <w:p w14:paraId="50BE01D1"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Героев Медиков от начала до пер. Зашкольного</w:t>
            </w:r>
          </w:p>
          <w:p w14:paraId="24589F05"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Ленинградская от начала до ул. Аликоновской</w:t>
            </w:r>
          </w:p>
          <w:p w14:paraId="76D95276"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Островского</w:t>
            </w:r>
          </w:p>
          <w:p w14:paraId="0A3D7C4C"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40 лет Октября до ул. Островского</w:t>
            </w:r>
          </w:p>
          <w:p w14:paraId="73D613CC"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Куйбышева от ул. Горького до пер. Одесского, от</w:t>
            </w:r>
          </w:p>
          <w:p w14:paraId="76C26F0B" w14:textId="041F6F19" w:rsidR="00D63A07" w:rsidRPr="00EE598F" w:rsidRDefault="00056C46" w:rsidP="00346F60">
            <w:pPr>
              <w:rPr>
                <w:rFonts w:ascii="Times New Roman" w:hAnsi="Times New Roman" w:cs="Times New Roman"/>
                <w:sz w:val="28"/>
                <w:szCs w:val="28"/>
              </w:rPr>
            </w:pPr>
            <w:r>
              <w:rPr>
                <w:rFonts w:ascii="Times New Roman" w:hAnsi="Times New Roman" w:cs="Times New Roman"/>
                <w:sz w:val="28"/>
                <w:szCs w:val="28"/>
              </w:rPr>
              <w:t>ул. Новая</w:t>
            </w:r>
            <w:r w:rsidR="00D63A07" w:rsidRPr="00EE598F">
              <w:rPr>
                <w:rFonts w:ascii="Times New Roman" w:hAnsi="Times New Roman" w:cs="Times New Roman"/>
                <w:sz w:val="28"/>
                <w:szCs w:val="28"/>
              </w:rPr>
              <w:t xml:space="preserve"> до конца </w:t>
            </w:r>
          </w:p>
          <w:p w14:paraId="1C2AF59B"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Карла Либкнехта от ул. Куйбышева  до конца</w:t>
            </w:r>
          </w:p>
          <w:p w14:paraId="371CF17C"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Одесская</w:t>
            </w:r>
          </w:p>
          <w:p w14:paraId="6C68E209"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пер. Одесский</w:t>
            </w:r>
          </w:p>
          <w:p w14:paraId="0EB451C2"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ул. Губина от начала до пер. Зашкольного</w:t>
            </w:r>
          </w:p>
          <w:p w14:paraId="36B134E7" w14:textId="77777777" w:rsidR="00D63A07" w:rsidRPr="00EE598F" w:rsidRDefault="00D63A07" w:rsidP="00346F60">
            <w:pPr>
              <w:rPr>
                <w:rFonts w:ascii="Times New Roman" w:hAnsi="Times New Roman" w:cs="Times New Roman"/>
                <w:sz w:val="28"/>
                <w:szCs w:val="28"/>
              </w:rPr>
            </w:pPr>
            <w:r w:rsidRPr="00EE598F">
              <w:rPr>
                <w:rFonts w:ascii="Times New Roman" w:hAnsi="Times New Roman" w:cs="Times New Roman"/>
                <w:sz w:val="28"/>
                <w:szCs w:val="28"/>
              </w:rPr>
              <w:t>пр. Цандера</w:t>
            </w:r>
          </w:p>
          <w:p w14:paraId="2B7B2B03" w14:textId="5F2A2E7C" w:rsidR="00D63A07" w:rsidRPr="00EE598F" w:rsidRDefault="00D63A07" w:rsidP="00AF6FAF">
            <w:pPr>
              <w:rPr>
                <w:rFonts w:ascii="Times New Roman" w:hAnsi="Times New Roman" w:cs="Times New Roman"/>
                <w:sz w:val="28"/>
                <w:szCs w:val="28"/>
              </w:rPr>
            </w:pPr>
            <w:r w:rsidRPr="00EE598F">
              <w:rPr>
                <w:rFonts w:ascii="Times New Roman" w:hAnsi="Times New Roman" w:cs="Times New Roman"/>
                <w:sz w:val="28"/>
                <w:szCs w:val="28"/>
              </w:rPr>
              <w:t>ул. Новая от ул. Куйбышева до конца</w:t>
            </w:r>
          </w:p>
        </w:tc>
        <w:tc>
          <w:tcPr>
            <w:tcW w:w="75" w:type="pct"/>
            <w:tcBorders>
              <w:top w:val="single" w:sz="4" w:space="0" w:color="BFBFBF" w:themeColor="background1" w:themeShade="BF"/>
              <w:bottom w:val="single" w:sz="4" w:space="0" w:color="BFBFBF" w:themeColor="background1" w:themeShade="BF"/>
            </w:tcBorders>
          </w:tcPr>
          <w:p w14:paraId="2F2DCE09" w14:textId="77777777" w:rsidR="00D63A07" w:rsidRPr="00EE598F" w:rsidRDefault="00D63A07" w:rsidP="00346F60">
            <w:pPr>
              <w:rPr>
                <w:rFonts w:ascii="Times New Roman" w:hAnsi="Times New Roman" w:cs="Times New Roman"/>
                <w:sz w:val="28"/>
                <w:szCs w:val="28"/>
              </w:rPr>
            </w:pPr>
          </w:p>
        </w:tc>
      </w:tr>
    </w:tbl>
    <w:p w14:paraId="60B7C030" w14:textId="77777777" w:rsidR="00493F29" w:rsidRPr="00EE598F" w:rsidRDefault="00493F29" w:rsidP="008D510F">
      <w:pPr>
        <w:pStyle w:val="a9"/>
        <w:widowControl w:val="0"/>
        <w:rPr>
          <w:sz w:val="28"/>
          <w:szCs w:val="28"/>
        </w:rPr>
      </w:pPr>
    </w:p>
    <w:p w14:paraId="51EC7EFC" w14:textId="77777777" w:rsidR="00F7469A" w:rsidRPr="00EE598F" w:rsidRDefault="00F7469A" w:rsidP="00870299">
      <w:pPr>
        <w:pStyle w:val="a9"/>
        <w:widowControl w:val="0"/>
        <w:jc w:val="center"/>
        <w:rPr>
          <w:sz w:val="28"/>
          <w:szCs w:val="28"/>
        </w:rPr>
      </w:pPr>
    </w:p>
    <w:p w14:paraId="3C0AD424" w14:textId="4D576372" w:rsidR="00C206C2" w:rsidRPr="00EE598F" w:rsidRDefault="00534E3D" w:rsidP="00870299">
      <w:pPr>
        <w:pStyle w:val="a"/>
        <w:numPr>
          <w:ilvl w:val="0"/>
          <w:numId w:val="0"/>
        </w:numPr>
        <w:ind w:left="1418" w:hanging="1418"/>
        <w:jc w:val="center"/>
        <w:rPr>
          <w:sz w:val="28"/>
          <w:szCs w:val="28"/>
        </w:rPr>
      </w:pPr>
      <w:bookmarkStart w:id="126" w:name="_Toc375871578"/>
      <w:bookmarkStart w:id="127" w:name="_Toc375871740"/>
      <w:bookmarkStart w:id="128" w:name="_Toc258507138"/>
      <w:r w:rsidRPr="00EE598F">
        <w:rPr>
          <w:sz w:val="28"/>
          <w:szCs w:val="28"/>
        </w:rPr>
        <w:t xml:space="preserve">Статья </w:t>
      </w:r>
      <w:r w:rsidR="00F63B59" w:rsidRPr="00EE598F">
        <w:rPr>
          <w:sz w:val="28"/>
          <w:szCs w:val="28"/>
        </w:rPr>
        <w:t>42</w:t>
      </w:r>
      <w:r w:rsidR="00A6567E" w:rsidRPr="00EE598F">
        <w:rPr>
          <w:sz w:val="28"/>
          <w:szCs w:val="28"/>
        </w:rPr>
        <w:t xml:space="preserve">.3. </w:t>
      </w:r>
      <w:r w:rsidR="00AD02CC" w:rsidRPr="00EE598F">
        <w:rPr>
          <w:sz w:val="28"/>
          <w:szCs w:val="28"/>
        </w:rPr>
        <w:t>ЖЭ</w:t>
      </w:r>
      <w:r w:rsidR="00A6567E" w:rsidRPr="00EE598F">
        <w:rPr>
          <w:sz w:val="28"/>
          <w:szCs w:val="28"/>
        </w:rPr>
        <w:t xml:space="preserve"> - </w:t>
      </w:r>
      <w:r w:rsidR="00C206C2" w:rsidRPr="00EE598F">
        <w:rPr>
          <w:sz w:val="28"/>
          <w:szCs w:val="28"/>
        </w:rPr>
        <w:t>Зона многоэтажной жилой застройки</w:t>
      </w:r>
      <w:bookmarkEnd w:id="126"/>
      <w:bookmarkEnd w:id="127"/>
      <w:bookmarkEnd w:id="128"/>
    </w:p>
    <w:p w14:paraId="06793BBA" w14:textId="77777777" w:rsidR="00C206C2" w:rsidRPr="00EE598F" w:rsidRDefault="00C206C2" w:rsidP="008D510F">
      <w:pPr>
        <w:pStyle w:val="a9"/>
        <w:widowControl w:val="0"/>
        <w:rPr>
          <w:sz w:val="28"/>
          <w:szCs w:val="28"/>
        </w:rPr>
      </w:pPr>
    </w:p>
    <w:p w14:paraId="00219BE9" w14:textId="0EC4694A" w:rsidR="006476F7" w:rsidRPr="00EE598F" w:rsidRDefault="006476F7" w:rsidP="008D510F">
      <w:pPr>
        <w:pStyle w:val="a9"/>
        <w:widowControl w:val="0"/>
        <w:rPr>
          <w:sz w:val="28"/>
          <w:szCs w:val="28"/>
        </w:rPr>
      </w:pPr>
      <w:r w:rsidRPr="00EE598F">
        <w:rPr>
          <w:sz w:val="28"/>
          <w:szCs w:val="28"/>
        </w:rPr>
        <w:t>1) Виды разрешенного использования земельных участков и объектов капитального строительства</w:t>
      </w:r>
      <w:r w:rsidR="00363181" w:rsidRPr="00EE598F">
        <w:rPr>
          <w:sz w:val="28"/>
          <w:szCs w:val="28"/>
        </w:rPr>
        <w:t>:</w:t>
      </w:r>
    </w:p>
    <w:p w14:paraId="10A62F24" w14:textId="77777777" w:rsidR="006476F7" w:rsidRPr="00EE598F" w:rsidRDefault="006476F7" w:rsidP="008D510F">
      <w:pPr>
        <w:pStyle w:val="a9"/>
        <w:widowControl w:val="0"/>
        <w:rPr>
          <w:sz w:val="28"/>
          <w:szCs w:val="28"/>
        </w:rPr>
      </w:pPr>
    </w:p>
    <w:tbl>
      <w:tblPr>
        <w:tblW w:w="5000" w:type="pct"/>
        <w:tblBorders>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7109"/>
        <w:gridCol w:w="7603"/>
      </w:tblGrid>
      <w:tr w:rsidR="00C206C2" w:rsidRPr="00EE598F" w14:paraId="11D29A01" w14:textId="77777777" w:rsidTr="00AF6FAF">
        <w:trPr>
          <w:trHeight w:val="571"/>
        </w:trPr>
        <w:tc>
          <w:tcPr>
            <w:tcW w:w="2416" w:type="pct"/>
            <w:shd w:val="clear" w:color="auto" w:fill="D9D9D9" w:themeFill="background1" w:themeFillShade="D9"/>
          </w:tcPr>
          <w:p w14:paraId="73F50F75" w14:textId="77777777" w:rsidR="00F14FF3" w:rsidRPr="00EE598F" w:rsidRDefault="00C206C2" w:rsidP="00AF6FAF">
            <w:pPr>
              <w:pStyle w:val="a9"/>
              <w:widowControl w:val="0"/>
              <w:ind w:firstLine="0"/>
              <w:jc w:val="center"/>
              <w:rPr>
                <w:sz w:val="28"/>
                <w:szCs w:val="28"/>
              </w:rPr>
            </w:pPr>
            <w:r w:rsidRPr="00EE598F">
              <w:rPr>
                <w:sz w:val="28"/>
                <w:szCs w:val="28"/>
              </w:rPr>
              <w:t>Основные виды</w:t>
            </w:r>
          </w:p>
          <w:p w14:paraId="1B5EE0E2" w14:textId="77777777" w:rsidR="00C206C2" w:rsidRPr="00EE598F" w:rsidRDefault="00F14FF3" w:rsidP="00AF6FAF">
            <w:pPr>
              <w:pStyle w:val="a9"/>
              <w:widowControl w:val="0"/>
              <w:ind w:firstLine="0"/>
              <w:jc w:val="center"/>
              <w:rPr>
                <w:sz w:val="28"/>
                <w:szCs w:val="28"/>
              </w:rPr>
            </w:pPr>
            <w:r w:rsidRPr="00EE598F">
              <w:rPr>
                <w:sz w:val="28"/>
                <w:szCs w:val="28"/>
              </w:rPr>
              <w:lastRenderedPageBreak/>
              <w:t>разрешенного использования</w:t>
            </w:r>
          </w:p>
        </w:tc>
        <w:tc>
          <w:tcPr>
            <w:tcW w:w="2584" w:type="pct"/>
            <w:shd w:val="clear" w:color="auto" w:fill="D9D9D9" w:themeFill="background1" w:themeFillShade="D9"/>
          </w:tcPr>
          <w:p w14:paraId="21E60ECD" w14:textId="77777777" w:rsidR="00C206C2" w:rsidRPr="00EE598F" w:rsidRDefault="00F14FF3" w:rsidP="00AF6FAF">
            <w:pPr>
              <w:pStyle w:val="a9"/>
              <w:widowControl w:val="0"/>
              <w:ind w:firstLine="0"/>
              <w:jc w:val="center"/>
              <w:rPr>
                <w:sz w:val="28"/>
                <w:szCs w:val="28"/>
              </w:rPr>
            </w:pPr>
            <w:r w:rsidRPr="00EE598F">
              <w:rPr>
                <w:sz w:val="28"/>
                <w:szCs w:val="28"/>
              </w:rPr>
              <w:lastRenderedPageBreak/>
              <w:t>Условно-разрешенные виды</w:t>
            </w:r>
            <w:r w:rsidRPr="00EE598F">
              <w:rPr>
                <w:sz w:val="28"/>
                <w:szCs w:val="28"/>
              </w:rPr>
              <w:br/>
            </w:r>
            <w:r w:rsidRPr="00EE598F">
              <w:rPr>
                <w:sz w:val="28"/>
                <w:szCs w:val="28"/>
              </w:rPr>
              <w:lastRenderedPageBreak/>
              <w:t>разрешенного использования</w:t>
            </w:r>
          </w:p>
        </w:tc>
      </w:tr>
      <w:tr w:rsidR="00C206C2" w:rsidRPr="00EE598F" w14:paraId="5A31B155" w14:textId="77777777" w:rsidTr="006E5FD7">
        <w:trPr>
          <w:trHeight w:val="2955"/>
        </w:trPr>
        <w:tc>
          <w:tcPr>
            <w:tcW w:w="2416" w:type="pct"/>
          </w:tcPr>
          <w:p w14:paraId="576ACF6F" w14:textId="64243A80" w:rsidR="004D1469" w:rsidRPr="00EE598F" w:rsidRDefault="004D1469"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lastRenderedPageBreak/>
              <w:t>Многоквартирные многоэтажные жилые дома</w:t>
            </w:r>
            <w:r w:rsidR="00CB193A" w:rsidRPr="00EE598F">
              <w:rPr>
                <w:rFonts w:ascii="Times New Roman" w:hAnsi="Times New Roman"/>
                <w:sz w:val="28"/>
                <w:szCs w:val="28"/>
                <w:lang w:eastAsia="ru-RU"/>
              </w:rPr>
              <w:t xml:space="preserve"> не более 16 этажей</w:t>
            </w:r>
            <w:r w:rsidRPr="00EE598F">
              <w:rPr>
                <w:rFonts w:ascii="Times New Roman" w:hAnsi="Times New Roman"/>
                <w:sz w:val="28"/>
                <w:szCs w:val="28"/>
                <w:lang w:eastAsia="ru-RU"/>
              </w:rPr>
              <w:t>;</w:t>
            </w:r>
          </w:p>
          <w:p w14:paraId="37A4C292" w14:textId="01688B18" w:rsidR="004D1469" w:rsidRPr="00EE598F" w:rsidRDefault="00B0748D"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Амбулаторно-поликлинические учреждения, центры медицинской консультации</w:t>
            </w:r>
            <w:r w:rsidR="004D1469" w:rsidRPr="00EE598F">
              <w:rPr>
                <w:rFonts w:ascii="Times New Roman" w:hAnsi="Times New Roman"/>
                <w:sz w:val="28"/>
                <w:szCs w:val="28"/>
                <w:lang w:eastAsia="ru-RU"/>
              </w:rPr>
              <w:t>;</w:t>
            </w:r>
          </w:p>
          <w:p w14:paraId="2F073889" w14:textId="140301C2" w:rsidR="004D1469" w:rsidRPr="00EE598F" w:rsidRDefault="004D1469"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Аптеки</w:t>
            </w:r>
            <w:r w:rsidR="007136B2" w:rsidRPr="00EE598F">
              <w:rPr>
                <w:rFonts w:ascii="Times New Roman" w:hAnsi="Times New Roman"/>
                <w:sz w:val="28"/>
                <w:szCs w:val="28"/>
                <w:lang w:eastAsia="ru-RU"/>
              </w:rPr>
              <w:t>, аптечные пункты и киоски</w:t>
            </w:r>
            <w:r w:rsidRPr="00EE598F">
              <w:rPr>
                <w:rFonts w:ascii="Times New Roman" w:hAnsi="Times New Roman"/>
                <w:sz w:val="28"/>
                <w:szCs w:val="28"/>
                <w:lang w:eastAsia="ru-RU"/>
              </w:rPr>
              <w:t>;</w:t>
            </w:r>
          </w:p>
          <w:p w14:paraId="191CDD09" w14:textId="77777777" w:rsidR="00C206C2" w:rsidRPr="00EE598F" w:rsidRDefault="00AB6E20"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Остановочные павильоны общественного транспорта;</w:t>
            </w:r>
          </w:p>
          <w:p w14:paraId="7C5F54CD" w14:textId="72FD4298" w:rsidR="00AB6E20" w:rsidRPr="00EE598F" w:rsidRDefault="00AB6E20"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Общественные туалеты.</w:t>
            </w:r>
          </w:p>
        </w:tc>
        <w:tc>
          <w:tcPr>
            <w:tcW w:w="2584" w:type="pct"/>
          </w:tcPr>
          <w:p w14:paraId="4EBECA7B" w14:textId="77777777" w:rsidR="00863B08" w:rsidRPr="00EE598F" w:rsidRDefault="00863B08" w:rsidP="00863B08">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Индивидуальные жилые дома существующей застройки;</w:t>
            </w:r>
          </w:p>
          <w:p w14:paraId="5DE4C3A3" w14:textId="5BC3F08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Санатории-профилактории;</w:t>
            </w:r>
          </w:p>
          <w:p w14:paraId="2992B06D" w14:textId="7B86FD0B" w:rsidR="00792C0E" w:rsidRPr="00EE598F" w:rsidRDefault="00792C0E"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Дома маневренного фонда;</w:t>
            </w:r>
          </w:p>
          <w:p w14:paraId="2C323B34" w14:textId="77777777" w:rsidR="00B5210B" w:rsidRPr="00EE598F" w:rsidRDefault="00B5210B" w:rsidP="00AF6FAF">
            <w:pPr>
              <w:pStyle w:val="14"/>
              <w:widowControl w:val="0"/>
              <w:numPr>
                <w:ilvl w:val="0"/>
                <w:numId w:val="4"/>
              </w:numPr>
              <w:tabs>
                <w:tab w:val="left" w:pos="414"/>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Гостиницы, общежития, в т.ч. связанные с производством и размещением сезонных рабочих;</w:t>
            </w:r>
          </w:p>
          <w:p w14:paraId="1E15FE74" w14:textId="18D474D4" w:rsidR="00B5210B" w:rsidRPr="00EE598F" w:rsidRDefault="00792C0E" w:rsidP="00AF6FAF">
            <w:pPr>
              <w:pStyle w:val="14"/>
              <w:widowControl w:val="0"/>
              <w:numPr>
                <w:ilvl w:val="0"/>
                <w:numId w:val="4"/>
              </w:numPr>
              <w:tabs>
                <w:tab w:val="left" w:pos="414"/>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П</w:t>
            </w:r>
            <w:r w:rsidR="00B5210B" w:rsidRPr="00EE598F">
              <w:rPr>
                <w:rFonts w:ascii="Times New Roman" w:hAnsi="Times New Roman"/>
                <w:sz w:val="28"/>
                <w:szCs w:val="28"/>
                <w:lang w:eastAsia="ru-RU"/>
              </w:rPr>
              <w:t>омещения органов муниципального и государственного управления для работы непосредственно с гражданами;</w:t>
            </w:r>
          </w:p>
          <w:p w14:paraId="4CCF6355" w14:textId="77777777" w:rsidR="00B5210B" w:rsidRPr="00EE598F" w:rsidRDefault="00B5210B" w:rsidP="00AF6FAF">
            <w:pPr>
              <w:pStyle w:val="14"/>
              <w:widowControl w:val="0"/>
              <w:numPr>
                <w:ilvl w:val="0"/>
                <w:numId w:val="4"/>
              </w:numPr>
              <w:tabs>
                <w:tab w:val="left" w:pos="414"/>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Офисы, конторы организаций, фирм, компаний, админ</w:t>
            </w:r>
            <w:r w:rsidRPr="00EE598F">
              <w:rPr>
                <w:rFonts w:ascii="Times New Roman" w:hAnsi="Times New Roman"/>
                <w:sz w:val="28"/>
                <w:szCs w:val="28"/>
                <w:lang w:eastAsia="ru-RU"/>
              </w:rPr>
              <w:t>и</w:t>
            </w:r>
            <w:r w:rsidRPr="00EE598F">
              <w:rPr>
                <w:rFonts w:ascii="Times New Roman" w:hAnsi="Times New Roman"/>
                <w:sz w:val="28"/>
                <w:szCs w:val="28"/>
                <w:lang w:eastAsia="ru-RU"/>
              </w:rPr>
              <w:t>стративные здания;</w:t>
            </w:r>
          </w:p>
          <w:p w14:paraId="7F9B20C8" w14:textId="77777777" w:rsidR="005F2DCE" w:rsidRPr="00EE598F" w:rsidRDefault="005F2DCE" w:rsidP="005F2DCE">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Отделения связи; </w:t>
            </w:r>
          </w:p>
          <w:p w14:paraId="74396851" w14:textId="77777777" w:rsidR="005F2DCE" w:rsidRPr="00EE598F" w:rsidRDefault="005F2DCE" w:rsidP="005F2DCE">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Нотариальные конторы; </w:t>
            </w:r>
          </w:p>
          <w:p w14:paraId="5963F01F" w14:textId="77777777" w:rsidR="005F2DCE" w:rsidRPr="00EE598F" w:rsidRDefault="005F2DCE" w:rsidP="005F2DCE">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Турагентства;</w:t>
            </w:r>
          </w:p>
          <w:p w14:paraId="69FFC979" w14:textId="77777777" w:rsidR="005F2DCE" w:rsidRPr="00EE598F" w:rsidRDefault="005F2DCE" w:rsidP="005F2DCE">
            <w:pPr>
              <w:pStyle w:val="14"/>
              <w:widowControl w:val="0"/>
              <w:numPr>
                <w:ilvl w:val="0"/>
                <w:numId w:val="4"/>
              </w:numPr>
              <w:tabs>
                <w:tab w:val="left" w:pos="414"/>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Медицинские кабинеты;</w:t>
            </w:r>
          </w:p>
          <w:p w14:paraId="4B22A0C0" w14:textId="77777777" w:rsidR="00B5210B" w:rsidRPr="00EE598F" w:rsidRDefault="00B5210B" w:rsidP="00AF6FAF">
            <w:pPr>
              <w:pStyle w:val="14"/>
              <w:widowControl w:val="0"/>
              <w:numPr>
                <w:ilvl w:val="0"/>
                <w:numId w:val="4"/>
              </w:numPr>
              <w:tabs>
                <w:tab w:val="left" w:pos="414"/>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Банки, отделения банков, банкоматы;</w:t>
            </w:r>
          </w:p>
          <w:p w14:paraId="0A7DBCAC" w14:textId="77777777" w:rsidR="00B5210B" w:rsidRPr="00EE598F" w:rsidRDefault="00B5210B" w:rsidP="00AF6FAF">
            <w:pPr>
              <w:pStyle w:val="14"/>
              <w:widowControl w:val="0"/>
              <w:numPr>
                <w:ilvl w:val="0"/>
                <w:numId w:val="4"/>
              </w:numPr>
              <w:tabs>
                <w:tab w:val="left" w:pos="414"/>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Издательства и редакционные офисы без типографий, центры по предоставлению полиграфических услуг;</w:t>
            </w:r>
          </w:p>
          <w:p w14:paraId="14BBBA93" w14:textId="77777777" w:rsidR="00B5210B" w:rsidRPr="00EE598F" w:rsidRDefault="00B5210B" w:rsidP="00AF6FAF">
            <w:pPr>
              <w:pStyle w:val="14"/>
              <w:widowControl w:val="0"/>
              <w:numPr>
                <w:ilvl w:val="0"/>
                <w:numId w:val="4"/>
              </w:numPr>
              <w:tabs>
                <w:tab w:val="left" w:pos="414"/>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ЗАГС, залы торжеств;</w:t>
            </w:r>
          </w:p>
          <w:p w14:paraId="00F153B3"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Салоны сотовой связи;</w:t>
            </w:r>
          </w:p>
          <w:p w14:paraId="4524B9A4"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Фотосалоны;</w:t>
            </w:r>
          </w:p>
          <w:p w14:paraId="2CF2AA96"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Дома бытовых услуг;</w:t>
            </w:r>
          </w:p>
          <w:p w14:paraId="748711E8"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социального и коммунально-бытового назначения (пошивочные ателье, парикмахерские, косметические салоны, салоны красоты, ремонтные мастерские, прачечные, хи</w:t>
            </w:r>
            <w:r w:rsidRPr="00EE598F">
              <w:rPr>
                <w:rFonts w:ascii="Times New Roman" w:hAnsi="Times New Roman"/>
                <w:sz w:val="28"/>
                <w:szCs w:val="28"/>
                <w:lang w:eastAsia="ru-RU"/>
              </w:rPr>
              <w:t>м</w:t>
            </w:r>
            <w:r w:rsidRPr="00EE598F">
              <w:rPr>
                <w:rFonts w:ascii="Times New Roman" w:hAnsi="Times New Roman"/>
                <w:sz w:val="28"/>
                <w:szCs w:val="28"/>
                <w:lang w:eastAsia="ru-RU"/>
              </w:rPr>
              <w:t>чистки и др.), связанные с проживанием граждан и предн</w:t>
            </w:r>
            <w:r w:rsidRPr="00EE598F">
              <w:rPr>
                <w:rFonts w:ascii="Times New Roman" w:hAnsi="Times New Roman"/>
                <w:sz w:val="28"/>
                <w:szCs w:val="28"/>
                <w:lang w:eastAsia="ru-RU"/>
              </w:rPr>
              <w:t>а</w:t>
            </w:r>
            <w:r w:rsidRPr="00EE598F">
              <w:rPr>
                <w:rFonts w:ascii="Times New Roman" w:hAnsi="Times New Roman"/>
                <w:sz w:val="28"/>
                <w:szCs w:val="28"/>
                <w:lang w:eastAsia="ru-RU"/>
              </w:rPr>
              <w:t>значенные для оказания бытовых услуг;</w:t>
            </w:r>
          </w:p>
          <w:p w14:paraId="7CC6F42D"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Мастерские (художественные, скульптурные);</w:t>
            </w:r>
          </w:p>
          <w:p w14:paraId="77926F23"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lastRenderedPageBreak/>
              <w:t>Общественные бани, сауны, банно-оздоровительные ко</w:t>
            </w:r>
            <w:r w:rsidRPr="00EE598F">
              <w:rPr>
                <w:rFonts w:ascii="Times New Roman" w:hAnsi="Times New Roman"/>
                <w:sz w:val="28"/>
                <w:szCs w:val="28"/>
                <w:lang w:eastAsia="ru-RU"/>
              </w:rPr>
              <w:t>м</w:t>
            </w:r>
            <w:r w:rsidRPr="00EE598F">
              <w:rPr>
                <w:rFonts w:ascii="Times New Roman" w:hAnsi="Times New Roman"/>
                <w:sz w:val="28"/>
                <w:szCs w:val="28"/>
                <w:lang w:eastAsia="ru-RU"/>
              </w:rPr>
              <w:t>плексы;</w:t>
            </w:r>
          </w:p>
          <w:p w14:paraId="47BE773E"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Магазины продовольственных товаров и товаров первой необходимости; </w:t>
            </w:r>
          </w:p>
          <w:p w14:paraId="72DD4C45" w14:textId="683E4F51" w:rsidR="00B5210B" w:rsidRPr="00EE598F" w:rsidRDefault="00C32F57"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Торговые центры, комплексы, универсамы;</w:t>
            </w:r>
          </w:p>
          <w:p w14:paraId="70F16428"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Детские сады, иные объекты дошкольного воспитания;</w:t>
            </w:r>
          </w:p>
          <w:p w14:paraId="779C3C2D"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Школы начальные и средние, школы-интернаты;</w:t>
            </w:r>
          </w:p>
          <w:p w14:paraId="3FBD8F0C"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Киоски, лоточная торговля, временные павильоны ро</w:t>
            </w:r>
            <w:r w:rsidRPr="00EE598F">
              <w:rPr>
                <w:rFonts w:ascii="Times New Roman" w:hAnsi="Times New Roman"/>
                <w:sz w:val="28"/>
                <w:szCs w:val="28"/>
                <w:lang w:eastAsia="ru-RU"/>
              </w:rPr>
              <w:t>з</w:t>
            </w:r>
            <w:r w:rsidRPr="00EE598F">
              <w:rPr>
                <w:rFonts w:ascii="Times New Roman" w:hAnsi="Times New Roman"/>
                <w:sz w:val="28"/>
                <w:szCs w:val="28"/>
                <w:lang w:eastAsia="ru-RU"/>
              </w:rPr>
              <w:t>ничной торговли и обслуживания населения;</w:t>
            </w:r>
          </w:p>
          <w:p w14:paraId="66258D35"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общественного питания с числом посадочных мест менее 50, в том числе встроенные и пристроенные к зданиям иного назначения;</w:t>
            </w:r>
          </w:p>
          <w:p w14:paraId="49A71FE4"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Ветлечебницы без постоянного содержания животных, приемные пункты ветеринарных лечебниц;</w:t>
            </w:r>
          </w:p>
          <w:p w14:paraId="2B7F4E6A"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Культовые объекты;</w:t>
            </w:r>
          </w:p>
          <w:p w14:paraId="4DEFF127"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Мемориальные комплексы, монументы, памятники, п</w:t>
            </w:r>
            <w:r w:rsidRPr="00EE598F">
              <w:rPr>
                <w:rFonts w:ascii="Times New Roman" w:hAnsi="Times New Roman"/>
                <w:sz w:val="28"/>
                <w:szCs w:val="28"/>
                <w:lang w:eastAsia="ru-RU"/>
              </w:rPr>
              <w:t>а</w:t>
            </w:r>
            <w:r w:rsidRPr="00EE598F">
              <w:rPr>
                <w:rFonts w:ascii="Times New Roman" w:hAnsi="Times New Roman"/>
                <w:sz w:val="28"/>
                <w:szCs w:val="28"/>
                <w:lang w:eastAsia="ru-RU"/>
              </w:rPr>
              <w:t>мятные знаки;</w:t>
            </w:r>
          </w:p>
          <w:p w14:paraId="09034B4D"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Антенны сотовой, радиорелейной, спутниковой связи;</w:t>
            </w:r>
          </w:p>
          <w:p w14:paraId="5E6C6C30"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Торгово-остановочные павильоны общественного тран</w:t>
            </w:r>
            <w:r w:rsidRPr="00EE598F">
              <w:rPr>
                <w:rFonts w:ascii="Times New Roman" w:hAnsi="Times New Roman"/>
                <w:sz w:val="28"/>
                <w:szCs w:val="28"/>
                <w:lang w:eastAsia="ru-RU"/>
              </w:rPr>
              <w:t>с</w:t>
            </w:r>
            <w:r w:rsidRPr="00EE598F">
              <w:rPr>
                <w:rFonts w:ascii="Times New Roman" w:hAnsi="Times New Roman"/>
                <w:sz w:val="28"/>
                <w:szCs w:val="28"/>
                <w:lang w:eastAsia="ru-RU"/>
              </w:rPr>
              <w:t>порта;</w:t>
            </w:r>
          </w:p>
          <w:p w14:paraId="007F5584"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Торговые павильоны, комплексы;</w:t>
            </w:r>
          </w:p>
          <w:p w14:paraId="300067E5" w14:textId="109B79E4"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Специализированные магазины продовольственных и н</w:t>
            </w:r>
            <w:r w:rsidRPr="00EE598F">
              <w:rPr>
                <w:rFonts w:ascii="Times New Roman" w:hAnsi="Times New Roman"/>
                <w:sz w:val="28"/>
                <w:szCs w:val="28"/>
                <w:lang w:eastAsia="ru-RU"/>
              </w:rPr>
              <w:t>е</w:t>
            </w:r>
            <w:r w:rsidRPr="00EE598F">
              <w:rPr>
                <w:rFonts w:ascii="Times New Roman" w:hAnsi="Times New Roman"/>
                <w:sz w:val="28"/>
                <w:szCs w:val="28"/>
                <w:lang w:eastAsia="ru-RU"/>
              </w:rPr>
              <w:t>продо</w:t>
            </w:r>
            <w:r w:rsidR="006E5FD7" w:rsidRPr="00EE598F">
              <w:rPr>
                <w:rFonts w:ascii="Times New Roman" w:hAnsi="Times New Roman"/>
                <w:sz w:val="28"/>
                <w:szCs w:val="28"/>
                <w:lang w:eastAsia="ru-RU"/>
              </w:rPr>
              <w:softHyphen/>
            </w:r>
            <w:r w:rsidRPr="00EE598F">
              <w:rPr>
                <w:rFonts w:ascii="Times New Roman" w:hAnsi="Times New Roman"/>
                <w:sz w:val="28"/>
                <w:szCs w:val="28"/>
                <w:lang w:eastAsia="ru-RU"/>
              </w:rPr>
              <w:t>вольственных товаров, магазины товаров первой нео</w:t>
            </w:r>
            <w:r w:rsidRPr="00EE598F">
              <w:rPr>
                <w:rFonts w:ascii="Times New Roman" w:hAnsi="Times New Roman"/>
                <w:sz w:val="28"/>
                <w:szCs w:val="28"/>
                <w:lang w:eastAsia="ru-RU"/>
              </w:rPr>
              <w:t>б</w:t>
            </w:r>
            <w:r w:rsidRPr="00EE598F">
              <w:rPr>
                <w:rFonts w:ascii="Times New Roman" w:hAnsi="Times New Roman"/>
                <w:sz w:val="28"/>
                <w:szCs w:val="28"/>
                <w:lang w:eastAsia="ru-RU"/>
              </w:rPr>
              <w:t>ходимости;</w:t>
            </w:r>
          </w:p>
          <w:p w14:paraId="1A9E85DA"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Клубы спортивного и досугового назначения, Дома кул</w:t>
            </w:r>
            <w:r w:rsidRPr="00EE598F">
              <w:rPr>
                <w:rFonts w:ascii="Times New Roman" w:hAnsi="Times New Roman"/>
                <w:sz w:val="28"/>
                <w:szCs w:val="28"/>
                <w:lang w:eastAsia="ru-RU"/>
              </w:rPr>
              <w:t>ь</w:t>
            </w:r>
            <w:r w:rsidRPr="00EE598F">
              <w:rPr>
                <w:rFonts w:ascii="Times New Roman" w:hAnsi="Times New Roman"/>
                <w:sz w:val="28"/>
                <w:szCs w:val="28"/>
                <w:lang w:eastAsia="ru-RU"/>
              </w:rPr>
              <w:t>туры, учреждения дополнительного образования;</w:t>
            </w:r>
          </w:p>
          <w:p w14:paraId="4E81AA03"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Физкультурно-спортивные комплексы, спорти</w:t>
            </w:r>
            <w:r w:rsidRPr="00EE598F">
              <w:rPr>
                <w:rFonts w:ascii="Times New Roman" w:hAnsi="Times New Roman"/>
                <w:sz w:val="28"/>
                <w:szCs w:val="28"/>
                <w:lang w:eastAsia="ru-RU"/>
              </w:rPr>
              <w:t>в</w:t>
            </w:r>
            <w:r w:rsidRPr="00EE598F">
              <w:rPr>
                <w:rFonts w:ascii="Times New Roman" w:hAnsi="Times New Roman"/>
                <w:sz w:val="28"/>
                <w:szCs w:val="28"/>
                <w:lang w:eastAsia="ru-RU"/>
              </w:rPr>
              <w:t xml:space="preserve">но-оздоровительные центры, спортзалы, спортклубы, залы </w:t>
            </w:r>
            <w:r w:rsidRPr="00EE598F">
              <w:rPr>
                <w:rFonts w:ascii="Times New Roman" w:hAnsi="Times New Roman"/>
                <w:sz w:val="28"/>
                <w:szCs w:val="28"/>
                <w:lang w:eastAsia="ru-RU"/>
              </w:rPr>
              <w:lastRenderedPageBreak/>
              <w:t>рекреации, фитнес-центры;</w:t>
            </w:r>
          </w:p>
          <w:p w14:paraId="5F6424EB"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Спортивные школы;</w:t>
            </w:r>
          </w:p>
          <w:p w14:paraId="1FE93C37"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ФАП, пункты оказания первой медицинской помощи, м</w:t>
            </w:r>
            <w:r w:rsidRPr="00EE598F">
              <w:rPr>
                <w:rFonts w:ascii="Times New Roman" w:hAnsi="Times New Roman"/>
                <w:sz w:val="28"/>
                <w:szCs w:val="28"/>
                <w:lang w:eastAsia="ru-RU"/>
              </w:rPr>
              <w:t>е</w:t>
            </w:r>
            <w:r w:rsidRPr="00EE598F">
              <w:rPr>
                <w:rFonts w:ascii="Times New Roman" w:hAnsi="Times New Roman"/>
                <w:sz w:val="28"/>
                <w:szCs w:val="28"/>
                <w:lang w:eastAsia="ru-RU"/>
              </w:rPr>
              <w:t>дицинской консультации населения, дома сестринского ухода;</w:t>
            </w:r>
          </w:p>
          <w:p w14:paraId="51B7D296"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Раздаточные пункты молочных кухонь;</w:t>
            </w:r>
          </w:p>
          <w:p w14:paraId="14169EB5"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Автомойки;</w:t>
            </w:r>
          </w:p>
          <w:p w14:paraId="42D353E7" w14:textId="77777777" w:rsidR="00B5210B"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Отделения связи, почтовые отделения, телефонные ста</w:t>
            </w:r>
            <w:r w:rsidRPr="00EE598F">
              <w:rPr>
                <w:rFonts w:ascii="Times New Roman" w:hAnsi="Times New Roman"/>
                <w:sz w:val="28"/>
                <w:szCs w:val="28"/>
                <w:lang w:eastAsia="ru-RU"/>
              </w:rPr>
              <w:t>н</w:t>
            </w:r>
            <w:r w:rsidRPr="00EE598F">
              <w:rPr>
                <w:rFonts w:ascii="Times New Roman" w:hAnsi="Times New Roman"/>
                <w:sz w:val="28"/>
                <w:szCs w:val="28"/>
                <w:lang w:eastAsia="ru-RU"/>
              </w:rPr>
              <w:t>ции;</w:t>
            </w:r>
          </w:p>
          <w:p w14:paraId="494395DA" w14:textId="77777777" w:rsidR="00F14FF3" w:rsidRPr="00EE598F" w:rsidRDefault="00B5210B"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Отделения и участковые пункты полиции, пункты охраны общественного порядка, отдельно стоящие ОВД, отделы ГИБДД</w:t>
            </w:r>
            <w:r w:rsidR="00542641" w:rsidRPr="00EE598F">
              <w:rPr>
                <w:rFonts w:ascii="Times New Roman" w:hAnsi="Times New Roman"/>
                <w:sz w:val="28"/>
                <w:szCs w:val="28"/>
                <w:lang w:eastAsia="ru-RU"/>
              </w:rPr>
              <w:t>;</w:t>
            </w:r>
          </w:p>
          <w:p w14:paraId="28DDA5E3" w14:textId="00B6645B" w:rsidR="00542641" w:rsidRPr="00EE598F" w:rsidRDefault="00542641"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Военные комиссариаты районные и городские</w:t>
            </w:r>
            <w:r w:rsidR="00C465A4" w:rsidRPr="00EE598F">
              <w:rPr>
                <w:rFonts w:ascii="Times New Roman" w:hAnsi="Times New Roman"/>
                <w:sz w:val="28"/>
                <w:szCs w:val="28"/>
                <w:lang w:eastAsia="ru-RU"/>
              </w:rPr>
              <w:t>.</w:t>
            </w:r>
          </w:p>
        </w:tc>
      </w:tr>
      <w:tr w:rsidR="00C206C2" w:rsidRPr="00EE598F" w14:paraId="6127E704" w14:textId="77777777" w:rsidTr="00B5210B">
        <w:trPr>
          <w:trHeight w:val="240"/>
        </w:trPr>
        <w:tc>
          <w:tcPr>
            <w:tcW w:w="2416" w:type="pct"/>
            <w:tcBorders>
              <w:bottom w:val="single" w:sz="4" w:space="0" w:color="BFBFBF" w:themeColor="background1" w:themeShade="BF"/>
            </w:tcBorders>
            <w:shd w:val="clear" w:color="auto" w:fill="D9D9D9" w:themeFill="background1" w:themeFillShade="D9"/>
          </w:tcPr>
          <w:p w14:paraId="5CB478A4" w14:textId="2C134457" w:rsidR="00F845A3" w:rsidRPr="00EE598F" w:rsidRDefault="00F845A3" w:rsidP="00AF6FAF">
            <w:pPr>
              <w:pStyle w:val="a9"/>
              <w:widowControl w:val="0"/>
              <w:ind w:firstLine="0"/>
              <w:jc w:val="center"/>
              <w:rPr>
                <w:sz w:val="28"/>
                <w:szCs w:val="28"/>
              </w:rPr>
            </w:pPr>
            <w:r w:rsidRPr="00EE598F">
              <w:rPr>
                <w:sz w:val="28"/>
                <w:szCs w:val="28"/>
              </w:rPr>
              <w:lastRenderedPageBreak/>
              <w:t>Вспомогательные виды</w:t>
            </w:r>
          </w:p>
          <w:p w14:paraId="3F6CE8BD" w14:textId="1285112F" w:rsidR="00C206C2" w:rsidRPr="00EE598F" w:rsidRDefault="00F845A3" w:rsidP="00AF6FAF">
            <w:pPr>
              <w:pStyle w:val="a9"/>
              <w:widowControl w:val="0"/>
              <w:rPr>
                <w:sz w:val="28"/>
                <w:szCs w:val="28"/>
              </w:rPr>
            </w:pPr>
            <w:r w:rsidRPr="00EE598F">
              <w:rPr>
                <w:sz w:val="28"/>
                <w:szCs w:val="28"/>
              </w:rPr>
              <w:t>разрешенного использования</w:t>
            </w:r>
          </w:p>
        </w:tc>
        <w:tc>
          <w:tcPr>
            <w:tcW w:w="2584" w:type="pct"/>
            <w:tcBorders>
              <w:bottom w:val="single" w:sz="4" w:space="0" w:color="BFBFBF" w:themeColor="background1" w:themeShade="BF"/>
            </w:tcBorders>
            <w:shd w:val="clear" w:color="auto" w:fill="D9D9D9" w:themeFill="background1" w:themeFillShade="D9"/>
          </w:tcPr>
          <w:p w14:paraId="20001E87" w14:textId="72ED955F" w:rsidR="00F845A3" w:rsidRPr="00EE598F" w:rsidRDefault="00F845A3" w:rsidP="00AF6FAF">
            <w:pPr>
              <w:pStyle w:val="a9"/>
              <w:widowControl w:val="0"/>
              <w:ind w:firstLine="0"/>
              <w:jc w:val="center"/>
              <w:rPr>
                <w:sz w:val="28"/>
                <w:szCs w:val="28"/>
              </w:rPr>
            </w:pPr>
            <w:r w:rsidRPr="00EE598F">
              <w:rPr>
                <w:sz w:val="28"/>
                <w:szCs w:val="28"/>
              </w:rPr>
              <w:t>Вспомогательные виды</w:t>
            </w:r>
          </w:p>
          <w:p w14:paraId="502972DA" w14:textId="3F9FDCFC" w:rsidR="00C206C2" w:rsidRPr="00EE598F" w:rsidRDefault="00F845A3" w:rsidP="00AF6FAF">
            <w:pPr>
              <w:pStyle w:val="a9"/>
              <w:widowControl w:val="0"/>
              <w:rPr>
                <w:sz w:val="28"/>
                <w:szCs w:val="28"/>
              </w:rPr>
            </w:pPr>
            <w:r w:rsidRPr="00EE598F">
              <w:rPr>
                <w:sz w:val="28"/>
                <w:szCs w:val="28"/>
              </w:rPr>
              <w:t>разрешенного использования</w:t>
            </w:r>
          </w:p>
        </w:tc>
      </w:tr>
      <w:tr w:rsidR="00C206C2" w:rsidRPr="00EE598F" w14:paraId="1EB29F49" w14:textId="77777777" w:rsidTr="00B5210B">
        <w:trPr>
          <w:trHeight w:val="1974"/>
        </w:trPr>
        <w:tc>
          <w:tcPr>
            <w:tcW w:w="2416" w:type="pct"/>
            <w:tcBorders>
              <w:top w:val="single" w:sz="4" w:space="0" w:color="BFBFBF" w:themeColor="background1" w:themeShade="BF"/>
              <w:bottom w:val="single" w:sz="4" w:space="0" w:color="BFBFBF" w:themeColor="background1" w:themeShade="BF"/>
            </w:tcBorders>
          </w:tcPr>
          <w:p w14:paraId="51E39F50" w14:textId="77777777" w:rsidR="00792C0E" w:rsidRPr="00EE598F" w:rsidRDefault="00792C0E" w:rsidP="00AF6FAF">
            <w:pPr>
              <w:pStyle w:val="a9"/>
              <w:widowControl w:val="0"/>
              <w:numPr>
                <w:ilvl w:val="0"/>
                <w:numId w:val="2"/>
              </w:numPr>
              <w:ind w:left="356" w:hanging="284"/>
              <w:rPr>
                <w:sz w:val="28"/>
                <w:szCs w:val="28"/>
              </w:rPr>
            </w:pPr>
            <w:r w:rsidRPr="00EE598F">
              <w:rPr>
                <w:sz w:val="28"/>
                <w:szCs w:val="28"/>
              </w:rPr>
              <w:t>Строения и жилые помещения, используемые в кач</w:t>
            </w:r>
            <w:r w:rsidRPr="00EE598F">
              <w:rPr>
                <w:sz w:val="28"/>
                <w:szCs w:val="28"/>
              </w:rPr>
              <w:t>е</w:t>
            </w:r>
            <w:r w:rsidRPr="00EE598F">
              <w:rPr>
                <w:sz w:val="28"/>
                <w:szCs w:val="28"/>
              </w:rPr>
              <w:t>стве жилищного фонда коммерческого использования для временного размещения отдыхающих;</w:t>
            </w:r>
          </w:p>
          <w:p w14:paraId="5CC6A51E" w14:textId="654C0DC7" w:rsidR="00792C0E" w:rsidRPr="00EE598F" w:rsidRDefault="00792C0E" w:rsidP="00AF6FAF">
            <w:pPr>
              <w:pStyle w:val="a9"/>
              <w:widowControl w:val="0"/>
              <w:numPr>
                <w:ilvl w:val="0"/>
                <w:numId w:val="2"/>
              </w:numPr>
              <w:ind w:left="356" w:hanging="284"/>
              <w:rPr>
                <w:sz w:val="28"/>
                <w:szCs w:val="28"/>
              </w:rPr>
            </w:pPr>
            <w:r w:rsidRPr="00EE598F">
              <w:rPr>
                <w:sz w:val="28"/>
                <w:szCs w:val="28"/>
              </w:rPr>
              <w:t>Гаражи, встроенные в жилые дома, отдельные гаражи боксового типа;</w:t>
            </w:r>
          </w:p>
          <w:p w14:paraId="31B97B50" w14:textId="5F9992AD" w:rsidR="00792C0E" w:rsidRPr="00EE598F" w:rsidRDefault="00792C0E" w:rsidP="00AF6FAF">
            <w:pPr>
              <w:pStyle w:val="a9"/>
              <w:widowControl w:val="0"/>
              <w:numPr>
                <w:ilvl w:val="0"/>
                <w:numId w:val="2"/>
              </w:numPr>
              <w:ind w:left="356" w:hanging="284"/>
              <w:rPr>
                <w:sz w:val="28"/>
                <w:szCs w:val="28"/>
              </w:rPr>
            </w:pPr>
            <w:r w:rsidRPr="00EE598F">
              <w:rPr>
                <w:sz w:val="28"/>
                <w:szCs w:val="28"/>
              </w:rPr>
              <w:t>Автостоянки наземные открытые при зданиях, соор</w:t>
            </w:r>
            <w:r w:rsidRPr="00EE598F">
              <w:rPr>
                <w:sz w:val="28"/>
                <w:szCs w:val="28"/>
              </w:rPr>
              <w:t>у</w:t>
            </w:r>
            <w:r w:rsidRPr="00EE598F">
              <w:rPr>
                <w:sz w:val="28"/>
                <w:szCs w:val="28"/>
              </w:rPr>
              <w:t>жениях вместимостью по расчету в пределах земел</w:t>
            </w:r>
            <w:r w:rsidRPr="00EE598F">
              <w:rPr>
                <w:sz w:val="28"/>
                <w:szCs w:val="28"/>
              </w:rPr>
              <w:t>ь</w:t>
            </w:r>
            <w:r w:rsidRPr="00EE598F">
              <w:rPr>
                <w:sz w:val="28"/>
                <w:szCs w:val="28"/>
              </w:rPr>
              <w:t>ных участков, отведенных под данное здание;</w:t>
            </w:r>
          </w:p>
          <w:p w14:paraId="3C98F313" w14:textId="0CCC2B61" w:rsidR="00792C0E" w:rsidRPr="00EE598F" w:rsidRDefault="00792C0E" w:rsidP="00AF6FAF">
            <w:pPr>
              <w:pStyle w:val="a9"/>
              <w:widowControl w:val="0"/>
              <w:numPr>
                <w:ilvl w:val="0"/>
                <w:numId w:val="2"/>
              </w:numPr>
              <w:ind w:left="356" w:hanging="284"/>
              <w:rPr>
                <w:sz w:val="28"/>
                <w:szCs w:val="28"/>
              </w:rPr>
            </w:pPr>
            <w:r w:rsidRPr="00EE598F">
              <w:rPr>
                <w:sz w:val="28"/>
                <w:szCs w:val="28"/>
              </w:rPr>
              <w:t>Дворовые</w:t>
            </w:r>
            <w:r w:rsidR="001F142F" w:rsidRPr="00EE598F">
              <w:rPr>
                <w:sz w:val="28"/>
                <w:szCs w:val="28"/>
              </w:rPr>
              <w:t xml:space="preserve"> площадки (спортивные, детские</w:t>
            </w:r>
            <w:r w:rsidRPr="00EE598F">
              <w:rPr>
                <w:sz w:val="28"/>
                <w:szCs w:val="28"/>
              </w:rPr>
              <w:t>, мн</w:t>
            </w:r>
            <w:r w:rsidRPr="00EE598F">
              <w:rPr>
                <w:sz w:val="28"/>
                <w:szCs w:val="28"/>
              </w:rPr>
              <w:t>о</w:t>
            </w:r>
            <w:r w:rsidRPr="00EE598F">
              <w:rPr>
                <w:sz w:val="28"/>
                <w:szCs w:val="28"/>
              </w:rPr>
              <w:t>гофункциональные, площадки для отдыха, выгула с</w:t>
            </w:r>
            <w:r w:rsidRPr="00EE598F">
              <w:rPr>
                <w:sz w:val="28"/>
                <w:szCs w:val="28"/>
              </w:rPr>
              <w:t>о</w:t>
            </w:r>
            <w:r w:rsidRPr="00EE598F">
              <w:rPr>
                <w:sz w:val="28"/>
                <w:szCs w:val="28"/>
              </w:rPr>
              <w:t>бак);</w:t>
            </w:r>
          </w:p>
          <w:p w14:paraId="52B1ED74" w14:textId="77777777" w:rsidR="00792C0E" w:rsidRPr="00EE598F" w:rsidRDefault="00792C0E" w:rsidP="00AF6FAF">
            <w:pPr>
              <w:pStyle w:val="a9"/>
              <w:widowControl w:val="0"/>
              <w:numPr>
                <w:ilvl w:val="0"/>
                <w:numId w:val="2"/>
              </w:numPr>
              <w:ind w:left="356" w:hanging="284"/>
              <w:rPr>
                <w:sz w:val="28"/>
                <w:szCs w:val="28"/>
              </w:rPr>
            </w:pPr>
            <w:r w:rsidRPr="00EE598F">
              <w:rPr>
                <w:sz w:val="28"/>
                <w:szCs w:val="28"/>
              </w:rPr>
              <w:t>Объекты благоустройства и вертикальной планировки (беседки, веранды, отдельно стоящие навесы, откр</w:t>
            </w:r>
            <w:r w:rsidRPr="00EE598F">
              <w:rPr>
                <w:sz w:val="28"/>
                <w:szCs w:val="28"/>
              </w:rPr>
              <w:t>ы</w:t>
            </w:r>
            <w:r w:rsidRPr="00EE598F">
              <w:rPr>
                <w:sz w:val="28"/>
                <w:szCs w:val="28"/>
              </w:rPr>
              <w:t>тые лестницы и др.), малые архитектурные формы;</w:t>
            </w:r>
          </w:p>
          <w:p w14:paraId="0EEF54E8" w14:textId="77777777" w:rsidR="00792C0E" w:rsidRPr="00EE598F" w:rsidRDefault="00792C0E" w:rsidP="00AF6FAF">
            <w:pPr>
              <w:pStyle w:val="a9"/>
              <w:widowControl w:val="0"/>
              <w:numPr>
                <w:ilvl w:val="0"/>
                <w:numId w:val="2"/>
              </w:numPr>
              <w:ind w:left="356" w:hanging="284"/>
              <w:rPr>
                <w:sz w:val="28"/>
                <w:szCs w:val="28"/>
              </w:rPr>
            </w:pPr>
            <w:r w:rsidRPr="00EE598F">
              <w:rPr>
                <w:sz w:val="28"/>
                <w:szCs w:val="28"/>
              </w:rPr>
              <w:lastRenderedPageBreak/>
              <w:t>Объекты инженерной инфраструктуры, связанные с функционированием и обслуживанием объектов зоны (ГРП, ШРП, ТП, электрощитовые и др.);</w:t>
            </w:r>
          </w:p>
          <w:p w14:paraId="0E9912FD" w14:textId="77777777" w:rsidR="00792C0E" w:rsidRPr="00EE598F" w:rsidRDefault="00792C0E" w:rsidP="00AF6FAF">
            <w:pPr>
              <w:pStyle w:val="a9"/>
              <w:widowControl w:val="0"/>
              <w:numPr>
                <w:ilvl w:val="0"/>
                <w:numId w:val="2"/>
              </w:numPr>
              <w:ind w:left="356" w:hanging="284"/>
              <w:rPr>
                <w:sz w:val="28"/>
                <w:szCs w:val="28"/>
              </w:rPr>
            </w:pPr>
            <w:r w:rsidRPr="00EE598F">
              <w:rPr>
                <w:sz w:val="28"/>
                <w:szCs w:val="28"/>
              </w:rPr>
              <w:t>Объекты пожарной охраны (резервуары, гидранты);</w:t>
            </w:r>
          </w:p>
          <w:p w14:paraId="217A2B0F" w14:textId="77777777" w:rsidR="00792C0E" w:rsidRPr="00EE598F" w:rsidRDefault="00792C0E" w:rsidP="00AF6FAF">
            <w:pPr>
              <w:pStyle w:val="a9"/>
              <w:widowControl w:val="0"/>
              <w:numPr>
                <w:ilvl w:val="0"/>
                <w:numId w:val="2"/>
              </w:numPr>
              <w:ind w:left="356" w:hanging="284"/>
              <w:rPr>
                <w:sz w:val="28"/>
                <w:szCs w:val="28"/>
              </w:rPr>
            </w:pPr>
            <w:r w:rsidRPr="00EE598F">
              <w:rPr>
                <w:sz w:val="28"/>
                <w:szCs w:val="28"/>
              </w:rPr>
              <w:t>Жилищно-эксплуатационные  и авари</w:t>
            </w:r>
            <w:r w:rsidRPr="00EE598F">
              <w:rPr>
                <w:sz w:val="28"/>
                <w:szCs w:val="28"/>
              </w:rPr>
              <w:t>й</w:t>
            </w:r>
            <w:r w:rsidRPr="00EE598F">
              <w:rPr>
                <w:sz w:val="28"/>
                <w:szCs w:val="28"/>
              </w:rPr>
              <w:t>но-диспетчерские службы, объединенные диспетче</w:t>
            </w:r>
            <w:r w:rsidRPr="00EE598F">
              <w:rPr>
                <w:sz w:val="28"/>
                <w:szCs w:val="28"/>
              </w:rPr>
              <w:t>р</w:t>
            </w:r>
            <w:r w:rsidRPr="00EE598F">
              <w:rPr>
                <w:sz w:val="28"/>
                <w:szCs w:val="28"/>
              </w:rPr>
              <w:t>ские службы без устройства производственной базы и гаражей;</w:t>
            </w:r>
          </w:p>
          <w:p w14:paraId="66D2AC4C" w14:textId="77777777" w:rsidR="00792C0E" w:rsidRPr="00EE598F" w:rsidRDefault="00792C0E" w:rsidP="00AF6FAF">
            <w:pPr>
              <w:pStyle w:val="a9"/>
              <w:widowControl w:val="0"/>
              <w:numPr>
                <w:ilvl w:val="0"/>
                <w:numId w:val="2"/>
              </w:numPr>
              <w:ind w:left="356" w:hanging="284"/>
              <w:rPr>
                <w:sz w:val="28"/>
                <w:szCs w:val="28"/>
              </w:rPr>
            </w:pPr>
            <w:r w:rsidRPr="00EE598F">
              <w:rPr>
                <w:sz w:val="28"/>
                <w:szCs w:val="28"/>
              </w:rPr>
              <w:t>Площадки для сбора и временного хранения мусора;</w:t>
            </w:r>
          </w:p>
          <w:p w14:paraId="2A6B0E9C" w14:textId="634802E6" w:rsidR="00C206C2" w:rsidRPr="00EE598F" w:rsidRDefault="00792C0E" w:rsidP="00AF6FAF">
            <w:pPr>
              <w:pStyle w:val="a9"/>
              <w:widowControl w:val="0"/>
              <w:numPr>
                <w:ilvl w:val="0"/>
                <w:numId w:val="2"/>
              </w:numPr>
              <w:ind w:left="356" w:hanging="284"/>
              <w:rPr>
                <w:sz w:val="28"/>
                <w:szCs w:val="28"/>
              </w:rPr>
            </w:pPr>
            <w:r w:rsidRPr="00EE598F">
              <w:rPr>
                <w:sz w:val="28"/>
                <w:szCs w:val="28"/>
              </w:rPr>
              <w:t>Объекты инженерной защиты населения от ЧС</w:t>
            </w:r>
            <w:r w:rsidR="00A85BD0" w:rsidRPr="00EE598F">
              <w:rPr>
                <w:sz w:val="28"/>
                <w:szCs w:val="28"/>
              </w:rPr>
              <w:t>.</w:t>
            </w:r>
          </w:p>
        </w:tc>
        <w:tc>
          <w:tcPr>
            <w:tcW w:w="2584" w:type="pct"/>
            <w:tcBorders>
              <w:top w:val="single" w:sz="4" w:space="0" w:color="BFBFBF" w:themeColor="background1" w:themeShade="BF"/>
              <w:bottom w:val="single" w:sz="4" w:space="0" w:color="BFBFBF" w:themeColor="background1" w:themeShade="BF"/>
            </w:tcBorders>
          </w:tcPr>
          <w:p w14:paraId="44F5D2AC" w14:textId="77777777" w:rsidR="00056C46" w:rsidRDefault="00056C46"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p>
          <w:p w14:paraId="259FD9FE" w14:textId="77777777" w:rsidR="00056C46" w:rsidRDefault="00056C46"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p>
          <w:p w14:paraId="18B50D86" w14:textId="0668BF72"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Отдельно стоящие хозяйственные корпуса общественных зданий и сооружений; </w:t>
            </w:r>
          </w:p>
          <w:p w14:paraId="74D4972E" w14:textId="77777777"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Холодильные камеры; </w:t>
            </w:r>
          </w:p>
          <w:p w14:paraId="1AB8C72F" w14:textId="46E1FA14"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Беседки, отдельно стоящие навесы и веранды, в т.ч. пре</w:t>
            </w:r>
            <w:r w:rsidRPr="00EE598F">
              <w:rPr>
                <w:rFonts w:ascii="Times New Roman" w:hAnsi="Times New Roman"/>
                <w:sz w:val="28"/>
                <w:szCs w:val="28"/>
              </w:rPr>
              <w:t>д</w:t>
            </w:r>
            <w:r w:rsidRPr="00EE598F">
              <w:rPr>
                <w:rFonts w:ascii="Times New Roman" w:hAnsi="Times New Roman"/>
                <w:sz w:val="28"/>
                <w:szCs w:val="28"/>
              </w:rPr>
              <w:t xml:space="preserve">назначенные для осуществления хозяйственной деятельности; </w:t>
            </w:r>
          </w:p>
          <w:p w14:paraId="3DBE1923" w14:textId="77777777"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Антенны сотовой, радиорелейной, спутниковой связи; </w:t>
            </w:r>
          </w:p>
          <w:p w14:paraId="40D71CFF" w14:textId="77777777"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инженерной инфраструктуры, связанные с функционированием и обслуживанием объектов зоны (ГРП, ШРП, ТП, электрощитовые и др.);</w:t>
            </w:r>
          </w:p>
          <w:p w14:paraId="17802ED7" w14:textId="77777777"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Автостоянки наземные и подземные на отдельных з</w:t>
            </w:r>
            <w:r w:rsidRPr="00EE598F">
              <w:rPr>
                <w:rFonts w:ascii="Times New Roman" w:hAnsi="Times New Roman"/>
                <w:sz w:val="28"/>
                <w:szCs w:val="28"/>
              </w:rPr>
              <w:t>е</w:t>
            </w:r>
            <w:r w:rsidRPr="00EE598F">
              <w:rPr>
                <w:rFonts w:ascii="Times New Roman" w:hAnsi="Times New Roman"/>
                <w:sz w:val="28"/>
                <w:szCs w:val="28"/>
              </w:rPr>
              <w:t>мельных участках, в т.ч. многоуровневые;</w:t>
            </w:r>
          </w:p>
          <w:p w14:paraId="2B91BD88" w14:textId="77777777"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Парковки перед объектами административных, обслуж</w:t>
            </w:r>
            <w:r w:rsidRPr="00EE598F">
              <w:rPr>
                <w:rFonts w:ascii="Times New Roman" w:hAnsi="Times New Roman"/>
                <w:sz w:val="28"/>
                <w:szCs w:val="28"/>
              </w:rPr>
              <w:t>и</w:t>
            </w:r>
            <w:r w:rsidRPr="00EE598F">
              <w:rPr>
                <w:rFonts w:ascii="Times New Roman" w:hAnsi="Times New Roman"/>
                <w:sz w:val="28"/>
                <w:szCs w:val="28"/>
              </w:rPr>
              <w:t>вающих и коммерческих видов использования;</w:t>
            </w:r>
          </w:p>
          <w:p w14:paraId="1120D291" w14:textId="3D95D229"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Отдельно стоящие или пристроенные раздевальные и д</w:t>
            </w:r>
            <w:r w:rsidRPr="00EE598F">
              <w:rPr>
                <w:rFonts w:ascii="Times New Roman" w:hAnsi="Times New Roman"/>
                <w:sz w:val="28"/>
                <w:szCs w:val="28"/>
              </w:rPr>
              <w:t>у</w:t>
            </w:r>
            <w:r w:rsidRPr="00EE598F">
              <w:rPr>
                <w:rFonts w:ascii="Times New Roman" w:hAnsi="Times New Roman"/>
                <w:sz w:val="28"/>
                <w:szCs w:val="28"/>
              </w:rPr>
              <w:t>шевые поме</w:t>
            </w:r>
            <w:r w:rsidR="009F0A5A" w:rsidRPr="00EE598F">
              <w:rPr>
                <w:rFonts w:ascii="Times New Roman" w:hAnsi="Times New Roman"/>
                <w:sz w:val="28"/>
                <w:szCs w:val="28"/>
              </w:rPr>
              <w:softHyphen/>
            </w:r>
            <w:r w:rsidRPr="00EE598F">
              <w:rPr>
                <w:rFonts w:ascii="Times New Roman" w:hAnsi="Times New Roman"/>
                <w:sz w:val="28"/>
                <w:szCs w:val="28"/>
              </w:rPr>
              <w:t>щения для посетителей спортивных объектов, здания и соору</w:t>
            </w:r>
            <w:r w:rsidR="009F0A5A" w:rsidRPr="00EE598F">
              <w:rPr>
                <w:rFonts w:ascii="Times New Roman" w:hAnsi="Times New Roman"/>
                <w:sz w:val="28"/>
                <w:szCs w:val="28"/>
              </w:rPr>
              <w:softHyphen/>
            </w:r>
            <w:r w:rsidRPr="00EE598F">
              <w:rPr>
                <w:rFonts w:ascii="Times New Roman" w:hAnsi="Times New Roman"/>
                <w:sz w:val="28"/>
                <w:szCs w:val="28"/>
              </w:rPr>
              <w:t>жения, технологически связанные с обеспеч</w:t>
            </w:r>
            <w:r w:rsidRPr="00EE598F">
              <w:rPr>
                <w:rFonts w:ascii="Times New Roman" w:hAnsi="Times New Roman"/>
                <w:sz w:val="28"/>
                <w:szCs w:val="28"/>
              </w:rPr>
              <w:t>е</w:t>
            </w:r>
            <w:r w:rsidRPr="00EE598F">
              <w:rPr>
                <w:rFonts w:ascii="Times New Roman" w:hAnsi="Times New Roman"/>
                <w:sz w:val="28"/>
                <w:szCs w:val="28"/>
              </w:rPr>
              <w:t>нием проведения спортивных соревнований и физкультурных мероприятий;</w:t>
            </w:r>
          </w:p>
          <w:p w14:paraId="333AB515" w14:textId="43C34B13"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пожарной охраны (гидранты, резервуары, пр</w:t>
            </w:r>
            <w:r w:rsidRPr="00EE598F">
              <w:rPr>
                <w:rFonts w:ascii="Times New Roman" w:hAnsi="Times New Roman"/>
                <w:sz w:val="28"/>
                <w:szCs w:val="28"/>
              </w:rPr>
              <w:t>о</w:t>
            </w:r>
            <w:r w:rsidRPr="00EE598F">
              <w:rPr>
                <w:rFonts w:ascii="Times New Roman" w:hAnsi="Times New Roman"/>
                <w:sz w:val="28"/>
                <w:szCs w:val="28"/>
              </w:rPr>
              <w:t>тиво</w:t>
            </w:r>
            <w:r w:rsidR="00EB4769" w:rsidRPr="00EE598F">
              <w:rPr>
                <w:rFonts w:ascii="Times New Roman" w:hAnsi="Times New Roman"/>
                <w:sz w:val="28"/>
                <w:szCs w:val="28"/>
              </w:rPr>
              <w:softHyphen/>
            </w:r>
            <w:r w:rsidRPr="00EE598F">
              <w:rPr>
                <w:rFonts w:ascii="Times New Roman" w:hAnsi="Times New Roman"/>
                <w:sz w:val="28"/>
                <w:szCs w:val="28"/>
              </w:rPr>
              <w:t xml:space="preserve">пожарные водоемы); </w:t>
            </w:r>
          </w:p>
          <w:p w14:paraId="6E41A724" w14:textId="37AC3EEB"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Открытые площадки (спортивные, хозяйственные, мн</w:t>
            </w:r>
            <w:r w:rsidRPr="00EE598F">
              <w:rPr>
                <w:rFonts w:ascii="Times New Roman" w:hAnsi="Times New Roman"/>
                <w:sz w:val="28"/>
                <w:szCs w:val="28"/>
              </w:rPr>
              <w:t>о</w:t>
            </w:r>
            <w:r w:rsidRPr="00EE598F">
              <w:rPr>
                <w:rFonts w:ascii="Times New Roman" w:hAnsi="Times New Roman"/>
                <w:sz w:val="28"/>
                <w:szCs w:val="28"/>
              </w:rPr>
              <w:t>гофунк</w:t>
            </w:r>
            <w:r w:rsidR="009F0A5A" w:rsidRPr="00EE598F">
              <w:rPr>
                <w:rFonts w:ascii="Times New Roman" w:hAnsi="Times New Roman"/>
                <w:sz w:val="28"/>
                <w:szCs w:val="28"/>
              </w:rPr>
              <w:softHyphen/>
            </w:r>
            <w:r w:rsidRPr="00EE598F">
              <w:rPr>
                <w:rFonts w:ascii="Times New Roman" w:hAnsi="Times New Roman"/>
                <w:sz w:val="28"/>
                <w:szCs w:val="28"/>
              </w:rPr>
              <w:t>циональные, площадки для отдыха);</w:t>
            </w:r>
          </w:p>
          <w:p w14:paraId="67B5F8FA" w14:textId="77777777"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Защитные сооружения гражданской обороны; </w:t>
            </w:r>
          </w:p>
          <w:p w14:paraId="43F9D969" w14:textId="6643A436" w:rsidR="00A85BD0"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благоустройства и вертикальной планировки (беседки, веранды, отдельно стоящие навесы, открытые лестницы и др.), малые архитектурные формы;</w:t>
            </w:r>
          </w:p>
          <w:p w14:paraId="61CA0870" w14:textId="63165DF2" w:rsidR="00C206C2" w:rsidRPr="00EE598F" w:rsidRDefault="00A85BD0" w:rsidP="00AF6FAF">
            <w:pPr>
              <w:pStyle w:val="14"/>
              <w:widowControl w:val="0"/>
              <w:numPr>
                <w:ilvl w:val="0"/>
                <w:numId w:val="3"/>
              </w:numPr>
              <w:tabs>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Площадки для сбора и временного хранения мусора.</w:t>
            </w:r>
          </w:p>
        </w:tc>
      </w:tr>
    </w:tbl>
    <w:p w14:paraId="45956AE4" w14:textId="77777777" w:rsidR="00C206C2" w:rsidRPr="00EE598F" w:rsidRDefault="00C206C2" w:rsidP="008D510F">
      <w:pPr>
        <w:pStyle w:val="a9"/>
        <w:widowControl w:val="0"/>
        <w:rPr>
          <w:sz w:val="28"/>
          <w:szCs w:val="28"/>
        </w:rPr>
      </w:pPr>
    </w:p>
    <w:p w14:paraId="7EBB3066" w14:textId="3BDEF39D" w:rsidR="0048320E" w:rsidRPr="00EE598F" w:rsidRDefault="006476F7" w:rsidP="006476F7">
      <w:pPr>
        <w:pStyle w:val="a9"/>
        <w:ind w:firstLine="0"/>
        <w:rPr>
          <w:sz w:val="28"/>
          <w:szCs w:val="28"/>
        </w:rPr>
      </w:pPr>
      <w:r w:rsidRPr="00EE598F">
        <w:rPr>
          <w:sz w:val="28"/>
          <w:szCs w:val="28"/>
        </w:rPr>
        <w:t xml:space="preserve">2) </w:t>
      </w:r>
      <w:r w:rsidR="0048320E" w:rsidRPr="00EE598F">
        <w:rPr>
          <w:sz w:val="28"/>
          <w:szCs w:val="28"/>
        </w:rPr>
        <w:t>Предельные параметры разрешенного строительства, реконструкции объектов капитального строительства:</w:t>
      </w:r>
    </w:p>
    <w:p w14:paraId="73349032" w14:textId="77777777" w:rsidR="006476F7" w:rsidRPr="00EE598F" w:rsidRDefault="006476F7" w:rsidP="006476F7">
      <w:pPr>
        <w:pStyle w:val="a9"/>
        <w:ind w:firstLine="0"/>
        <w:rPr>
          <w:spacing w:val="-10"/>
          <w:sz w:val="28"/>
          <w:szCs w:val="28"/>
        </w:rPr>
      </w:pPr>
    </w:p>
    <w:tbl>
      <w:tblPr>
        <w:tblW w:w="5000" w:type="pct"/>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37"/>
        <w:gridCol w:w="5327"/>
        <w:gridCol w:w="4368"/>
        <w:gridCol w:w="4256"/>
      </w:tblGrid>
      <w:tr w:rsidR="0048320E" w:rsidRPr="00EE598F" w14:paraId="65BF703A" w14:textId="77777777" w:rsidTr="000910B4">
        <w:tc>
          <w:tcPr>
            <w:tcW w:w="283" w:type="pct"/>
            <w:shd w:val="clear" w:color="auto" w:fill="D9D9D9" w:themeFill="background1" w:themeFillShade="D9"/>
            <w:vAlign w:val="center"/>
          </w:tcPr>
          <w:p w14:paraId="6E3CC11F" w14:textId="77777777" w:rsidR="0048320E" w:rsidRPr="00EE598F" w:rsidRDefault="0048320E" w:rsidP="00873135">
            <w:pPr>
              <w:pStyle w:val="a9"/>
              <w:widowControl w:val="0"/>
              <w:ind w:firstLine="0"/>
              <w:jc w:val="center"/>
              <w:rPr>
                <w:sz w:val="28"/>
                <w:szCs w:val="28"/>
              </w:rPr>
            </w:pPr>
            <w:r w:rsidRPr="00EE598F">
              <w:rPr>
                <w:sz w:val="28"/>
                <w:szCs w:val="28"/>
              </w:rPr>
              <w:t>п/п</w:t>
            </w:r>
          </w:p>
        </w:tc>
        <w:tc>
          <w:tcPr>
            <w:tcW w:w="1801" w:type="pct"/>
            <w:shd w:val="clear" w:color="auto" w:fill="D9D9D9" w:themeFill="background1" w:themeFillShade="D9"/>
            <w:vAlign w:val="center"/>
          </w:tcPr>
          <w:p w14:paraId="2BC9BD12" w14:textId="77777777" w:rsidR="0048320E" w:rsidRPr="00EE598F" w:rsidRDefault="0048320E" w:rsidP="00873135">
            <w:pPr>
              <w:pStyle w:val="a9"/>
              <w:widowControl w:val="0"/>
              <w:ind w:firstLine="0"/>
              <w:jc w:val="center"/>
              <w:rPr>
                <w:sz w:val="28"/>
                <w:szCs w:val="28"/>
              </w:rPr>
            </w:pPr>
            <w:r w:rsidRPr="00EE598F">
              <w:rPr>
                <w:sz w:val="28"/>
                <w:szCs w:val="28"/>
              </w:rPr>
              <w:t>Показатель</w:t>
            </w:r>
          </w:p>
        </w:tc>
        <w:tc>
          <w:tcPr>
            <w:tcW w:w="1477" w:type="pct"/>
            <w:shd w:val="clear" w:color="auto" w:fill="D9D9D9" w:themeFill="background1" w:themeFillShade="D9"/>
            <w:vAlign w:val="center"/>
          </w:tcPr>
          <w:p w14:paraId="75672A49" w14:textId="77777777" w:rsidR="00873135" w:rsidRPr="00EE598F" w:rsidRDefault="0048320E" w:rsidP="00873135">
            <w:pPr>
              <w:pStyle w:val="a9"/>
              <w:widowControl w:val="0"/>
              <w:ind w:firstLine="0"/>
              <w:jc w:val="center"/>
              <w:rPr>
                <w:sz w:val="28"/>
                <w:szCs w:val="28"/>
              </w:rPr>
            </w:pPr>
            <w:r w:rsidRPr="00EE598F">
              <w:rPr>
                <w:sz w:val="28"/>
                <w:szCs w:val="28"/>
              </w:rPr>
              <w:t>Предельные</w:t>
            </w:r>
          </w:p>
          <w:p w14:paraId="11CE2F0E" w14:textId="77777777" w:rsidR="0048320E" w:rsidRPr="00EE598F" w:rsidRDefault="0048320E" w:rsidP="00873135">
            <w:pPr>
              <w:pStyle w:val="a9"/>
              <w:widowControl w:val="0"/>
              <w:ind w:firstLine="0"/>
              <w:jc w:val="center"/>
              <w:rPr>
                <w:sz w:val="28"/>
                <w:szCs w:val="28"/>
              </w:rPr>
            </w:pPr>
            <w:r w:rsidRPr="00EE598F">
              <w:rPr>
                <w:sz w:val="28"/>
                <w:szCs w:val="28"/>
              </w:rPr>
              <w:t>параметры</w:t>
            </w:r>
          </w:p>
        </w:tc>
        <w:tc>
          <w:tcPr>
            <w:tcW w:w="1439" w:type="pct"/>
            <w:shd w:val="clear" w:color="auto" w:fill="D9D9D9" w:themeFill="background1" w:themeFillShade="D9"/>
            <w:vAlign w:val="center"/>
          </w:tcPr>
          <w:p w14:paraId="2DEFDB5E" w14:textId="77777777" w:rsidR="0048320E" w:rsidRPr="00EE598F" w:rsidRDefault="0048320E" w:rsidP="00873135">
            <w:pPr>
              <w:pStyle w:val="a9"/>
              <w:widowControl w:val="0"/>
              <w:ind w:firstLine="0"/>
              <w:jc w:val="center"/>
              <w:rPr>
                <w:sz w:val="28"/>
                <w:szCs w:val="28"/>
              </w:rPr>
            </w:pPr>
            <w:r w:rsidRPr="00EE598F">
              <w:rPr>
                <w:sz w:val="28"/>
                <w:szCs w:val="28"/>
              </w:rPr>
              <w:t>Примечания</w:t>
            </w:r>
          </w:p>
        </w:tc>
      </w:tr>
      <w:tr w:rsidR="0048320E" w:rsidRPr="00EE598F" w14:paraId="072DB49C" w14:textId="77777777" w:rsidTr="000910B4">
        <w:tc>
          <w:tcPr>
            <w:tcW w:w="283" w:type="pct"/>
            <w:shd w:val="clear" w:color="auto" w:fill="auto"/>
          </w:tcPr>
          <w:p w14:paraId="7C413B0E" w14:textId="77777777" w:rsidR="0048320E" w:rsidRPr="00EE598F" w:rsidRDefault="0048320E" w:rsidP="0048320E">
            <w:pPr>
              <w:pStyle w:val="a9"/>
              <w:widowControl w:val="0"/>
              <w:ind w:firstLine="0"/>
              <w:rPr>
                <w:sz w:val="28"/>
                <w:szCs w:val="28"/>
              </w:rPr>
            </w:pPr>
            <w:r w:rsidRPr="00EE598F">
              <w:rPr>
                <w:sz w:val="28"/>
                <w:szCs w:val="28"/>
              </w:rPr>
              <w:t>1</w:t>
            </w:r>
          </w:p>
        </w:tc>
        <w:tc>
          <w:tcPr>
            <w:tcW w:w="1801" w:type="pct"/>
            <w:shd w:val="clear" w:color="auto" w:fill="auto"/>
          </w:tcPr>
          <w:p w14:paraId="6D838E0E" w14:textId="77777777" w:rsidR="0048320E" w:rsidRPr="00EE598F" w:rsidRDefault="0048320E" w:rsidP="0048320E">
            <w:pPr>
              <w:pStyle w:val="a9"/>
              <w:widowControl w:val="0"/>
              <w:ind w:firstLine="0"/>
              <w:rPr>
                <w:sz w:val="28"/>
                <w:szCs w:val="28"/>
              </w:rPr>
            </w:pPr>
            <w:r w:rsidRPr="00EE598F">
              <w:rPr>
                <w:sz w:val="28"/>
                <w:szCs w:val="28"/>
              </w:rPr>
              <w:t>Этажность</w:t>
            </w:r>
          </w:p>
        </w:tc>
        <w:tc>
          <w:tcPr>
            <w:tcW w:w="1477" w:type="pct"/>
            <w:shd w:val="clear" w:color="auto" w:fill="auto"/>
          </w:tcPr>
          <w:p w14:paraId="6AEDA698" w14:textId="57CF99DD" w:rsidR="0048320E" w:rsidRPr="00EE598F" w:rsidRDefault="001759F6" w:rsidP="0048320E">
            <w:pPr>
              <w:pStyle w:val="a9"/>
              <w:widowControl w:val="0"/>
              <w:ind w:firstLine="0"/>
              <w:rPr>
                <w:sz w:val="28"/>
                <w:szCs w:val="28"/>
                <w:lang w:val="en-US"/>
              </w:rPr>
            </w:pPr>
            <w:r w:rsidRPr="00EE598F">
              <w:rPr>
                <w:sz w:val="28"/>
                <w:szCs w:val="28"/>
              </w:rPr>
              <w:t>10-16 этажей</w:t>
            </w:r>
          </w:p>
        </w:tc>
        <w:tc>
          <w:tcPr>
            <w:tcW w:w="1439" w:type="pct"/>
            <w:shd w:val="clear" w:color="auto" w:fill="auto"/>
          </w:tcPr>
          <w:p w14:paraId="3A1D0AA2" w14:textId="7D6BF6C8" w:rsidR="0048320E" w:rsidRPr="00EE598F" w:rsidRDefault="0048320E" w:rsidP="0048320E">
            <w:pPr>
              <w:pStyle w:val="a9"/>
              <w:widowControl w:val="0"/>
              <w:ind w:firstLine="0"/>
              <w:rPr>
                <w:sz w:val="28"/>
                <w:szCs w:val="28"/>
              </w:rPr>
            </w:pPr>
            <w:r w:rsidRPr="00EE598F">
              <w:rPr>
                <w:sz w:val="28"/>
                <w:szCs w:val="28"/>
              </w:rPr>
              <w:t>Следует соблюдать сохранение этажности в пределах одного планировочного элемента</w:t>
            </w:r>
            <w:r w:rsidR="00FA0A0E" w:rsidRPr="00EE598F">
              <w:rPr>
                <w:sz w:val="28"/>
                <w:szCs w:val="28"/>
              </w:rPr>
              <w:t>. Д</w:t>
            </w:r>
            <w:r w:rsidR="00FA0A0E" w:rsidRPr="00EE598F">
              <w:rPr>
                <w:sz w:val="28"/>
                <w:szCs w:val="28"/>
              </w:rPr>
              <w:t>о</w:t>
            </w:r>
            <w:r w:rsidR="00FA0A0E" w:rsidRPr="00EE598F">
              <w:rPr>
                <w:sz w:val="28"/>
                <w:szCs w:val="28"/>
              </w:rPr>
              <w:t>пускается реконструкция мал</w:t>
            </w:r>
            <w:r w:rsidR="00FA0A0E" w:rsidRPr="00EE598F">
              <w:rPr>
                <w:sz w:val="28"/>
                <w:szCs w:val="28"/>
              </w:rPr>
              <w:t>о</w:t>
            </w:r>
            <w:r w:rsidR="00FA0A0E" w:rsidRPr="00EE598F">
              <w:rPr>
                <w:sz w:val="28"/>
                <w:szCs w:val="28"/>
              </w:rPr>
              <w:t>этажных и среднеэтажных ж</w:t>
            </w:r>
            <w:r w:rsidR="00FA0A0E" w:rsidRPr="00EE598F">
              <w:rPr>
                <w:sz w:val="28"/>
                <w:szCs w:val="28"/>
              </w:rPr>
              <w:t>и</w:t>
            </w:r>
            <w:r w:rsidR="00FA0A0E" w:rsidRPr="00EE598F">
              <w:rPr>
                <w:sz w:val="28"/>
                <w:szCs w:val="28"/>
              </w:rPr>
              <w:t>лых домов при условии сохр</w:t>
            </w:r>
            <w:r w:rsidR="00FA0A0E" w:rsidRPr="00EE598F">
              <w:rPr>
                <w:sz w:val="28"/>
                <w:szCs w:val="28"/>
              </w:rPr>
              <w:t>а</w:t>
            </w:r>
            <w:r w:rsidR="00FA0A0E" w:rsidRPr="00EE598F">
              <w:rPr>
                <w:sz w:val="28"/>
                <w:szCs w:val="28"/>
              </w:rPr>
              <w:t>нения этажности</w:t>
            </w:r>
          </w:p>
        </w:tc>
      </w:tr>
      <w:tr w:rsidR="0048320E" w:rsidRPr="00EE598F" w14:paraId="26315638" w14:textId="77777777" w:rsidTr="000910B4">
        <w:tc>
          <w:tcPr>
            <w:tcW w:w="283" w:type="pct"/>
            <w:shd w:val="clear" w:color="auto" w:fill="auto"/>
          </w:tcPr>
          <w:p w14:paraId="7F766A48" w14:textId="77777777" w:rsidR="0048320E" w:rsidRPr="00EE598F" w:rsidRDefault="0048320E" w:rsidP="0048320E">
            <w:pPr>
              <w:pStyle w:val="a9"/>
              <w:widowControl w:val="0"/>
              <w:ind w:firstLine="0"/>
              <w:rPr>
                <w:sz w:val="28"/>
                <w:szCs w:val="28"/>
              </w:rPr>
            </w:pPr>
            <w:r w:rsidRPr="00EE598F">
              <w:rPr>
                <w:sz w:val="28"/>
                <w:szCs w:val="28"/>
              </w:rPr>
              <w:lastRenderedPageBreak/>
              <w:t>2</w:t>
            </w:r>
          </w:p>
        </w:tc>
        <w:tc>
          <w:tcPr>
            <w:tcW w:w="1801" w:type="pct"/>
            <w:shd w:val="clear" w:color="auto" w:fill="auto"/>
          </w:tcPr>
          <w:p w14:paraId="7CD85366" w14:textId="77777777" w:rsidR="0048320E" w:rsidRPr="00EE598F" w:rsidRDefault="0048320E" w:rsidP="0048320E">
            <w:pPr>
              <w:pStyle w:val="a9"/>
              <w:widowControl w:val="0"/>
              <w:ind w:firstLine="0"/>
              <w:rPr>
                <w:sz w:val="28"/>
                <w:szCs w:val="28"/>
              </w:rPr>
            </w:pPr>
            <w:r w:rsidRPr="00EE598F">
              <w:rPr>
                <w:sz w:val="28"/>
                <w:szCs w:val="28"/>
              </w:rPr>
              <w:t xml:space="preserve">Коэффициент застройки </w:t>
            </w:r>
          </w:p>
        </w:tc>
        <w:tc>
          <w:tcPr>
            <w:tcW w:w="1477" w:type="pct"/>
            <w:shd w:val="clear" w:color="auto" w:fill="auto"/>
          </w:tcPr>
          <w:p w14:paraId="12046B04" w14:textId="77777777" w:rsidR="0048320E" w:rsidRPr="00EE598F" w:rsidRDefault="0048320E">
            <w:pPr>
              <w:rPr>
                <w:rFonts w:ascii="Times New Roman" w:hAnsi="Times New Roman"/>
                <w:sz w:val="28"/>
                <w:szCs w:val="28"/>
              </w:rPr>
            </w:pPr>
            <w:r w:rsidRPr="00EE598F">
              <w:rPr>
                <w:rFonts w:ascii="Times New Roman" w:eastAsia="Lucida Sans Unicode" w:hAnsi="Times New Roman"/>
                <w:sz w:val="28"/>
                <w:szCs w:val="28"/>
              </w:rPr>
              <w:t>В соответствии с региональными нормативами градостроительного проектирования</w:t>
            </w:r>
          </w:p>
        </w:tc>
        <w:tc>
          <w:tcPr>
            <w:tcW w:w="1439" w:type="pct"/>
            <w:shd w:val="clear" w:color="auto" w:fill="auto"/>
          </w:tcPr>
          <w:p w14:paraId="4E8A2EC7" w14:textId="77777777" w:rsidR="0048320E" w:rsidRPr="00EE598F" w:rsidRDefault="0048320E" w:rsidP="0048320E">
            <w:pPr>
              <w:pStyle w:val="a9"/>
              <w:widowControl w:val="0"/>
              <w:ind w:firstLine="0"/>
              <w:rPr>
                <w:sz w:val="28"/>
                <w:szCs w:val="28"/>
              </w:rPr>
            </w:pPr>
            <w:r w:rsidRPr="00EE598F">
              <w:rPr>
                <w:sz w:val="28"/>
                <w:szCs w:val="28"/>
              </w:rPr>
              <w:t>Коэффициент плотности з</w:t>
            </w:r>
            <w:r w:rsidRPr="00EE598F">
              <w:rPr>
                <w:sz w:val="28"/>
                <w:szCs w:val="28"/>
              </w:rPr>
              <w:t>а</w:t>
            </w:r>
            <w:r w:rsidRPr="00EE598F">
              <w:rPr>
                <w:sz w:val="28"/>
                <w:szCs w:val="28"/>
              </w:rPr>
              <w:t>стройки 1,2</w:t>
            </w:r>
          </w:p>
        </w:tc>
      </w:tr>
      <w:tr w:rsidR="0085330C" w:rsidRPr="00EE598F" w14:paraId="147B56CA" w14:textId="77777777" w:rsidTr="000910B4">
        <w:tc>
          <w:tcPr>
            <w:tcW w:w="283" w:type="pct"/>
            <w:shd w:val="clear" w:color="auto" w:fill="auto"/>
          </w:tcPr>
          <w:p w14:paraId="4DC57896" w14:textId="77777777" w:rsidR="0085330C" w:rsidRPr="00EE598F" w:rsidRDefault="0085330C" w:rsidP="0048320E">
            <w:pPr>
              <w:pStyle w:val="a9"/>
              <w:widowControl w:val="0"/>
              <w:ind w:firstLine="0"/>
              <w:rPr>
                <w:sz w:val="28"/>
                <w:szCs w:val="28"/>
              </w:rPr>
            </w:pPr>
            <w:r w:rsidRPr="00EE598F">
              <w:rPr>
                <w:sz w:val="28"/>
                <w:szCs w:val="28"/>
              </w:rPr>
              <w:t>3</w:t>
            </w:r>
          </w:p>
        </w:tc>
        <w:tc>
          <w:tcPr>
            <w:tcW w:w="1801" w:type="pct"/>
            <w:shd w:val="clear" w:color="auto" w:fill="auto"/>
          </w:tcPr>
          <w:p w14:paraId="2BAFEEF5" w14:textId="77777777" w:rsidR="0085330C" w:rsidRPr="00EE598F" w:rsidRDefault="0085330C" w:rsidP="0048320E">
            <w:pPr>
              <w:pStyle w:val="a9"/>
              <w:widowControl w:val="0"/>
              <w:ind w:firstLine="0"/>
              <w:rPr>
                <w:sz w:val="28"/>
                <w:szCs w:val="28"/>
              </w:rPr>
            </w:pPr>
            <w:r w:rsidRPr="00EE598F">
              <w:rPr>
                <w:sz w:val="28"/>
                <w:szCs w:val="28"/>
              </w:rPr>
              <w:t>Площадь земельного участка, предназн</w:t>
            </w:r>
            <w:r w:rsidRPr="00EE598F">
              <w:rPr>
                <w:sz w:val="28"/>
                <w:szCs w:val="28"/>
              </w:rPr>
              <w:t>а</w:t>
            </w:r>
            <w:r w:rsidRPr="00EE598F">
              <w:rPr>
                <w:sz w:val="28"/>
                <w:szCs w:val="28"/>
              </w:rPr>
              <w:t>ченного для жилищного строительства</w:t>
            </w:r>
          </w:p>
        </w:tc>
        <w:tc>
          <w:tcPr>
            <w:tcW w:w="2916" w:type="pct"/>
            <w:gridSpan w:val="2"/>
            <w:shd w:val="clear" w:color="auto" w:fill="auto"/>
          </w:tcPr>
          <w:p w14:paraId="176EE607" w14:textId="3B4F32BB" w:rsidR="0085330C" w:rsidRPr="00EE598F" w:rsidRDefault="00D448C2" w:rsidP="0048320E">
            <w:pPr>
              <w:pStyle w:val="a9"/>
              <w:widowControl w:val="0"/>
              <w:ind w:firstLine="0"/>
              <w:rPr>
                <w:sz w:val="28"/>
                <w:szCs w:val="28"/>
              </w:rPr>
            </w:pPr>
            <w:r w:rsidRPr="00EE598F">
              <w:rPr>
                <w:rFonts w:eastAsia="Lucida Sans Unicode"/>
                <w:sz w:val="28"/>
                <w:szCs w:val="28"/>
              </w:rPr>
              <w:t>Устанавливается в соответствии с муниципальным правовым актом, но не менее 2500 кв. м.</w:t>
            </w:r>
          </w:p>
        </w:tc>
      </w:tr>
      <w:tr w:rsidR="0048320E" w:rsidRPr="00EE598F" w14:paraId="205688CF" w14:textId="77777777" w:rsidTr="000910B4">
        <w:tc>
          <w:tcPr>
            <w:tcW w:w="283" w:type="pct"/>
            <w:shd w:val="clear" w:color="auto" w:fill="auto"/>
          </w:tcPr>
          <w:p w14:paraId="5ABD385B" w14:textId="77777777" w:rsidR="0048320E" w:rsidRPr="00EE598F" w:rsidRDefault="0048320E" w:rsidP="0048320E">
            <w:pPr>
              <w:pStyle w:val="a9"/>
              <w:widowControl w:val="0"/>
              <w:ind w:firstLine="0"/>
              <w:rPr>
                <w:sz w:val="28"/>
                <w:szCs w:val="28"/>
              </w:rPr>
            </w:pPr>
            <w:r w:rsidRPr="00EE598F">
              <w:rPr>
                <w:sz w:val="28"/>
                <w:szCs w:val="28"/>
              </w:rPr>
              <w:t>4</w:t>
            </w:r>
          </w:p>
        </w:tc>
        <w:tc>
          <w:tcPr>
            <w:tcW w:w="1801" w:type="pct"/>
            <w:shd w:val="clear" w:color="auto" w:fill="auto"/>
          </w:tcPr>
          <w:p w14:paraId="2827E502" w14:textId="77777777" w:rsidR="0048320E" w:rsidRPr="00EE598F" w:rsidRDefault="0048320E" w:rsidP="0048320E">
            <w:pPr>
              <w:pStyle w:val="a9"/>
              <w:widowControl w:val="0"/>
              <w:ind w:firstLine="0"/>
              <w:rPr>
                <w:sz w:val="28"/>
                <w:szCs w:val="28"/>
              </w:rPr>
            </w:pPr>
            <w:r w:rsidRPr="00EE598F">
              <w:rPr>
                <w:sz w:val="28"/>
                <w:szCs w:val="28"/>
              </w:rPr>
              <w:t>Площадь, занимаемая объектами, разр</w:t>
            </w:r>
            <w:r w:rsidRPr="00EE598F">
              <w:rPr>
                <w:sz w:val="28"/>
                <w:szCs w:val="28"/>
              </w:rPr>
              <w:t>е</w:t>
            </w:r>
            <w:r w:rsidRPr="00EE598F">
              <w:rPr>
                <w:sz w:val="28"/>
                <w:szCs w:val="28"/>
              </w:rPr>
              <w:t>шение которых настоящей статьей опр</w:t>
            </w:r>
            <w:r w:rsidRPr="00EE598F">
              <w:rPr>
                <w:sz w:val="28"/>
                <w:szCs w:val="28"/>
              </w:rPr>
              <w:t>е</w:t>
            </w:r>
            <w:r w:rsidRPr="00EE598F">
              <w:rPr>
                <w:sz w:val="28"/>
                <w:szCs w:val="28"/>
              </w:rPr>
              <w:t>делено в качестве вспомогательных видов разрешенного использования и условно разрешенных</w:t>
            </w:r>
          </w:p>
        </w:tc>
        <w:tc>
          <w:tcPr>
            <w:tcW w:w="1477" w:type="pct"/>
            <w:shd w:val="clear" w:color="auto" w:fill="auto"/>
          </w:tcPr>
          <w:p w14:paraId="1D89516D" w14:textId="77777777" w:rsidR="0048320E" w:rsidRPr="00EE598F" w:rsidRDefault="0048320E" w:rsidP="0048320E">
            <w:pPr>
              <w:pStyle w:val="a9"/>
              <w:widowControl w:val="0"/>
              <w:ind w:firstLine="0"/>
              <w:rPr>
                <w:sz w:val="28"/>
                <w:szCs w:val="28"/>
              </w:rPr>
            </w:pPr>
            <w:r w:rsidRPr="00EE598F">
              <w:rPr>
                <w:rFonts w:eastAsia="Lucida Sans Unicode"/>
                <w:sz w:val="28"/>
                <w:szCs w:val="28"/>
              </w:rPr>
              <w:t>В соответствии с региональными нормативами градостроительного проектирования</w:t>
            </w:r>
          </w:p>
        </w:tc>
        <w:tc>
          <w:tcPr>
            <w:tcW w:w="1439" w:type="pct"/>
            <w:shd w:val="clear" w:color="auto" w:fill="auto"/>
          </w:tcPr>
          <w:p w14:paraId="380571F4" w14:textId="77777777" w:rsidR="0048320E" w:rsidRPr="00EE598F" w:rsidRDefault="0048320E" w:rsidP="0048320E">
            <w:pPr>
              <w:pStyle w:val="a9"/>
              <w:widowControl w:val="0"/>
              <w:ind w:firstLine="0"/>
              <w:rPr>
                <w:sz w:val="28"/>
                <w:szCs w:val="28"/>
              </w:rPr>
            </w:pPr>
            <w:r w:rsidRPr="00EE598F">
              <w:rPr>
                <w:sz w:val="28"/>
                <w:szCs w:val="28"/>
              </w:rPr>
              <w:t>Вспомогательные строения, за исключением гаражей, распол</w:t>
            </w:r>
            <w:r w:rsidRPr="00EE598F">
              <w:rPr>
                <w:sz w:val="28"/>
                <w:szCs w:val="28"/>
              </w:rPr>
              <w:t>а</w:t>
            </w:r>
            <w:r w:rsidRPr="00EE598F">
              <w:rPr>
                <w:sz w:val="28"/>
                <w:szCs w:val="28"/>
              </w:rPr>
              <w:t>гать со стороны улиц не допу</w:t>
            </w:r>
            <w:r w:rsidRPr="00EE598F">
              <w:rPr>
                <w:sz w:val="28"/>
                <w:szCs w:val="28"/>
              </w:rPr>
              <w:t>с</w:t>
            </w:r>
            <w:r w:rsidRPr="00EE598F">
              <w:rPr>
                <w:sz w:val="28"/>
                <w:szCs w:val="28"/>
              </w:rPr>
              <w:t>кается.</w:t>
            </w:r>
          </w:p>
          <w:p w14:paraId="43F16FB0" w14:textId="77777777" w:rsidR="0048320E" w:rsidRPr="00EE598F" w:rsidRDefault="0048320E" w:rsidP="0048320E">
            <w:pPr>
              <w:pStyle w:val="a9"/>
              <w:widowControl w:val="0"/>
              <w:ind w:firstLine="0"/>
              <w:rPr>
                <w:sz w:val="28"/>
                <w:szCs w:val="28"/>
              </w:rPr>
            </w:pPr>
          </w:p>
        </w:tc>
      </w:tr>
      <w:tr w:rsidR="0048320E" w:rsidRPr="00EE598F" w14:paraId="15F49332" w14:textId="77777777" w:rsidTr="000910B4">
        <w:tc>
          <w:tcPr>
            <w:tcW w:w="283" w:type="pct"/>
            <w:shd w:val="clear" w:color="auto" w:fill="auto"/>
          </w:tcPr>
          <w:p w14:paraId="32CB26D2" w14:textId="77777777" w:rsidR="0048320E" w:rsidRPr="00EE598F" w:rsidRDefault="0048320E" w:rsidP="0048320E">
            <w:pPr>
              <w:pStyle w:val="a9"/>
              <w:widowControl w:val="0"/>
              <w:ind w:firstLine="0"/>
              <w:rPr>
                <w:sz w:val="28"/>
                <w:szCs w:val="28"/>
              </w:rPr>
            </w:pPr>
            <w:r w:rsidRPr="00EE598F">
              <w:rPr>
                <w:sz w:val="28"/>
                <w:szCs w:val="28"/>
              </w:rPr>
              <w:t>5</w:t>
            </w:r>
          </w:p>
        </w:tc>
        <w:tc>
          <w:tcPr>
            <w:tcW w:w="1801" w:type="pct"/>
            <w:shd w:val="clear" w:color="auto" w:fill="auto"/>
          </w:tcPr>
          <w:p w14:paraId="369D13EA" w14:textId="4762A348" w:rsidR="0048320E" w:rsidRPr="00EE598F" w:rsidRDefault="00292E37" w:rsidP="00292E37">
            <w:pPr>
              <w:pStyle w:val="a9"/>
              <w:widowControl w:val="0"/>
              <w:ind w:firstLine="0"/>
              <w:rPr>
                <w:sz w:val="28"/>
                <w:szCs w:val="28"/>
              </w:rPr>
            </w:pPr>
            <w:r w:rsidRPr="00EE598F">
              <w:rPr>
                <w:sz w:val="28"/>
                <w:szCs w:val="28"/>
              </w:rPr>
              <w:t>Минимальный о</w:t>
            </w:r>
            <w:r w:rsidR="0048320E" w:rsidRPr="00EE598F">
              <w:rPr>
                <w:sz w:val="28"/>
                <w:szCs w:val="28"/>
              </w:rPr>
              <w:t>тступ от красной линии кварта</w:t>
            </w:r>
            <w:r w:rsidRPr="00EE598F">
              <w:rPr>
                <w:sz w:val="28"/>
                <w:szCs w:val="28"/>
              </w:rPr>
              <w:t>ла</w:t>
            </w:r>
          </w:p>
        </w:tc>
        <w:tc>
          <w:tcPr>
            <w:tcW w:w="1477" w:type="pct"/>
            <w:shd w:val="clear" w:color="auto" w:fill="auto"/>
          </w:tcPr>
          <w:p w14:paraId="4311D8BE" w14:textId="77777777" w:rsidR="0048320E" w:rsidRPr="00EE598F" w:rsidRDefault="0048320E" w:rsidP="0048320E">
            <w:pPr>
              <w:pStyle w:val="a9"/>
              <w:widowControl w:val="0"/>
              <w:ind w:firstLine="0"/>
              <w:rPr>
                <w:sz w:val="28"/>
                <w:szCs w:val="28"/>
              </w:rPr>
            </w:pPr>
            <w:r w:rsidRPr="00EE598F">
              <w:rPr>
                <w:sz w:val="28"/>
                <w:szCs w:val="28"/>
              </w:rPr>
              <w:t>6 м</w:t>
            </w:r>
          </w:p>
        </w:tc>
        <w:tc>
          <w:tcPr>
            <w:tcW w:w="1439" w:type="pct"/>
            <w:shd w:val="clear" w:color="auto" w:fill="auto"/>
          </w:tcPr>
          <w:p w14:paraId="1EB4B79C" w14:textId="77777777" w:rsidR="0048320E" w:rsidRPr="00EE598F" w:rsidRDefault="0048320E" w:rsidP="0048320E">
            <w:pPr>
              <w:pStyle w:val="a9"/>
              <w:widowControl w:val="0"/>
              <w:ind w:firstLine="0"/>
              <w:rPr>
                <w:sz w:val="28"/>
                <w:szCs w:val="28"/>
              </w:rPr>
            </w:pPr>
          </w:p>
        </w:tc>
      </w:tr>
      <w:tr w:rsidR="0048320E" w:rsidRPr="00EE598F" w14:paraId="01503FE1" w14:textId="77777777" w:rsidTr="00292E37">
        <w:tc>
          <w:tcPr>
            <w:tcW w:w="283" w:type="pct"/>
            <w:tcBorders>
              <w:bottom w:val="single" w:sz="4" w:space="0" w:color="BFBFBF" w:themeColor="background1" w:themeShade="BF"/>
            </w:tcBorders>
            <w:shd w:val="clear" w:color="auto" w:fill="auto"/>
          </w:tcPr>
          <w:p w14:paraId="62BFAF7E" w14:textId="77777777" w:rsidR="0048320E" w:rsidRPr="00EE598F" w:rsidRDefault="0048320E" w:rsidP="0048320E">
            <w:pPr>
              <w:pStyle w:val="a9"/>
              <w:widowControl w:val="0"/>
              <w:ind w:firstLine="0"/>
              <w:rPr>
                <w:sz w:val="28"/>
                <w:szCs w:val="28"/>
              </w:rPr>
            </w:pPr>
            <w:r w:rsidRPr="00EE598F">
              <w:rPr>
                <w:sz w:val="28"/>
                <w:szCs w:val="28"/>
              </w:rPr>
              <w:t>6</w:t>
            </w:r>
          </w:p>
        </w:tc>
        <w:tc>
          <w:tcPr>
            <w:tcW w:w="1801" w:type="pct"/>
            <w:tcBorders>
              <w:bottom w:val="single" w:sz="4" w:space="0" w:color="BFBFBF" w:themeColor="background1" w:themeShade="BF"/>
            </w:tcBorders>
            <w:shd w:val="clear" w:color="auto" w:fill="auto"/>
          </w:tcPr>
          <w:p w14:paraId="6EBC55CE" w14:textId="77777777" w:rsidR="0048320E" w:rsidRPr="00EE598F" w:rsidRDefault="0048320E" w:rsidP="0048320E">
            <w:pPr>
              <w:pStyle w:val="a9"/>
              <w:widowControl w:val="0"/>
              <w:ind w:firstLine="0"/>
              <w:rPr>
                <w:sz w:val="28"/>
                <w:szCs w:val="28"/>
              </w:rPr>
            </w:pPr>
            <w:r w:rsidRPr="00EE598F">
              <w:rPr>
                <w:sz w:val="28"/>
                <w:szCs w:val="28"/>
              </w:rPr>
              <w:t>Высота зданий (максимальная)</w:t>
            </w:r>
          </w:p>
        </w:tc>
        <w:tc>
          <w:tcPr>
            <w:tcW w:w="1477" w:type="pct"/>
            <w:tcBorders>
              <w:bottom w:val="single" w:sz="4" w:space="0" w:color="BFBFBF" w:themeColor="background1" w:themeShade="BF"/>
            </w:tcBorders>
            <w:shd w:val="clear" w:color="auto" w:fill="auto"/>
          </w:tcPr>
          <w:p w14:paraId="4A34A24B" w14:textId="77777777" w:rsidR="0048320E" w:rsidRPr="00EE598F" w:rsidRDefault="0048320E" w:rsidP="0048320E">
            <w:pPr>
              <w:pStyle w:val="a9"/>
              <w:widowControl w:val="0"/>
              <w:ind w:firstLine="0"/>
              <w:rPr>
                <w:sz w:val="28"/>
                <w:szCs w:val="28"/>
              </w:rPr>
            </w:pPr>
            <w:r w:rsidRPr="00EE598F">
              <w:rPr>
                <w:sz w:val="28"/>
                <w:szCs w:val="28"/>
              </w:rPr>
              <w:t xml:space="preserve">не более 56 м  </w:t>
            </w:r>
          </w:p>
        </w:tc>
        <w:tc>
          <w:tcPr>
            <w:tcW w:w="1439" w:type="pct"/>
            <w:tcBorders>
              <w:bottom w:val="single" w:sz="4" w:space="0" w:color="BFBFBF" w:themeColor="background1" w:themeShade="BF"/>
            </w:tcBorders>
            <w:shd w:val="clear" w:color="auto" w:fill="auto"/>
          </w:tcPr>
          <w:p w14:paraId="6042E4CC" w14:textId="41756541" w:rsidR="0048320E" w:rsidRPr="00EE598F" w:rsidRDefault="0048320E" w:rsidP="0048320E">
            <w:pPr>
              <w:pStyle w:val="a9"/>
              <w:widowControl w:val="0"/>
              <w:ind w:firstLine="0"/>
              <w:rPr>
                <w:sz w:val="28"/>
                <w:szCs w:val="28"/>
              </w:rPr>
            </w:pPr>
          </w:p>
        </w:tc>
      </w:tr>
      <w:tr w:rsidR="0085330C" w:rsidRPr="00EE598F" w14:paraId="378D1DCD" w14:textId="77777777" w:rsidTr="00292E37">
        <w:tc>
          <w:tcPr>
            <w:tcW w:w="283" w:type="pct"/>
            <w:tcBorders>
              <w:top w:val="single" w:sz="4" w:space="0" w:color="BFBFBF" w:themeColor="background1" w:themeShade="BF"/>
              <w:bottom w:val="single" w:sz="4" w:space="0" w:color="auto"/>
            </w:tcBorders>
            <w:shd w:val="clear" w:color="auto" w:fill="auto"/>
          </w:tcPr>
          <w:p w14:paraId="7EAF3F13" w14:textId="77777777" w:rsidR="0085330C" w:rsidRPr="00EE598F" w:rsidRDefault="0085330C" w:rsidP="0048320E">
            <w:pPr>
              <w:pStyle w:val="a9"/>
              <w:widowControl w:val="0"/>
              <w:ind w:firstLine="0"/>
              <w:rPr>
                <w:sz w:val="28"/>
                <w:szCs w:val="28"/>
              </w:rPr>
            </w:pPr>
            <w:r w:rsidRPr="00EE598F">
              <w:rPr>
                <w:sz w:val="28"/>
                <w:szCs w:val="28"/>
              </w:rPr>
              <w:t>7</w:t>
            </w:r>
          </w:p>
        </w:tc>
        <w:tc>
          <w:tcPr>
            <w:tcW w:w="1801" w:type="pct"/>
            <w:tcBorders>
              <w:top w:val="single" w:sz="4" w:space="0" w:color="BFBFBF" w:themeColor="background1" w:themeShade="BF"/>
              <w:bottom w:val="single" w:sz="4" w:space="0" w:color="auto"/>
            </w:tcBorders>
            <w:shd w:val="clear" w:color="auto" w:fill="auto"/>
          </w:tcPr>
          <w:p w14:paraId="2413BFC8" w14:textId="77777777" w:rsidR="0085330C" w:rsidRPr="00EE598F" w:rsidRDefault="0085330C" w:rsidP="0048320E">
            <w:pPr>
              <w:pStyle w:val="a9"/>
              <w:widowControl w:val="0"/>
              <w:ind w:firstLine="0"/>
              <w:rPr>
                <w:sz w:val="28"/>
                <w:szCs w:val="28"/>
              </w:rPr>
            </w:pPr>
            <w:r w:rsidRPr="00EE598F">
              <w:rPr>
                <w:sz w:val="28"/>
                <w:szCs w:val="28"/>
              </w:rPr>
              <w:t>Максимальный процент застройки з</w:t>
            </w:r>
            <w:r w:rsidRPr="00EE598F">
              <w:rPr>
                <w:sz w:val="28"/>
                <w:szCs w:val="28"/>
              </w:rPr>
              <w:t>е</w:t>
            </w:r>
            <w:r w:rsidRPr="00EE598F">
              <w:rPr>
                <w:sz w:val="28"/>
                <w:szCs w:val="28"/>
              </w:rPr>
              <w:t>мельного участка</w:t>
            </w:r>
          </w:p>
        </w:tc>
        <w:tc>
          <w:tcPr>
            <w:tcW w:w="2916" w:type="pct"/>
            <w:gridSpan w:val="2"/>
            <w:tcBorders>
              <w:top w:val="single" w:sz="4" w:space="0" w:color="BFBFBF" w:themeColor="background1" w:themeShade="BF"/>
              <w:bottom w:val="single" w:sz="4" w:space="0" w:color="auto"/>
            </w:tcBorders>
            <w:shd w:val="clear" w:color="auto" w:fill="auto"/>
          </w:tcPr>
          <w:p w14:paraId="24B10EAF" w14:textId="77777777" w:rsidR="0085330C" w:rsidRPr="00EE598F" w:rsidRDefault="0085330C" w:rsidP="0048320E">
            <w:pPr>
              <w:pStyle w:val="a9"/>
              <w:widowControl w:val="0"/>
              <w:ind w:firstLine="0"/>
              <w:rPr>
                <w:sz w:val="28"/>
                <w:szCs w:val="28"/>
              </w:rPr>
            </w:pPr>
            <w:r w:rsidRPr="00EE598F">
              <w:rPr>
                <w:rFonts w:eastAsia="Lucida Sans Unicode"/>
                <w:sz w:val="28"/>
                <w:szCs w:val="28"/>
              </w:rPr>
              <w:t>В соответствии с региональными нормативами градостроительного проектирования</w:t>
            </w:r>
          </w:p>
        </w:tc>
      </w:tr>
    </w:tbl>
    <w:p w14:paraId="3BBD0D3A" w14:textId="77777777" w:rsidR="0048320E" w:rsidRPr="00EE598F" w:rsidRDefault="0048320E" w:rsidP="008D510F">
      <w:pPr>
        <w:pStyle w:val="a9"/>
        <w:widowControl w:val="0"/>
        <w:rPr>
          <w:sz w:val="28"/>
          <w:szCs w:val="28"/>
        </w:rPr>
      </w:pPr>
    </w:p>
    <w:p w14:paraId="5EB1360C" w14:textId="77777777" w:rsidR="00336338" w:rsidRPr="00EE598F" w:rsidRDefault="00336338" w:rsidP="008D510F">
      <w:pPr>
        <w:pStyle w:val="a9"/>
        <w:widowControl w:val="0"/>
        <w:rPr>
          <w:sz w:val="28"/>
          <w:szCs w:val="28"/>
        </w:rPr>
      </w:pPr>
    </w:p>
    <w:p w14:paraId="151A5E0C" w14:textId="2D7BBC58" w:rsidR="00AD02CC" w:rsidRPr="00EE598F" w:rsidRDefault="006476F7" w:rsidP="008D510F">
      <w:pPr>
        <w:pStyle w:val="a9"/>
        <w:widowControl w:val="0"/>
        <w:rPr>
          <w:sz w:val="28"/>
          <w:szCs w:val="28"/>
        </w:rPr>
      </w:pPr>
      <w:r w:rsidRPr="00EE598F">
        <w:rPr>
          <w:sz w:val="28"/>
          <w:szCs w:val="28"/>
        </w:rPr>
        <w:t xml:space="preserve">3) </w:t>
      </w:r>
      <w:r w:rsidR="00C206C2" w:rsidRPr="00EE598F">
        <w:rPr>
          <w:sz w:val="28"/>
          <w:szCs w:val="28"/>
        </w:rPr>
        <w:t>Часть террит</w:t>
      </w:r>
      <w:r w:rsidR="00B43712" w:rsidRPr="00EE598F">
        <w:rPr>
          <w:sz w:val="28"/>
          <w:szCs w:val="28"/>
        </w:rPr>
        <w:t>ории, входящей в состав зоны ЖЭ</w:t>
      </w:r>
      <w:r w:rsidR="00C206C2" w:rsidRPr="00EE598F">
        <w:rPr>
          <w:sz w:val="28"/>
          <w:szCs w:val="28"/>
        </w:rPr>
        <w:t>, находится в пределах зон с особыми условиями исп</w:t>
      </w:r>
      <w:r w:rsidR="0085330C" w:rsidRPr="00EE598F">
        <w:rPr>
          <w:sz w:val="28"/>
          <w:szCs w:val="28"/>
        </w:rPr>
        <w:t>ользования территорий</w:t>
      </w:r>
      <w:r w:rsidR="00C206C2" w:rsidRPr="00EE598F">
        <w:rPr>
          <w:sz w:val="28"/>
          <w:szCs w:val="28"/>
        </w:rPr>
        <w:t>. Для данных территорий в соответствии с законодательством Российской Федерации установлены огран</w:t>
      </w:r>
      <w:r w:rsidR="00C206C2" w:rsidRPr="00EE598F">
        <w:rPr>
          <w:sz w:val="28"/>
          <w:szCs w:val="28"/>
        </w:rPr>
        <w:t>и</w:t>
      </w:r>
      <w:r w:rsidR="00C206C2" w:rsidRPr="00EE598F">
        <w:rPr>
          <w:sz w:val="28"/>
          <w:szCs w:val="28"/>
        </w:rPr>
        <w:t>чения использования земельных участков и объектов капитального строительства.</w:t>
      </w:r>
    </w:p>
    <w:p w14:paraId="29528127" w14:textId="51E6A1EC" w:rsidR="00F03BDC" w:rsidRPr="00EE598F" w:rsidRDefault="00F03BDC" w:rsidP="008D510F">
      <w:pPr>
        <w:pStyle w:val="a9"/>
        <w:widowControl w:val="0"/>
        <w:rPr>
          <w:sz w:val="28"/>
          <w:szCs w:val="28"/>
        </w:rPr>
      </w:pPr>
      <w:r w:rsidRPr="00EE598F">
        <w:rPr>
          <w:sz w:val="28"/>
          <w:szCs w:val="28"/>
        </w:rPr>
        <w:t>4) На территории зоны ЖЭ допустимо размещение рекламных конструкций в строгом соответствии со Схемой размещения рекламных конструкций:</w:t>
      </w:r>
    </w:p>
    <w:p w14:paraId="4C7F7CE1" w14:textId="77777777" w:rsidR="00F03BDC" w:rsidRPr="00EE598F" w:rsidRDefault="00F03BDC" w:rsidP="008D510F">
      <w:pPr>
        <w:pStyle w:val="a9"/>
        <w:widowControl w:val="0"/>
        <w:rPr>
          <w:sz w:val="28"/>
          <w:szCs w:val="28"/>
        </w:rPr>
      </w:pPr>
    </w:p>
    <w:tbl>
      <w:tblPr>
        <w:tblStyle w:val="af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412"/>
        <w:gridCol w:w="9154"/>
        <w:gridCol w:w="222"/>
      </w:tblGrid>
      <w:tr w:rsidR="00F03BDC" w:rsidRPr="00EE598F" w14:paraId="3C08F416" w14:textId="77777777" w:rsidTr="00F03BDC">
        <w:tc>
          <w:tcPr>
            <w:tcW w:w="1830" w:type="pct"/>
            <w:shd w:val="clear" w:color="auto" w:fill="D9D9D9" w:themeFill="background1" w:themeFillShade="D9"/>
            <w:vAlign w:val="center"/>
          </w:tcPr>
          <w:p w14:paraId="23F24BEE" w14:textId="74E47B31" w:rsidR="00F03BDC" w:rsidRPr="00EE598F" w:rsidRDefault="00F03BDC" w:rsidP="00F03BDC">
            <w:pPr>
              <w:jc w:val="center"/>
              <w:rPr>
                <w:rFonts w:ascii="Times New Roman" w:hAnsi="Times New Roman" w:cs="Times New Roman"/>
                <w:sz w:val="28"/>
                <w:szCs w:val="28"/>
              </w:rPr>
            </w:pPr>
            <w:r w:rsidRPr="00EE598F">
              <w:rPr>
                <w:rFonts w:ascii="Times New Roman" w:hAnsi="Times New Roman" w:cs="Times New Roman"/>
                <w:sz w:val="28"/>
                <w:szCs w:val="28"/>
              </w:rPr>
              <w:t xml:space="preserve">Наименование зоны размещения </w:t>
            </w:r>
            <w:r w:rsidRPr="00EE598F">
              <w:rPr>
                <w:rFonts w:ascii="Times New Roman" w:hAnsi="Times New Roman" w:cs="Times New Roman"/>
                <w:sz w:val="28"/>
                <w:szCs w:val="28"/>
              </w:rPr>
              <w:br/>
              <w:t xml:space="preserve">рекламных конструкций в соответствии со </w:t>
            </w:r>
            <w:r w:rsidRPr="00EE598F">
              <w:rPr>
                <w:rFonts w:ascii="Times New Roman" w:hAnsi="Times New Roman" w:cs="Times New Roman"/>
                <w:sz w:val="28"/>
                <w:szCs w:val="28"/>
              </w:rPr>
              <w:br/>
              <w:t>Схемой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w:t>
            </w:r>
          </w:p>
        </w:tc>
        <w:tc>
          <w:tcPr>
            <w:tcW w:w="3095" w:type="pct"/>
            <w:shd w:val="clear" w:color="auto" w:fill="D9D9D9" w:themeFill="background1" w:themeFillShade="D9"/>
            <w:vAlign w:val="center"/>
          </w:tcPr>
          <w:p w14:paraId="2157AF99" w14:textId="48D6F513" w:rsidR="00F03BDC" w:rsidRPr="00EE598F" w:rsidRDefault="00F03BDC" w:rsidP="00F03BDC">
            <w:pPr>
              <w:jc w:val="center"/>
              <w:rPr>
                <w:rFonts w:ascii="Times New Roman" w:hAnsi="Times New Roman" w:cs="Times New Roman"/>
                <w:sz w:val="28"/>
                <w:szCs w:val="28"/>
              </w:rPr>
            </w:pPr>
            <w:r w:rsidRPr="00EE598F">
              <w:rPr>
                <w:rFonts w:ascii="Times New Roman" w:hAnsi="Times New Roman" w:cs="Times New Roman"/>
                <w:sz w:val="28"/>
                <w:szCs w:val="28"/>
              </w:rPr>
              <w:t xml:space="preserve">Территории в составе зоны ЖЭ, </w:t>
            </w:r>
            <w:r w:rsidRPr="00EE598F">
              <w:rPr>
                <w:rFonts w:ascii="Times New Roman" w:hAnsi="Times New Roman" w:cs="Times New Roman"/>
                <w:sz w:val="28"/>
                <w:szCs w:val="28"/>
              </w:rPr>
              <w:br/>
              <w:t>предусмотренные для размещения рекламных конструкций</w:t>
            </w:r>
          </w:p>
        </w:tc>
        <w:tc>
          <w:tcPr>
            <w:tcW w:w="75" w:type="pct"/>
            <w:shd w:val="clear" w:color="auto" w:fill="D9D9D9" w:themeFill="background1" w:themeFillShade="D9"/>
            <w:vAlign w:val="center"/>
          </w:tcPr>
          <w:p w14:paraId="3BF834A8" w14:textId="77777777" w:rsidR="00F03BDC" w:rsidRPr="00EE598F" w:rsidRDefault="00F03BDC" w:rsidP="00F03BDC">
            <w:pPr>
              <w:jc w:val="center"/>
              <w:rPr>
                <w:rFonts w:ascii="Times New Roman" w:hAnsi="Times New Roman" w:cs="Times New Roman"/>
                <w:sz w:val="28"/>
                <w:szCs w:val="28"/>
              </w:rPr>
            </w:pPr>
          </w:p>
        </w:tc>
      </w:tr>
      <w:tr w:rsidR="00F03BDC" w:rsidRPr="00EE598F" w14:paraId="37DA082B" w14:textId="77777777" w:rsidTr="00F03BDC">
        <w:tc>
          <w:tcPr>
            <w:tcW w:w="1830" w:type="pct"/>
            <w:tcBorders>
              <w:bottom w:val="single" w:sz="4" w:space="0" w:color="BFBFBF" w:themeColor="background1" w:themeShade="BF"/>
            </w:tcBorders>
          </w:tcPr>
          <w:p w14:paraId="4EAB866B" w14:textId="77777777" w:rsidR="00F03BDC" w:rsidRPr="00EE598F" w:rsidRDefault="00F03BDC" w:rsidP="00F03BDC">
            <w:pPr>
              <w:rPr>
                <w:rFonts w:ascii="Times New Roman" w:hAnsi="Times New Roman" w:cs="Times New Roman"/>
                <w:sz w:val="28"/>
                <w:szCs w:val="28"/>
              </w:rPr>
            </w:pPr>
            <w:r w:rsidRPr="00EE598F">
              <w:rPr>
                <w:rFonts w:ascii="Times New Roman" w:hAnsi="Times New Roman" w:cs="Times New Roman"/>
                <w:sz w:val="28"/>
                <w:szCs w:val="28"/>
              </w:rPr>
              <w:lastRenderedPageBreak/>
              <w:t>Зона размещения рекламных конструкций смешанного формата</w:t>
            </w:r>
          </w:p>
        </w:tc>
        <w:tc>
          <w:tcPr>
            <w:tcW w:w="3095" w:type="pct"/>
            <w:tcBorders>
              <w:bottom w:val="single" w:sz="4" w:space="0" w:color="BFBFBF" w:themeColor="background1" w:themeShade="BF"/>
            </w:tcBorders>
          </w:tcPr>
          <w:p w14:paraId="25508FD0" w14:textId="77777777" w:rsidR="00F03BDC" w:rsidRPr="00EE598F" w:rsidRDefault="00F03BDC" w:rsidP="00F03BDC">
            <w:pPr>
              <w:rPr>
                <w:rFonts w:ascii="Times New Roman" w:hAnsi="Times New Roman" w:cs="Times New Roman"/>
                <w:sz w:val="28"/>
                <w:szCs w:val="28"/>
              </w:rPr>
            </w:pPr>
            <w:r w:rsidRPr="00EE598F">
              <w:rPr>
                <w:rFonts w:ascii="Times New Roman" w:hAnsi="Times New Roman" w:cs="Times New Roman"/>
                <w:sz w:val="28"/>
                <w:szCs w:val="28"/>
              </w:rPr>
              <w:t>Просп. Победы по нечетной стороне между речек Белой и Березовой, от ул. Водопойной до ул. Промышленной</w:t>
            </w:r>
          </w:p>
          <w:p w14:paraId="1EA9E958" w14:textId="77777777" w:rsidR="00F03BDC" w:rsidRPr="00EE598F" w:rsidRDefault="00F03BDC" w:rsidP="00F03BDC">
            <w:pPr>
              <w:rPr>
                <w:rFonts w:ascii="Times New Roman" w:hAnsi="Times New Roman" w:cs="Times New Roman"/>
                <w:sz w:val="28"/>
                <w:szCs w:val="28"/>
              </w:rPr>
            </w:pPr>
            <w:r w:rsidRPr="00EE598F">
              <w:rPr>
                <w:rFonts w:ascii="Times New Roman" w:hAnsi="Times New Roman" w:cs="Times New Roman"/>
                <w:sz w:val="28"/>
                <w:szCs w:val="28"/>
              </w:rPr>
              <w:t>Просп. Победы по четной стороне от ул. Ессентукской</w:t>
            </w:r>
          </w:p>
          <w:p w14:paraId="77699315" w14:textId="77777777" w:rsidR="00F03BDC" w:rsidRPr="00EE598F" w:rsidRDefault="00F03BDC" w:rsidP="00F03BDC">
            <w:pPr>
              <w:rPr>
                <w:rFonts w:ascii="Times New Roman" w:hAnsi="Times New Roman" w:cs="Times New Roman"/>
                <w:sz w:val="28"/>
                <w:szCs w:val="28"/>
              </w:rPr>
            </w:pPr>
            <w:r w:rsidRPr="00EE598F">
              <w:rPr>
                <w:rFonts w:ascii="Times New Roman" w:hAnsi="Times New Roman" w:cs="Times New Roman"/>
                <w:sz w:val="28"/>
                <w:szCs w:val="28"/>
              </w:rPr>
              <w:t>до ул. Промышленнной</w:t>
            </w:r>
          </w:p>
          <w:p w14:paraId="283C7CB9" w14:textId="77777777" w:rsidR="00F03BDC" w:rsidRPr="00EE598F" w:rsidRDefault="00F03BDC" w:rsidP="00F03BDC">
            <w:pPr>
              <w:rPr>
                <w:rFonts w:ascii="Times New Roman" w:hAnsi="Times New Roman" w:cs="Times New Roman"/>
                <w:sz w:val="28"/>
                <w:szCs w:val="28"/>
              </w:rPr>
            </w:pPr>
            <w:r w:rsidRPr="00EE598F">
              <w:rPr>
                <w:rFonts w:ascii="Times New Roman" w:hAnsi="Times New Roman" w:cs="Times New Roman"/>
                <w:sz w:val="28"/>
                <w:szCs w:val="28"/>
              </w:rPr>
              <w:t>ул. Горького 3/Чкалова 75</w:t>
            </w:r>
          </w:p>
          <w:p w14:paraId="338994DB" w14:textId="77777777" w:rsidR="00F03BDC" w:rsidRPr="00EE598F" w:rsidRDefault="00F03BDC" w:rsidP="00F03BDC">
            <w:pPr>
              <w:rPr>
                <w:rFonts w:ascii="Times New Roman" w:hAnsi="Times New Roman" w:cs="Times New Roman"/>
                <w:sz w:val="28"/>
                <w:szCs w:val="28"/>
              </w:rPr>
            </w:pPr>
          </w:p>
        </w:tc>
        <w:tc>
          <w:tcPr>
            <w:tcW w:w="75" w:type="pct"/>
            <w:tcBorders>
              <w:bottom w:val="single" w:sz="4" w:space="0" w:color="BFBFBF" w:themeColor="background1" w:themeShade="BF"/>
            </w:tcBorders>
          </w:tcPr>
          <w:p w14:paraId="4020729F" w14:textId="77777777" w:rsidR="00F03BDC" w:rsidRPr="00EE598F" w:rsidRDefault="00F03BDC" w:rsidP="00F03BDC">
            <w:pPr>
              <w:rPr>
                <w:rFonts w:ascii="Times New Roman" w:hAnsi="Times New Roman" w:cs="Times New Roman"/>
                <w:sz w:val="28"/>
                <w:szCs w:val="28"/>
              </w:rPr>
            </w:pPr>
          </w:p>
        </w:tc>
      </w:tr>
      <w:tr w:rsidR="00F03BDC" w:rsidRPr="00EE598F" w14:paraId="53B33B69" w14:textId="77777777" w:rsidTr="00F03BDC">
        <w:tc>
          <w:tcPr>
            <w:tcW w:w="1830" w:type="pct"/>
            <w:tcBorders>
              <w:top w:val="single" w:sz="4" w:space="0" w:color="BFBFBF" w:themeColor="background1" w:themeShade="BF"/>
              <w:bottom w:val="single" w:sz="4" w:space="0" w:color="BFBFBF" w:themeColor="background1" w:themeShade="BF"/>
            </w:tcBorders>
          </w:tcPr>
          <w:p w14:paraId="42781B42" w14:textId="77777777" w:rsidR="00F03BDC" w:rsidRPr="00EE598F" w:rsidRDefault="00F03BDC" w:rsidP="00F03BDC">
            <w:pPr>
              <w:rPr>
                <w:rFonts w:ascii="Times New Roman" w:hAnsi="Times New Roman" w:cs="Times New Roman"/>
                <w:sz w:val="28"/>
                <w:szCs w:val="28"/>
              </w:rPr>
            </w:pPr>
            <w:r w:rsidRPr="00EE598F">
              <w:rPr>
                <w:rFonts w:ascii="Times New Roman" w:hAnsi="Times New Roman" w:cs="Times New Roman"/>
                <w:sz w:val="28"/>
                <w:szCs w:val="28"/>
              </w:rPr>
              <w:t>Зона размещения рекламных конструкций малого формата</w:t>
            </w:r>
          </w:p>
        </w:tc>
        <w:tc>
          <w:tcPr>
            <w:tcW w:w="3095" w:type="pct"/>
            <w:tcBorders>
              <w:top w:val="single" w:sz="4" w:space="0" w:color="BFBFBF" w:themeColor="background1" w:themeShade="BF"/>
              <w:bottom w:val="single" w:sz="4" w:space="0" w:color="BFBFBF" w:themeColor="background1" w:themeShade="BF"/>
            </w:tcBorders>
          </w:tcPr>
          <w:p w14:paraId="14BA9150" w14:textId="1498D2A3" w:rsidR="00F03BDC" w:rsidRPr="00EE598F" w:rsidRDefault="00894DE4" w:rsidP="00493F29">
            <w:pPr>
              <w:rPr>
                <w:rFonts w:ascii="Times New Roman" w:hAnsi="Times New Roman" w:cs="Times New Roman"/>
                <w:sz w:val="28"/>
                <w:szCs w:val="28"/>
              </w:rPr>
            </w:pPr>
            <w:r w:rsidRPr="00EE598F">
              <w:rPr>
                <w:rFonts w:ascii="Times New Roman" w:hAnsi="Times New Roman" w:cs="Times New Roman"/>
                <w:sz w:val="28"/>
                <w:szCs w:val="28"/>
              </w:rPr>
              <w:t xml:space="preserve">Не </w:t>
            </w:r>
            <w:r w:rsidR="00493F29" w:rsidRPr="00EE598F">
              <w:rPr>
                <w:rFonts w:ascii="Times New Roman" w:hAnsi="Times New Roman" w:cs="Times New Roman"/>
                <w:sz w:val="28"/>
                <w:szCs w:val="28"/>
              </w:rPr>
              <w:t>предусмотрено</w:t>
            </w:r>
          </w:p>
        </w:tc>
        <w:tc>
          <w:tcPr>
            <w:tcW w:w="75" w:type="pct"/>
            <w:tcBorders>
              <w:top w:val="single" w:sz="4" w:space="0" w:color="BFBFBF" w:themeColor="background1" w:themeShade="BF"/>
              <w:bottom w:val="single" w:sz="4" w:space="0" w:color="BFBFBF" w:themeColor="background1" w:themeShade="BF"/>
            </w:tcBorders>
          </w:tcPr>
          <w:p w14:paraId="546577D6" w14:textId="77777777" w:rsidR="00F03BDC" w:rsidRPr="00EE598F" w:rsidRDefault="00F03BDC" w:rsidP="00F03BDC">
            <w:pPr>
              <w:rPr>
                <w:rFonts w:ascii="Times New Roman" w:hAnsi="Times New Roman" w:cs="Times New Roman"/>
                <w:sz w:val="28"/>
                <w:szCs w:val="28"/>
              </w:rPr>
            </w:pPr>
          </w:p>
        </w:tc>
      </w:tr>
    </w:tbl>
    <w:p w14:paraId="40C3DBA8" w14:textId="438CD466" w:rsidR="00336338" w:rsidRPr="00EE598F" w:rsidRDefault="00336338" w:rsidP="00870299">
      <w:pPr>
        <w:jc w:val="center"/>
        <w:rPr>
          <w:rFonts w:ascii="Times New Roman" w:hAnsi="Times New Roman"/>
          <w:b/>
          <w:sz w:val="28"/>
          <w:szCs w:val="28"/>
          <w:lang w:val="en-US"/>
        </w:rPr>
      </w:pPr>
      <w:bookmarkStart w:id="129" w:name="_Toc375871579"/>
      <w:bookmarkStart w:id="130" w:name="_Toc375871741"/>
    </w:p>
    <w:p w14:paraId="34CE9605" w14:textId="242383D9" w:rsidR="00AD02CC" w:rsidRPr="00EE598F" w:rsidRDefault="00534E3D" w:rsidP="00870299">
      <w:pPr>
        <w:pStyle w:val="a"/>
        <w:numPr>
          <w:ilvl w:val="0"/>
          <w:numId w:val="0"/>
        </w:numPr>
        <w:jc w:val="center"/>
        <w:rPr>
          <w:sz w:val="28"/>
          <w:szCs w:val="28"/>
        </w:rPr>
      </w:pPr>
      <w:bookmarkStart w:id="131" w:name="_Toc258507139"/>
      <w:r w:rsidRPr="00EE598F">
        <w:rPr>
          <w:sz w:val="28"/>
          <w:szCs w:val="28"/>
        </w:rPr>
        <w:t xml:space="preserve">Статья </w:t>
      </w:r>
      <w:r w:rsidR="00F63B59" w:rsidRPr="00EE598F">
        <w:rPr>
          <w:sz w:val="28"/>
          <w:szCs w:val="28"/>
        </w:rPr>
        <w:t>42</w:t>
      </w:r>
      <w:r w:rsidR="00A6567E" w:rsidRPr="00EE598F">
        <w:rPr>
          <w:sz w:val="28"/>
          <w:szCs w:val="28"/>
        </w:rPr>
        <w:t>.4. ЖД -</w:t>
      </w:r>
      <w:r w:rsidR="00AD02CC" w:rsidRPr="00EE598F">
        <w:rPr>
          <w:sz w:val="28"/>
          <w:szCs w:val="28"/>
        </w:rPr>
        <w:t xml:space="preserve"> Зона застройки дачными домами</w:t>
      </w:r>
      <w:bookmarkEnd w:id="129"/>
      <w:bookmarkEnd w:id="130"/>
      <w:bookmarkEnd w:id="131"/>
    </w:p>
    <w:p w14:paraId="745E1D6C" w14:textId="77777777" w:rsidR="00AD02CC" w:rsidRPr="00EE598F" w:rsidRDefault="00AD02CC" w:rsidP="00AD02CC">
      <w:pPr>
        <w:pStyle w:val="a9"/>
        <w:widowControl w:val="0"/>
        <w:rPr>
          <w:sz w:val="28"/>
          <w:szCs w:val="28"/>
        </w:rPr>
      </w:pPr>
    </w:p>
    <w:p w14:paraId="791BC6A4" w14:textId="2007ED90" w:rsidR="00ED6406" w:rsidRPr="00EE598F" w:rsidRDefault="00ED6406" w:rsidP="00AD02CC">
      <w:pPr>
        <w:pStyle w:val="a9"/>
        <w:widowControl w:val="0"/>
        <w:rPr>
          <w:sz w:val="28"/>
          <w:szCs w:val="28"/>
        </w:rPr>
      </w:pPr>
      <w:r w:rsidRPr="00EE598F">
        <w:rPr>
          <w:sz w:val="28"/>
          <w:szCs w:val="28"/>
        </w:rPr>
        <w:t>1) Виды разрешенного использования земельных участков и объектов капитального строительства</w:t>
      </w:r>
      <w:r w:rsidR="00363181" w:rsidRPr="00EE598F">
        <w:rPr>
          <w:sz w:val="28"/>
          <w:szCs w:val="28"/>
        </w:rPr>
        <w:t>:</w:t>
      </w:r>
    </w:p>
    <w:p w14:paraId="100EC5FC" w14:textId="77777777" w:rsidR="00ED6406" w:rsidRPr="00EE598F" w:rsidRDefault="00ED6406" w:rsidP="00AD02CC">
      <w:pPr>
        <w:pStyle w:val="a9"/>
        <w:widowControl w:val="0"/>
        <w:rPr>
          <w:sz w:val="28"/>
          <w:szCs w:val="28"/>
        </w:rPr>
      </w:pPr>
    </w:p>
    <w:tbl>
      <w:tblPr>
        <w:tblW w:w="5000" w:type="pct"/>
        <w:tblBorders>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7724"/>
        <w:gridCol w:w="6988"/>
      </w:tblGrid>
      <w:tr w:rsidR="00292E37" w:rsidRPr="00EE598F" w14:paraId="7BEDF15D" w14:textId="77777777" w:rsidTr="00292E37">
        <w:trPr>
          <w:cantSplit/>
          <w:trHeight w:val="360"/>
        </w:trPr>
        <w:tc>
          <w:tcPr>
            <w:tcW w:w="2625" w:type="pct"/>
            <w:shd w:val="clear" w:color="auto" w:fill="D9D9D9" w:themeFill="background1" w:themeFillShade="D9"/>
          </w:tcPr>
          <w:p w14:paraId="599BAFBE" w14:textId="77777777" w:rsidR="00AD02CC" w:rsidRPr="00EE598F" w:rsidRDefault="00AD02CC" w:rsidP="00915623">
            <w:pPr>
              <w:pStyle w:val="a9"/>
              <w:widowControl w:val="0"/>
              <w:ind w:firstLine="0"/>
              <w:jc w:val="center"/>
              <w:rPr>
                <w:sz w:val="28"/>
                <w:szCs w:val="28"/>
              </w:rPr>
            </w:pPr>
            <w:r w:rsidRPr="00EE598F">
              <w:rPr>
                <w:sz w:val="28"/>
                <w:szCs w:val="28"/>
              </w:rPr>
              <w:t>Основные виды</w:t>
            </w:r>
            <w:r w:rsidRPr="00EE598F">
              <w:rPr>
                <w:sz w:val="28"/>
                <w:szCs w:val="28"/>
              </w:rPr>
              <w:br/>
              <w:t>разрешенного использования</w:t>
            </w:r>
          </w:p>
        </w:tc>
        <w:tc>
          <w:tcPr>
            <w:tcW w:w="2375" w:type="pct"/>
            <w:shd w:val="clear" w:color="auto" w:fill="D9D9D9" w:themeFill="background1" w:themeFillShade="D9"/>
          </w:tcPr>
          <w:p w14:paraId="44B20170" w14:textId="77777777" w:rsidR="00AD02CC" w:rsidRPr="00EE598F" w:rsidRDefault="00AD02CC" w:rsidP="00915623">
            <w:pPr>
              <w:pStyle w:val="a9"/>
              <w:widowControl w:val="0"/>
              <w:ind w:firstLine="0"/>
              <w:jc w:val="center"/>
              <w:rPr>
                <w:sz w:val="28"/>
                <w:szCs w:val="28"/>
              </w:rPr>
            </w:pPr>
            <w:r w:rsidRPr="00EE598F">
              <w:rPr>
                <w:sz w:val="28"/>
                <w:szCs w:val="28"/>
              </w:rPr>
              <w:t>Условно-разрешенные виды</w:t>
            </w:r>
            <w:r w:rsidRPr="00EE598F">
              <w:rPr>
                <w:sz w:val="28"/>
                <w:szCs w:val="28"/>
              </w:rPr>
              <w:br/>
              <w:t>разрешенного использования</w:t>
            </w:r>
          </w:p>
        </w:tc>
      </w:tr>
      <w:tr w:rsidR="00292E37" w:rsidRPr="00EE598F" w14:paraId="15C830C6" w14:textId="77777777" w:rsidTr="00292E37">
        <w:trPr>
          <w:cantSplit/>
          <w:trHeight w:val="1800"/>
        </w:trPr>
        <w:tc>
          <w:tcPr>
            <w:tcW w:w="2625" w:type="pct"/>
          </w:tcPr>
          <w:p w14:paraId="32655ADC" w14:textId="70349AF2"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Садовые дома</w:t>
            </w:r>
            <w:r w:rsidR="00C465A4" w:rsidRPr="00EE598F">
              <w:rPr>
                <w:rFonts w:ascii="Times New Roman" w:hAnsi="Times New Roman"/>
                <w:sz w:val="28"/>
                <w:szCs w:val="28"/>
                <w:lang w:eastAsia="ru-RU"/>
              </w:rPr>
              <w:t xml:space="preserve"> высотой не более 3 этажей</w:t>
            </w:r>
            <w:r w:rsidRPr="00EE598F">
              <w:rPr>
                <w:rFonts w:ascii="Times New Roman" w:hAnsi="Times New Roman"/>
                <w:sz w:val="28"/>
                <w:szCs w:val="28"/>
                <w:lang w:eastAsia="ru-RU"/>
              </w:rPr>
              <w:t>;</w:t>
            </w:r>
          </w:p>
          <w:p w14:paraId="755B85EE" w14:textId="77777777"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Административные здания т</w:t>
            </w:r>
            <w:r w:rsidR="00AD02CC" w:rsidRPr="00EE598F">
              <w:rPr>
                <w:rFonts w:ascii="Times New Roman" w:hAnsi="Times New Roman"/>
                <w:sz w:val="28"/>
                <w:szCs w:val="28"/>
                <w:lang w:eastAsia="ru-RU"/>
              </w:rPr>
              <w:t>овариществ;</w:t>
            </w:r>
          </w:p>
          <w:p w14:paraId="532DFDC3" w14:textId="77777777"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Сады, огороды, палисадники, теплицы</w:t>
            </w:r>
          </w:p>
          <w:p w14:paraId="266CF6E3" w14:textId="77777777"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Подсобные хозяйства.</w:t>
            </w:r>
          </w:p>
        </w:tc>
        <w:tc>
          <w:tcPr>
            <w:tcW w:w="2375" w:type="pct"/>
          </w:tcPr>
          <w:p w14:paraId="3D481C29" w14:textId="77777777"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мелкорозничной торговли во временных сооружениях, рассчитанные на малый поток посет</w:t>
            </w:r>
            <w:r w:rsidR="00AD02CC" w:rsidRPr="00EE598F">
              <w:rPr>
                <w:rFonts w:ascii="Times New Roman" w:hAnsi="Times New Roman"/>
                <w:sz w:val="28"/>
                <w:szCs w:val="28"/>
                <w:lang w:eastAsia="ru-RU"/>
              </w:rPr>
              <w:t>ителей: киоски, павильоны, палатки;</w:t>
            </w:r>
          </w:p>
          <w:p w14:paraId="126D257E" w14:textId="77777777"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Автостоянки открытого типа;</w:t>
            </w:r>
          </w:p>
          <w:p w14:paraId="00440907" w14:textId="77777777"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Пункты первой медицинской помощи, </w:t>
            </w:r>
          </w:p>
          <w:p w14:paraId="4D1AF223" w14:textId="77777777"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Апте</w:t>
            </w:r>
            <w:r w:rsidR="00AD02CC" w:rsidRPr="00EE598F">
              <w:rPr>
                <w:rFonts w:ascii="Times New Roman" w:hAnsi="Times New Roman"/>
                <w:sz w:val="28"/>
                <w:szCs w:val="28"/>
                <w:lang w:eastAsia="ru-RU"/>
              </w:rPr>
              <w:t>ки;</w:t>
            </w:r>
          </w:p>
          <w:p w14:paraId="2AEE4D6C" w14:textId="03EA222C" w:rsidR="00EB7D49" w:rsidRPr="00EE598F" w:rsidRDefault="00EB7D49"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Культовые объекты;</w:t>
            </w:r>
          </w:p>
          <w:p w14:paraId="1DC80315" w14:textId="77777777"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Отделения связи;</w:t>
            </w:r>
          </w:p>
          <w:p w14:paraId="1D2B00BE" w14:textId="0A960868"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Опорные пункты </w:t>
            </w:r>
            <w:r w:rsidR="005C09E0" w:rsidRPr="00EE598F">
              <w:rPr>
                <w:rFonts w:ascii="Times New Roman" w:hAnsi="Times New Roman"/>
                <w:sz w:val="28"/>
                <w:szCs w:val="28"/>
                <w:lang w:eastAsia="ru-RU"/>
              </w:rPr>
              <w:t>полиции</w:t>
            </w:r>
            <w:r w:rsidRPr="00EE598F">
              <w:rPr>
                <w:rFonts w:ascii="Times New Roman" w:hAnsi="Times New Roman"/>
                <w:sz w:val="28"/>
                <w:szCs w:val="28"/>
                <w:lang w:eastAsia="ru-RU"/>
              </w:rPr>
              <w:t>.</w:t>
            </w:r>
          </w:p>
        </w:tc>
      </w:tr>
      <w:tr w:rsidR="00292E37" w:rsidRPr="00EE598F" w14:paraId="6622ED0A" w14:textId="77777777" w:rsidTr="00292E37">
        <w:trPr>
          <w:cantSplit/>
          <w:trHeight w:val="240"/>
        </w:trPr>
        <w:tc>
          <w:tcPr>
            <w:tcW w:w="2625" w:type="pct"/>
            <w:tcBorders>
              <w:bottom w:val="single" w:sz="4" w:space="0" w:color="BFBFBF" w:themeColor="background1" w:themeShade="BF"/>
            </w:tcBorders>
            <w:shd w:val="clear" w:color="auto" w:fill="D9D9D9" w:themeFill="background1" w:themeFillShade="D9"/>
          </w:tcPr>
          <w:p w14:paraId="3C03D4CD" w14:textId="77777777" w:rsidR="00AD02CC" w:rsidRPr="00EE598F" w:rsidRDefault="00B64A50" w:rsidP="00915623">
            <w:pPr>
              <w:pStyle w:val="a9"/>
              <w:widowControl w:val="0"/>
              <w:ind w:firstLine="0"/>
              <w:jc w:val="center"/>
              <w:rPr>
                <w:sz w:val="28"/>
                <w:szCs w:val="28"/>
              </w:rPr>
            </w:pPr>
            <w:r w:rsidRPr="00EE598F">
              <w:rPr>
                <w:sz w:val="28"/>
                <w:szCs w:val="28"/>
              </w:rPr>
              <w:t>Вспомогательные виды</w:t>
            </w:r>
          </w:p>
          <w:p w14:paraId="7A079123" w14:textId="77777777" w:rsidR="00B64A50" w:rsidRPr="00EE598F" w:rsidRDefault="00B64A50" w:rsidP="00915623">
            <w:pPr>
              <w:pStyle w:val="a9"/>
              <w:widowControl w:val="0"/>
              <w:ind w:firstLine="0"/>
              <w:jc w:val="center"/>
              <w:rPr>
                <w:sz w:val="28"/>
                <w:szCs w:val="28"/>
              </w:rPr>
            </w:pPr>
            <w:r w:rsidRPr="00EE598F">
              <w:rPr>
                <w:sz w:val="28"/>
                <w:szCs w:val="28"/>
              </w:rPr>
              <w:t>разрешенного использования</w:t>
            </w:r>
          </w:p>
        </w:tc>
        <w:tc>
          <w:tcPr>
            <w:tcW w:w="2375" w:type="pct"/>
            <w:tcBorders>
              <w:bottom w:val="single" w:sz="4" w:space="0" w:color="BFBFBF" w:themeColor="background1" w:themeShade="BF"/>
            </w:tcBorders>
            <w:shd w:val="clear" w:color="auto" w:fill="D9D9D9" w:themeFill="background1" w:themeFillShade="D9"/>
          </w:tcPr>
          <w:p w14:paraId="0F57F5A9" w14:textId="77777777" w:rsidR="00B64A50" w:rsidRPr="00EE598F" w:rsidRDefault="00B64A50" w:rsidP="00915623">
            <w:pPr>
              <w:pStyle w:val="a9"/>
              <w:widowControl w:val="0"/>
              <w:ind w:firstLine="0"/>
              <w:jc w:val="center"/>
              <w:rPr>
                <w:sz w:val="28"/>
                <w:szCs w:val="28"/>
              </w:rPr>
            </w:pPr>
            <w:r w:rsidRPr="00EE598F">
              <w:rPr>
                <w:sz w:val="28"/>
                <w:szCs w:val="28"/>
              </w:rPr>
              <w:t>Вспомогательные виды</w:t>
            </w:r>
          </w:p>
          <w:p w14:paraId="3C78174E" w14:textId="77777777" w:rsidR="00AD02CC" w:rsidRPr="00EE598F" w:rsidRDefault="00B64A50" w:rsidP="00915623">
            <w:pPr>
              <w:pStyle w:val="a9"/>
              <w:widowControl w:val="0"/>
              <w:ind w:firstLine="0"/>
              <w:jc w:val="center"/>
              <w:rPr>
                <w:sz w:val="28"/>
                <w:szCs w:val="28"/>
              </w:rPr>
            </w:pPr>
            <w:r w:rsidRPr="00EE598F">
              <w:rPr>
                <w:sz w:val="28"/>
                <w:szCs w:val="28"/>
              </w:rPr>
              <w:t>разрешенного использования</w:t>
            </w:r>
          </w:p>
        </w:tc>
      </w:tr>
      <w:tr w:rsidR="00292E37" w:rsidRPr="00EE598F" w14:paraId="7B525756" w14:textId="77777777" w:rsidTr="00292E37">
        <w:trPr>
          <w:cantSplit/>
          <w:trHeight w:val="2400"/>
        </w:trPr>
        <w:tc>
          <w:tcPr>
            <w:tcW w:w="2625" w:type="pct"/>
            <w:tcBorders>
              <w:top w:val="single" w:sz="4" w:space="0" w:color="BFBFBF" w:themeColor="background1" w:themeShade="BF"/>
              <w:bottom w:val="single" w:sz="4" w:space="0" w:color="BFBFBF" w:themeColor="background1" w:themeShade="BF"/>
            </w:tcBorders>
          </w:tcPr>
          <w:p w14:paraId="64EC9370" w14:textId="77777777"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lastRenderedPageBreak/>
              <w:t>Объекты инженерной инфра</w:t>
            </w:r>
            <w:r w:rsidR="00B64A50" w:rsidRPr="00EE598F">
              <w:rPr>
                <w:rFonts w:ascii="Times New Roman" w:hAnsi="Times New Roman"/>
                <w:sz w:val="28"/>
                <w:szCs w:val="28"/>
                <w:lang w:eastAsia="ru-RU"/>
              </w:rPr>
              <w:softHyphen/>
            </w:r>
            <w:r w:rsidRPr="00EE598F">
              <w:rPr>
                <w:rFonts w:ascii="Times New Roman" w:hAnsi="Times New Roman"/>
                <w:sz w:val="28"/>
                <w:szCs w:val="28"/>
                <w:lang w:eastAsia="ru-RU"/>
              </w:rPr>
              <w:t>структуры для обслуживания объектов зоны;</w:t>
            </w:r>
          </w:p>
          <w:p w14:paraId="62E124B9" w14:textId="77777777" w:rsidR="00A8083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Автостоянки и гаражи</w:t>
            </w:r>
            <w:r w:rsidR="00AD02CC" w:rsidRPr="00EE598F">
              <w:rPr>
                <w:rFonts w:ascii="Times New Roman" w:hAnsi="Times New Roman"/>
                <w:sz w:val="28"/>
                <w:szCs w:val="28"/>
                <w:lang w:eastAsia="ru-RU"/>
              </w:rPr>
              <w:t xml:space="preserve"> авто</w:t>
            </w:r>
            <w:r w:rsidR="00B64A50" w:rsidRPr="00EE598F">
              <w:rPr>
                <w:rFonts w:ascii="Times New Roman" w:hAnsi="Times New Roman"/>
                <w:sz w:val="28"/>
                <w:szCs w:val="28"/>
                <w:lang w:eastAsia="ru-RU"/>
              </w:rPr>
              <w:softHyphen/>
            </w:r>
            <w:r w:rsidR="00AD02CC" w:rsidRPr="00EE598F">
              <w:rPr>
                <w:rFonts w:ascii="Times New Roman" w:hAnsi="Times New Roman"/>
                <w:sz w:val="28"/>
                <w:szCs w:val="28"/>
                <w:lang w:eastAsia="ru-RU"/>
              </w:rPr>
              <w:t xml:space="preserve">транспорта; </w:t>
            </w:r>
          </w:p>
          <w:p w14:paraId="724AC2C4" w14:textId="77777777" w:rsidR="00B64A50"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Здания и</w:t>
            </w:r>
            <w:r w:rsidR="00B64A50" w:rsidRPr="00EE598F">
              <w:rPr>
                <w:rFonts w:ascii="Times New Roman" w:hAnsi="Times New Roman"/>
                <w:sz w:val="28"/>
                <w:szCs w:val="28"/>
                <w:lang w:eastAsia="ru-RU"/>
              </w:rPr>
              <w:t xml:space="preserve"> </w:t>
            </w:r>
            <w:r w:rsidRPr="00EE598F">
              <w:rPr>
                <w:rFonts w:ascii="Times New Roman" w:hAnsi="Times New Roman"/>
                <w:sz w:val="28"/>
                <w:szCs w:val="28"/>
                <w:lang w:eastAsia="ru-RU"/>
              </w:rPr>
              <w:t>сооружения для размещения</w:t>
            </w:r>
            <w:r w:rsidR="00B64A50" w:rsidRPr="00EE598F">
              <w:rPr>
                <w:rFonts w:ascii="Times New Roman" w:hAnsi="Times New Roman"/>
                <w:sz w:val="28"/>
                <w:szCs w:val="28"/>
                <w:lang w:eastAsia="ru-RU"/>
              </w:rPr>
              <w:t xml:space="preserve"> </w:t>
            </w:r>
            <w:r w:rsidRPr="00EE598F">
              <w:rPr>
                <w:rFonts w:ascii="Times New Roman" w:hAnsi="Times New Roman"/>
                <w:sz w:val="28"/>
                <w:szCs w:val="28"/>
                <w:lang w:eastAsia="ru-RU"/>
              </w:rPr>
              <w:t>служб охраны и наблю</w:t>
            </w:r>
            <w:r w:rsidR="00B64A50" w:rsidRPr="00EE598F">
              <w:rPr>
                <w:rFonts w:ascii="Times New Roman" w:hAnsi="Times New Roman"/>
                <w:sz w:val="28"/>
                <w:szCs w:val="28"/>
                <w:lang w:eastAsia="ru-RU"/>
              </w:rPr>
              <w:softHyphen/>
            </w:r>
            <w:r w:rsidRPr="00EE598F">
              <w:rPr>
                <w:rFonts w:ascii="Times New Roman" w:hAnsi="Times New Roman"/>
                <w:sz w:val="28"/>
                <w:szCs w:val="28"/>
                <w:lang w:eastAsia="ru-RU"/>
              </w:rPr>
              <w:t xml:space="preserve">дения; </w:t>
            </w:r>
          </w:p>
          <w:p w14:paraId="391ED92E" w14:textId="65F696E9" w:rsidR="00A8083C" w:rsidRPr="00EE598F" w:rsidRDefault="00B64A50"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Объекты </w:t>
            </w:r>
            <w:r w:rsidR="00A8083C" w:rsidRPr="00EE598F">
              <w:rPr>
                <w:rFonts w:ascii="Times New Roman" w:hAnsi="Times New Roman"/>
                <w:sz w:val="28"/>
                <w:szCs w:val="28"/>
                <w:lang w:eastAsia="ru-RU"/>
              </w:rPr>
              <w:t>пожарной охраны (гид</w:t>
            </w:r>
            <w:r w:rsidRPr="00EE598F">
              <w:rPr>
                <w:rFonts w:ascii="Times New Roman" w:hAnsi="Times New Roman"/>
                <w:sz w:val="28"/>
                <w:szCs w:val="28"/>
                <w:lang w:eastAsia="ru-RU"/>
              </w:rPr>
              <w:softHyphen/>
            </w:r>
            <w:r w:rsidR="00A8083C" w:rsidRPr="00EE598F">
              <w:rPr>
                <w:rFonts w:ascii="Times New Roman" w:hAnsi="Times New Roman"/>
                <w:sz w:val="28"/>
                <w:szCs w:val="28"/>
                <w:lang w:eastAsia="ru-RU"/>
              </w:rPr>
              <w:t>ран</w:t>
            </w:r>
            <w:r w:rsidRPr="00EE598F">
              <w:rPr>
                <w:rFonts w:ascii="Times New Roman" w:hAnsi="Times New Roman"/>
                <w:sz w:val="28"/>
                <w:szCs w:val="28"/>
                <w:lang w:eastAsia="ru-RU"/>
              </w:rPr>
              <w:softHyphen/>
            </w:r>
            <w:r w:rsidR="00A8083C" w:rsidRPr="00EE598F">
              <w:rPr>
                <w:rFonts w:ascii="Times New Roman" w:hAnsi="Times New Roman"/>
                <w:sz w:val="28"/>
                <w:szCs w:val="28"/>
                <w:lang w:eastAsia="ru-RU"/>
              </w:rPr>
              <w:t>ты, резервуары,</w:t>
            </w:r>
            <w:r w:rsidRPr="00EE598F">
              <w:rPr>
                <w:rFonts w:ascii="Times New Roman" w:hAnsi="Times New Roman"/>
                <w:sz w:val="28"/>
                <w:szCs w:val="28"/>
                <w:lang w:eastAsia="ru-RU"/>
              </w:rPr>
              <w:t xml:space="preserve"> </w:t>
            </w:r>
            <w:r w:rsidR="00A8083C" w:rsidRPr="00EE598F">
              <w:rPr>
                <w:rFonts w:ascii="Times New Roman" w:hAnsi="Times New Roman"/>
                <w:sz w:val="28"/>
                <w:szCs w:val="28"/>
                <w:lang w:eastAsia="ru-RU"/>
              </w:rPr>
              <w:t>противо</w:t>
            </w:r>
            <w:r w:rsidR="009F0A5A" w:rsidRPr="00EE598F">
              <w:rPr>
                <w:rFonts w:ascii="Times New Roman" w:hAnsi="Times New Roman"/>
                <w:sz w:val="28"/>
                <w:szCs w:val="28"/>
                <w:lang w:eastAsia="ru-RU"/>
              </w:rPr>
              <w:softHyphen/>
            </w:r>
            <w:r w:rsidR="00A8083C" w:rsidRPr="00EE598F">
              <w:rPr>
                <w:rFonts w:ascii="Times New Roman" w:hAnsi="Times New Roman"/>
                <w:sz w:val="28"/>
                <w:szCs w:val="28"/>
                <w:lang w:eastAsia="ru-RU"/>
              </w:rPr>
              <w:t>пожарные водоемы);</w:t>
            </w:r>
          </w:p>
          <w:p w14:paraId="6F7E9CD7" w14:textId="77777777" w:rsidR="00B64A50"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Площадки для сбора мусора; </w:t>
            </w:r>
          </w:p>
          <w:p w14:paraId="6753C9DB" w14:textId="77777777" w:rsidR="00AD02CC" w:rsidRPr="00EE598F" w:rsidRDefault="00B64A50"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Элементы </w:t>
            </w:r>
            <w:r w:rsidR="00A8083C" w:rsidRPr="00EE598F">
              <w:rPr>
                <w:rFonts w:ascii="Times New Roman" w:hAnsi="Times New Roman"/>
                <w:sz w:val="28"/>
                <w:szCs w:val="28"/>
                <w:lang w:eastAsia="ru-RU"/>
              </w:rPr>
              <w:t>благоустройства и вер</w:t>
            </w:r>
            <w:r w:rsidRPr="00EE598F">
              <w:rPr>
                <w:rFonts w:ascii="Times New Roman" w:hAnsi="Times New Roman"/>
                <w:sz w:val="28"/>
                <w:szCs w:val="28"/>
                <w:lang w:eastAsia="ru-RU"/>
              </w:rPr>
              <w:softHyphen/>
            </w:r>
            <w:r w:rsidR="00A8083C" w:rsidRPr="00EE598F">
              <w:rPr>
                <w:rFonts w:ascii="Times New Roman" w:hAnsi="Times New Roman"/>
                <w:sz w:val="28"/>
                <w:szCs w:val="28"/>
                <w:lang w:eastAsia="ru-RU"/>
              </w:rPr>
              <w:t>ти</w:t>
            </w:r>
            <w:r w:rsidRPr="00EE598F">
              <w:rPr>
                <w:rFonts w:ascii="Times New Roman" w:hAnsi="Times New Roman"/>
                <w:sz w:val="28"/>
                <w:szCs w:val="28"/>
                <w:lang w:eastAsia="ru-RU"/>
              </w:rPr>
              <w:softHyphen/>
            </w:r>
            <w:r w:rsidR="00A8083C" w:rsidRPr="00EE598F">
              <w:rPr>
                <w:rFonts w:ascii="Times New Roman" w:hAnsi="Times New Roman"/>
                <w:sz w:val="28"/>
                <w:szCs w:val="28"/>
                <w:lang w:eastAsia="ru-RU"/>
              </w:rPr>
              <w:t xml:space="preserve">кальной планировки (открытые лестницы, </w:t>
            </w:r>
            <w:r w:rsidR="00AD02CC" w:rsidRPr="00EE598F">
              <w:rPr>
                <w:rFonts w:ascii="Times New Roman" w:hAnsi="Times New Roman"/>
                <w:sz w:val="28"/>
                <w:szCs w:val="28"/>
                <w:lang w:eastAsia="ru-RU"/>
              </w:rPr>
              <w:t>подпорные стенки, декора</w:t>
            </w:r>
            <w:r w:rsidRPr="00EE598F">
              <w:rPr>
                <w:rFonts w:ascii="Times New Roman" w:hAnsi="Times New Roman"/>
                <w:sz w:val="28"/>
                <w:szCs w:val="28"/>
                <w:lang w:eastAsia="ru-RU"/>
              </w:rPr>
              <w:softHyphen/>
            </w:r>
            <w:r w:rsidR="00AD02CC" w:rsidRPr="00EE598F">
              <w:rPr>
                <w:rFonts w:ascii="Times New Roman" w:hAnsi="Times New Roman"/>
                <w:sz w:val="28"/>
                <w:szCs w:val="28"/>
                <w:lang w:eastAsia="ru-RU"/>
              </w:rPr>
              <w:t>тивные пешеходные мостики с высотой</w:t>
            </w:r>
            <w:r w:rsidRPr="00EE598F">
              <w:rPr>
                <w:rFonts w:ascii="Times New Roman" w:hAnsi="Times New Roman"/>
                <w:sz w:val="28"/>
                <w:szCs w:val="28"/>
                <w:lang w:eastAsia="ru-RU"/>
              </w:rPr>
              <w:t xml:space="preserve"> </w:t>
            </w:r>
            <w:r w:rsidR="00AD02CC" w:rsidRPr="00EE598F">
              <w:rPr>
                <w:rFonts w:ascii="Times New Roman" w:hAnsi="Times New Roman"/>
                <w:sz w:val="28"/>
                <w:szCs w:val="28"/>
                <w:lang w:eastAsia="ru-RU"/>
              </w:rPr>
              <w:t>подъема не более 1,0 м и</w:t>
            </w:r>
            <w:r w:rsidRPr="00EE598F">
              <w:rPr>
                <w:rFonts w:ascii="Times New Roman" w:hAnsi="Times New Roman"/>
                <w:sz w:val="28"/>
                <w:szCs w:val="28"/>
                <w:lang w:eastAsia="ru-RU"/>
              </w:rPr>
              <w:t xml:space="preserve"> </w:t>
            </w:r>
            <w:r w:rsidR="00AD02CC" w:rsidRPr="00EE598F">
              <w:rPr>
                <w:rFonts w:ascii="Times New Roman" w:hAnsi="Times New Roman"/>
                <w:sz w:val="28"/>
                <w:szCs w:val="28"/>
                <w:lang w:eastAsia="ru-RU"/>
              </w:rPr>
              <w:t>т.п.</w:t>
            </w:r>
            <w:r w:rsidR="00A8083C" w:rsidRPr="00EE598F">
              <w:rPr>
                <w:rFonts w:ascii="Times New Roman" w:hAnsi="Times New Roman"/>
                <w:sz w:val="28"/>
                <w:szCs w:val="28"/>
                <w:lang w:eastAsia="ru-RU"/>
              </w:rPr>
              <w:t>), малые архитектурные формы.</w:t>
            </w:r>
          </w:p>
        </w:tc>
        <w:tc>
          <w:tcPr>
            <w:tcW w:w="2375" w:type="pct"/>
            <w:tcBorders>
              <w:top w:val="single" w:sz="4" w:space="0" w:color="BFBFBF" w:themeColor="background1" w:themeShade="BF"/>
              <w:bottom w:val="single" w:sz="4" w:space="0" w:color="BFBFBF" w:themeColor="background1" w:themeShade="BF"/>
            </w:tcBorders>
          </w:tcPr>
          <w:p w14:paraId="1473CA2D" w14:textId="0D5C4C3A" w:rsidR="00A8083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Здания и сооружения для размещения служб</w:t>
            </w:r>
            <w:r w:rsidR="00C465A4" w:rsidRPr="00EE598F">
              <w:rPr>
                <w:rFonts w:ascii="Times New Roman" w:hAnsi="Times New Roman"/>
                <w:sz w:val="28"/>
                <w:szCs w:val="28"/>
                <w:lang w:eastAsia="ru-RU"/>
              </w:rPr>
              <w:t xml:space="preserve"> </w:t>
            </w:r>
            <w:r w:rsidRPr="00EE598F">
              <w:rPr>
                <w:rFonts w:ascii="Times New Roman" w:hAnsi="Times New Roman"/>
                <w:sz w:val="28"/>
                <w:szCs w:val="28"/>
                <w:lang w:eastAsia="ru-RU"/>
              </w:rPr>
              <w:t xml:space="preserve">охраны и наблюдения; </w:t>
            </w:r>
          </w:p>
          <w:p w14:paraId="391FDE3D" w14:textId="77777777" w:rsidR="00A8083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Автостоянки и гаражи</w:t>
            </w:r>
            <w:r w:rsidR="003B727C" w:rsidRPr="00EE598F">
              <w:rPr>
                <w:rFonts w:ascii="Times New Roman" w:hAnsi="Times New Roman"/>
                <w:sz w:val="28"/>
                <w:szCs w:val="28"/>
                <w:lang w:eastAsia="ru-RU"/>
              </w:rPr>
              <w:t xml:space="preserve"> </w:t>
            </w:r>
            <w:r w:rsidRPr="00EE598F">
              <w:rPr>
                <w:rFonts w:ascii="Times New Roman" w:hAnsi="Times New Roman"/>
                <w:sz w:val="28"/>
                <w:szCs w:val="28"/>
                <w:lang w:eastAsia="ru-RU"/>
              </w:rPr>
              <w:t xml:space="preserve">автотранспорта; </w:t>
            </w:r>
          </w:p>
          <w:p w14:paraId="38DD2358" w14:textId="400844CF" w:rsidR="00A8083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пожарной охраны (гидранты,</w:t>
            </w:r>
            <w:r w:rsidR="003B727C" w:rsidRPr="00EE598F">
              <w:rPr>
                <w:rFonts w:ascii="Times New Roman" w:hAnsi="Times New Roman"/>
                <w:sz w:val="28"/>
                <w:szCs w:val="28"/>
                <w:lang w:eastAsia="ru-RU"/>
              </w:rPr>
              <w:t xml:space="preserve"> </w:t>
            </w:r>
            <w:r w:rsidRPr="00EE598F">
              <w:rPr>
                <w:rFonts w:ascii="Times New Roman" w:hAnsi="Times New Roman"/>
                <w:sz w:val="28"/>
                <w:szCs w:val="28"/>
                <w:lang w:eastAsia="ru-RU"/>
              </w:rPr>
              <w:t>резервуары, противо</w:t>
            </w:r>
            <w:r w:rsidR="009F0A5A" w:rsidRPr="00EE598F">
              <w:rPr>
                <w:rFonts w:ascii="Times New Roman" w:hAnsi="Times New Roman"/>
                <w:sz w:val="28"/>
                <w:szCs w:val="28"/>
                <w:lang w:eastAsia="ru-RU"/>
              </w:rPr>
              <w:softHyphen/>
            </w:r>
            <w:r w:rsidRPr="00EE598F">
              <w:rPr>
                <w:rFonts w:ascii="Times New Roman" w:hAnsi="Times New Roman"/>
                <w:sz w:val="28"/>
                <w:szCs w:val="28"/>
                <w:lang w:eastAsia="ru-RU"/>
              </w:rPr>
              <w:t>пожарные водоемы);</w:t>
            </w:r>
          </w:p>
          <w:p w14:paraId="16A1C2E9" w14:textId="77777777" w:rsidR="00A8083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Площадки для сбора мусора; </w:t>
            </w:r>
          </w:p>
          <w:p w14:paraId="56BF1340" w14:textId="746F8B3C" w:rsidR="00AD02CC" w:rsidRPr="00EE598F" w:rsidRDefault="00A8083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Элементы благоустройства и вертикальной планировки (открытые лестницы, подпорные стенки,</w:t>
            </w:r>
            <w:r w:rsidR="00C465A4" w:rsidRPr="00EE598F">
              <w:rPr>
                <w:rFonts w:ascii="Times New Roman" w:hAnsi="Times New Roman"/>
                <w:sz w:val="28"/>
                <w:szCs w:val="28"/>
                <w:lang w:eastAsia="ru-RU"/>
              </w:rPr>
              <w:t xml:space="preserve"> </w:t>
            </w:r>
            <w:r w:rsidRPr="00EE598F">
              <w:rPr>
                <w:rFonts w:ascii="Times New Roman" w:hAnsi="Times New Roman"/>
                <w:sz w:val="28"/>
                <w:szCs w:val="28"/>
                <w:lang w:eastAsia="ru-RU"/>
              </w:rPr>
              <w:t>декоративные пешеходные мостики с высотой</w:t>
            </w:r>
            <w:r w:rsidR="003B727C" w:rsidRPr="00EE598F">
              <w:rPr>
                <w:rFonts w:ascii="Times New Roman" w:hAnsi="Times New Roman"/>
                <w:sz w:val="28"/>
                <w:szCs w:val="28"/>
                <w:lang w:eastAsia="ru-RU"/>
              </w:rPr>
              <w:t xml:space="preserve"> </w:t>
            </w:r>
            <w:r w:rsidRPr="00EE598F">
              <w:rPr>
                <w:rFonts w:ascii="Times New Roman" w:hAnsi="Times New Roman"/>
                <w:sz w:val="28"/>
                <w:szCs w:val="28"/>
                <w:lang w:eastAsia="ru-RU"/>
              </w:rPr>
              <w:t>подъема не более 1,0 м и т.п.), малые</w:t>
            </w:r>
            <w:r w:rsidR="003B727C" w:rsidRPr="00EE598F">
              <w:rPr>
                <w:rFonts w:ascii="Times New Roman" w:hAnsi="Times New Roman"/>
                <w:sz w:val="28"/>
                <w:szCs w:val="28"/>
                <w:lang w:eastAsia="ru-RU"/>
              </w:rPr>
              <w:t xml:space="preserve"> </w:t>
            </w:r>
            <w:r w:rsidRPr="00EE598F">
              <w:rPr>
                <w:rFonts w:ascii="Times New Roman" w:hAnsi="Times New Roman"/>
                <w:sz w:val="28"/>
                <w:szCs w:val="28"/>
                <w:lang w:eastAsia="ru-RU"/>
              </w:rPr>
              <w:t>архитектурные формы</w:t>
            </w:r>
            <w:r w:rsidR="003B727C" w:rsidRPr="00EE598F">
              <w:rPr>
                <w:rFonts w:ascii="Times New Roman" w:hAnsi="Times New Roman"/>
                <w:sz w:val="28"/>
                <w:szCs w:val="28"/>
                <w:lang w:eastAsia="ru-RU"/>
              </w:rPr>
              <w:t>.</w:t>
            </w:r>
          </w:p>
        </w:tc>
      </w:tr>
    </w:tbl>
    <w:p w14:paraId="20ED7D53" w14:textId="77777777" w:rsidR="00AD02CC" w:rsidRPr="00EE598F" w:rsidRDefault="00AD02CC" w:rsidP="00AD02CC">
      <w:pPr>
        <w:pStyle w:val="a9"/>
        <w:widowControl w:val="0"/>
        <w:rPr>
          <w:sz w:val="28"/>
          <w:szCs w:val="28"/>
        </w:rPr>
      </w:pPr>
    </w:p>
    <w:p w14:paraId="51ED8F06" w14:textId="0FDF4A69" w:rsidR="00AD02CC" w:rsidRPr="00EE598F" w:rsidRDefault="00ED6406" w:rsidP="00AD02CC">
      <w:pPr>
        <w:pStyle w:val="a9"/>
        <w:widowControl w:val="0"/>
        <w:rPr>
          <w:sz w:val="28"/>
          <w:szCs w:val="28"/>
        </w:rPr>
      </w:pPr>
      <w:r w:rsidRPr="00EE598F">
        <w:rPr>
          <w:sz w:val="28"/>
          <w:szCs w:val="28"/>
        </w:rPr>
        <w:t xml:space="preserve">2) </w:t>
      </w:r>
      <w:r w:rsidR="00AD02CC" w:rsidRPr="00EE598F">
        <w:rPr>
          <w:sz w:val="28"/>
          <w:szCs w:val="28"/>
        </w:rPr>
        <w:t>На территории садовых товариществ возможно строительство индивидуальных жилых домов, при условии в</w:t>
      </w:r>
      <w:r w:rsidR="00AD02CC" w:rsidRPr="00EE598F">
        <w:rPr>
          <w:sz w:val="28"/>
          <w:szCs w:val="28"/>
        </w:rPr>
        <w:t>ы</w:t>
      </w:r>
      <w:r w:rsidR="00AD02CC" w:rsidRPr="00EE598F">
        <w:rPr>
          <w:sz w:val="28"/>
          <w:szCs w:val="28"/>
        </w:rPr>
        <w:t>полнения следующих требований:</w:t>
      </w:r>
    </w:p>
    <w:p w14:paraId="2194CA06" w14:textId="77777777" w:rsidR="00AD02CC" w:rsidRPr="00EE598F" w:rsidRDefault="00AD02CC" w:rsidP="00AD02CC">
      <w:pPr>
        <w:pStyle w:val="a9"/>
        <w:widowControl w:val="0"/>
        <w:rPr>
          <w:sz w:val="28"/>
          <w:szCs w:val="28"/>
        </w:rPr>
      </w:pPr>
      <w:r w:rsidRPr="00EE598F">
        <w:rPr>
          <w:sz w:val="28"/>
          <w:szCs w:val="28"/>
        </w:rPr>
        <w:t>- наличие инженерных сетей, выполненных в соответствии с техническими условиями служб города и принятых в эксплуатацию в установленном законом порядке;</w:t>
      </w:r>
    </w:p>
    <w:p w14:paraId="641710C9" w14:textId="77777777" w:rsidR="00AD02CC" w:rsidRPr="00EE598F" w:rsidRDefault="00AD02CC" w:rsidP="00AD02CC">
      <w:pPr>
        <w:pStyle w:val="a9"/>
        <w:widowControl w:val="0"/>
        <w:rPr>
          <w:sz w:val="28"/>
          <w:szCs w:val="28"/>
        </w:rPr>
      </w:pPr>
      <w:r w:rsidRPr="00EE598F">
        <w:rPr>
          <w:sz w:val="28"/>
          <w:szCs w:val="28"/>
        </w:rPr>
        <w:t>- соответствие планировочной организации территории садового объединения требованиям, предъявляемым к территориям жилой застройки;</w:t>
      </w:r>
    </w:p>
    <w:p w14:paraId="5C480327" w14:textId="5E9C1DA1" w:rsidR="00336338" w:rsidRPr="00EE598F" w:rsidRDefault="00AD02CC" w:rsidP="00292E37">
      <w:pPr>
        <w:pStyle w:val="a9"/>
        <w:widowControl w:val="0"/>
        <w:rPr>
          <w:sz w:val="28"/>
          <w:szCs w:val="28"/>
        </w:rPr>
      </w:pPr>
      <w:r w:rsidRPr="00EE598F">
        <w:rPr>
          <w:sz w:val="28"/>
          <w:szCs w:val="28"/>
        </w:rPr>
        <w:t>- наличие положительных заключений органов пожарного надзора и санитарно-эпидемиологического контроля на предмет соответствия строения требованиям пожарной безопасности и санитарно-гигиеническим нормам, предъявля</w:t>
      </w:r>
      <w:r w:rsidRPr="00EE598F">
        <w:rPr>
          <w:sz w:val="28"/>
          <w:szCs w:val="28"/>
        </w:rPr>
        <w:t>е</w:t>
      </w:r>
      <w:r w:rsidRPr="00EE598F">
        <w:rPr>
          <w:sz w:val="28"/>
          <w:szCs w:val="28"/>
        </w:rPr>
        <w:t>мым к жилым помещениям.</w:t>
      </w:r>
      <w:r w:rsidR="00292E37" w:rsidRPr="00EE598F">
        <w:rPr>
          <w:sz w:val="28"/>
          <w:szCs w:val="28"/>
        </w:rPr>
        <w:br/>
      </w:r>
    </w:p>
    <w:p w14:paraId="51ADC735" w14:textId="3623E109" w:rsidR="000866BE" w:rsidRPr="00EE598F" w:rsidRDefault="000866BE" w:rsidP="00870299">
      <w:pPr>
        <w:pStyle w:val="a"/>
        <w:jc w:val="center"/>
        <w:rPr>
          <w:sz w:val="28"/>
          <w:szCs w:val="28"/>
        </w:rPr>
      </w:pPr>
      <w:bookmarkStart w:id="132" w:name="_Toc258507140"/>
      <w:r w:rsidRPr="00EE598F">
        <w:rPr>
          <w:sz w:val="28"/>
          <w:szCs w:val="28"/>
        </w:rPr>
        <w:t>Общественно-деловые зоны</w:t>
      </w:r>
      <w:bookmarkEnd w:id="132"/>
    </w:p>
    <w:p w14:paraId="12C02681" w14:textId="77777777" w:rsidR="000866BE" w:rsidRPr="00EE598F" w:rsidRDefault="000866BE" w:rsidP="008D510F">
      <w:pPr>
        <w:pStyle w:val="a9"/>
        <w:widowControl w:val="0"/>
        <w:rPr>
          <w:sz w:val="28"/>
          <w:szCs w:val="28"/>
        </w:rPr>
      </w:pPr>
    </w:p>
    <w:tbl>
      <w:tblPr>
        <w:tblStyle w:val="af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570"/>
        <w:gridCol w:w="13218"/>
      </w:tblGrid>
      <w:tr w:rsidR="005E3B59" w:rsidRPr="00EE598F" w14:paraId="0EDCF18A" w14:textId="77777777" w:rsidTr="005E3B59">
        <w:trPr>
          <w:trHeight w:val="624"/>
        </w:trPr>
        <w:tc>
          <w:tcPr>
            <w:tcW w:w="531" w:type="pct"/>
            <w:shd w:val="clear" w:color="auto" w:fill="D9D9D9" w:themeFill="background1" w:themeFillShade="D9"/>
            <w:vAlign w:val="center"/>
          </w:tcPr>
          <w:p w14:paraId="3209A284" w14:textId="4D2AE7A4" w:rsidR="005E3B59" w:rsidRPr="00EE598F" w:rsidRDefault="005E3B59" w:rsidP="005E3B59">
            <w:pPr>
              <w:ind w:left="108"/>
              <w:jc w:val="center"/>
              <w:rPr>
                <w:rFonts w:ascii="Times New Roman" w:hAnsi="Times New Roman" w:cs="Times New Roman"/>
                <w:sz w:val="28"/>
                <w:szCs w:val="28"/>
              </w:rPr>
            </w:pPr>
            <w:r w:rsidRPr="00EE598F">
              <w:rPr>
                <w:rFonts w:ascii="Times New Roman" w:hAnsi="Times New Roman" w:cs="Times New Roman"/>
                <w:sz w:val="28"/>
                <w:szCs w:val="28"/>
              </w:rPr>
              <w:t>Индекс зоны</w:t>
            </w:r>
          </w:p>
        </w:tc>
        <w:tc>
          <w:tcPr>
            <w:tcW w:w="4469" w:type="pct"/>
            <w:shd w:val="clear" w:color="auto" w:fill="D9D9D9" w:themeFill="background1" w:themeFillShade="D9"/>
            <w:vAlign w:val="center"/>
          </w:tcPr>
          <w:p w14:paraId="36AC664A" w14:textId="02055460" w:rsidR="005E3B59" w:rsidRPr="00EE598F" w:rsidRDefault="005E3B59" w:rsidP="005E3B59">
            <w:pPr>
              <w:jc w:val="center"/>
              <w:rPr>
                <w:rFonts w:ascii="Times New Roman" w:hAnsi="Times New Roman" w:cs="Times New Roman"/>
                <w:sz w:val="28"/>
                <w:szCs w:val="28"/>
              </w:rPr>
            </w:pPr>
            <w:r w:rsidRPr="00EE598F">
              <w:rPr>
                <w:rFonts w:ascii="Times New Roman" w:hAnsi="Times New Roman" w:cs="Times New Roman"/>
                <w:sz w:val="28"/>
                <w:szCs w:val="28"/>
              </w:rPr>
              <w:t>Перечень улиц, входящих в состав зоны</w:t>
            </w:r>
          </w:p>
        </w:tc>
      </w:tr>
      <w:tr w:rsidR="005E3B59" w:rsidRPr="00EE598F" w14:paraId="549CD9D4" w14:textId="77777777" w:rsidTr="00292E37">
        <w:trPr>
          <w:trHeight w:val="404"/>
        </w:trPr>
        <w:tc>
          <w:tcPr>
            <w:tcW w:w="531" w:type="pct"/>
            <w:vAlign w:val="center"/>
          </w:tcPr>
          <w:p w14:paraId="3A0ADB14" w14:textId="77777777" w:rsidR="005E3B59" w:rsidRPr="00EE598F" w:rsidRDefault="005E3B59" w:rsidP="00F67655">
            <w:pPr>
              <w:spacing w:after="200" w:line="276" w:lineRule="auto"/>
              <w:ind w:left="108"/>
              <w:jc w:val="center"/>
              <w:rPr>
                <w:rFonts w:ascii="Times New Roman" w:hAnsi="Times New Roman" w:cs="Times New Roman"/>
                <w:sz w:val="28"/>
                <w:szCs w:val="28"/>
              </w:rPr>
            </w:pPr>
            <w:r w:rsidRPr="00EE598F">
              <w:rPr>
                <w:rFonts w:ascii="Times New Roman" w:hAnsi="Times New Roman" w:cs="Times New Roman"/>
                <w:sz w:val="28"/>
                <w:szCs w:val="28"/>
              </w:rPr>
              <w:lastRenderedPageBreak/>
              <w:t>ОД</w:t>
            </w:r>
          </w:p>
        </w:tc>
        <w:tc>
          <w:tcPr>
            <w:tcW w:w="4469" w:type="pct"/>
          </w:tcPr>
          <w:p w14:paraId="74DC097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Школьный от ул. Школьной до ул. Дводненко</w:t>
            </w:r>
          </w:p>
          <w:p w14:paraId="38637DE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Школьная по четной стороне от пер. Школьного до ул. Фоменко</w:t>
            </w:r>
          </w:p>
          <w:p w14:paraId="5BE2144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Фоменко по нечетной стороне от начала до ул. Школьной</w:t>
            </w:r>
          </w:p>
          <w:p w14:paraId="0B31EB2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Дводненко по нечетной стороне от пер. Школьного до ул. Фоменко</w:t>
            </w:r>
          </w:p>
          <w:p w14:paraId="1517D3F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Дводненко по четной стороне от начала до ул. Фоменко</w:t>
            </w:r>
          </w:p>
          <w:p w14:paraId="4E2BBAE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Октябрьская по нечетной стороне от начала до ул. Фоменко</w:t>
            </w:r>
          </w:p>
          <w:p w14:paraId="7EADA8F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Октябрьская по четной стороне начиная от участка №2а до ул. Фоменко</w:t>
            </w:r>
          </w:p>
          <w:p w14:paraId="6737503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Победы по четной стороне от начала до участка №14а (включительно)</w:t>
            </w:r>
          </w:p>
          <w:p w14:paraId="500E059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Победы по нечетной стороне от начала до реки Березовой</w:t>
            </w:r>
          </w:p>
          <w:p w14:paraId="44F9F62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Новая от просп. Победы до ул. Куйбышева</w:t>
            </w:r>
          </w:p>
          <w:p w14:paraId="4465371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Куйбышева</w:t>
            </w:r>
          </w:p>
          <w:p w14:paraId="7A006AE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Карла Либкнехта</w:t>
            </w:r>
          </w:p>
          <w:p w14:paraId="7D11835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Куйбышева по четной стороне до дома №68</w:t>
            </w:r>
          </w:p>
          <w:p w14:paraId="23E9A58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Первомайский по нечетной стороне от ул. Еськова до конца</w:t>
            </w:r>
          </w:p>
          <w:p w14:paraId="558134E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Первомайский по четной стороне от ул. Вокзальной до конца</w:t>
            </w:r>
          </w:p>
          <w:p w14:paraId="58D6F5C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Тюленева</w:t>
            </w:r>
          </w:p>
          <w:p w14:paraId="499FC32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Московская</w:t>
            </w:r>
          </w:p>
          <w:p w14:paraId="110EDD0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 xml:space="preserve"> Ул. Кирова по нечетной стороне от начала до участка №45</w:t>
            </w:r>
          </w:p>
          <w:p w14:paraId="0241326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Кирова по четной стороне от участка ул. Кирова 2а (включительно) до железной дороги</w:t>
            </w:r>
          </w:p>
          <w:p w14:paraId="1A3848E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Вокзальная по нечетной стороне от участка №3 до железной дороги</w:t>
            </w:r>
          </w:p>
          <w:p w14:paraId="7C50ABF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Главная по нечетной стороне от начала до дома №9</w:t>
            </w:r>
          </w:p>
          <w:p w14:paraId="3DE122F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40 лет Октября по нечетной стороне от ул. Губина до ул. 40 лет Октября  №15, от ул. Ставропольской до участка ул. 40 Лет Октября №37</w:t>
            </w:r>
          </w:p>
          <w:p w14:paraId="0107B65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Горького от ул. Губина до участка №34</w:t>
            </w:r>
          </w:p>
          <w:p w14:paraId="1FEB52E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Губина от начала до ул. 40 Лет Октября</w:t>
            </w:r>
          </w:p>
          <w:p w14:paraId="21D7D78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Ермолова по нечетной стороне от начала до ул. Кольцова</w:t>
            </w:r>
          </w:p>
          <w:p w14:paraId="7073840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Кольцова 1, ул. Кольцова 3</w:t>
            </w:r>
          </w:p>
          <w:p w14:paraId="547982D4" w14:textId="0AD575AF" w:rsidR="005E3B59" w:rsidRPr="00EE598F" w:rsidRDefault="005A25F0" w:rsidP="00292E37">
            <w:pPr>
              <w:rPr>
                <w:rFonts w:ascii="Times New Roman" w:hAnsi="Times New Roman" w:cs="Times New Roman"/>
                <w:sz w:val="28"/>
                <w:szCs w:val="28"/>
              </w:rPr>
            </w:pPr>
            <w:r w:rsidRPr="00EE598F">
              <w:rPr>
                <w:rFonts w:ascii="Times New Roman" w:hAnsi="Times New Roman" w:cs="Times New Roman"/>
                <w:sz w:val="28"/>
                <w:szCs w:val="28"/>
              </w:rPr>
              <w:t>Бульвар Курортный по нечетной стороне от ул. Кирова до ул. Вокзальной</w:t>
            </w:r>
          </w:p>
        </w:tc>
      </w:tr>
    </w:tbl>
    <w:p w14:paraId="32D54027" w14:textId="77777777" w:rsidR="005E3B59" w:rsidRPr="00EE598F" w:rsidRDefault="005E3B59" w:rsidP="008D510F">
      <w:pPr>
        <w:pStyle w:val="a9"/>
        <w:widowControl w:val="0"/>
        <w:rPr>
          <w:sz w:val="28"/>
          <w:szCs w:val="28"/>
          <w:lang w:val="en-US"/>
        </w:rPr>
      </w:pPr>
    </w:p>
    <w:p w14:paraId="7091EC11" w14:textId="5C058E43" w:rsidR="00C206C2" w:rsidRPr="00EE598F" w:rsidRDefault="00534E3D" w:rsidP="00870299">
      <w:pPr>
        <w:pStyle w:val="a"/>
        <w:numPr>
          <w:ilvl w:val="0"/>
          <w:numId w:val="0"/>
        </w:numPr>
        <w:jc w:val="center"/>
        <w:rPr>
          <w:sz w:val="28"/>
          <w:szCs w:val="28"/>
        </w:rPr>
      </w:pPr>
      <w:bookmarkStart w:id="133" w:name="_Toc375871581"/>
      <w:bookmarkStart w:id="134" w:name="_Toc375871743"/>
      <w:bookmarkStart w:id="135" w:name="_Toc258507141"/>
      <w:r w:rsidRPr="00EE598F">
        <w:rPr>
          <w:sz w:val="28"/>
          <w:szCs w:val="28"/>
        </w:rPr>
        <w:lastRenderedPageBreak/>
        <w:t xml:space="preserve">Статья </w:t>
      </w:r>
      <w:r w:rsidR="00F63B59" w:rsidRPr="00EE598F">
        <w:rPr>
          <w:sz w:val="28"/>
          <w:szCs w:val="28"/>
        </w:rPr>
        <w:t>43</w:t>
      </w:r>
      <w:r w:rsidR="007E0E30" w:rsidRPr="00EE598F">
        <w:rPr>
          <w:sz w:val="28"/>
          <w:szCs w:val="28"/>
        </w:rPr>
        <w:t xml:space="preserve">.1. </w:t>
      </w:r>
      <w:r w:rsidR="003328CF" w:rsidRPr="00EE598F">
        <w:rPr>
          <w:sz w:val="28"/>
          <w:szCs w:val="28"/>
        </w:rPr>
        <w:t>ОД</w:t>
      </w:r>
      <w:r w:rsidR="007E0E30" w:rsidRPr="00EE598F">
        <w:rPr>
          <w:sz w:val="28"/>
          <w:szCs w:val="28"/>
        </w:rPr>
        <w:t xml:space="preserve"> - </w:t>
      </w:r>
      <w:r w:rsidR="00D27DCB" w:rsidRPr="00EE598F">
        <w:rPr>
          <w:sz w:val="28"/>
          <w:szCs w:val="28"/>
        </w:rPr>
        <w:t>Зона делового, общественного и коммерческого значения</w:t>
      </w:r>
      <w:bookmarkEnd w:id="133"/>
      <w:bookmarkEnd w:id="134"/>
      <w:bookmarkEnd w:id="135"/>
    </w:p>
    <w:p w14:paraId="291A33C6" w14:textId="77777777" w:rsidR="00C206C2" w:rsidRPr="00EE598F" w:rsidRDefault="00C206C2" w:rsidP="008D510F">
      <w:pPr>
        <w:pStyle w:val="a9"/>
        <w:widowControl w:val="0"/>
        <w:rPr>
          <w:sz w:val="28"/>
          <w:szCs w:val="28"/>
        </w:rPr>
      </w:pPr>
    </w:p>
    <w:p w14:paraId="6D410679" w14:textId="5542BB45" w:rsidR="00C206C2" w:rsidRPr="00EE598F" w:rsidRDefault="00363181" w:rsidP="00D27DCB">
      <w:pPr>
        <w:pStyle w:val="a9"/>
        <w:widowControl w:val="0"/>
        <w:ind w:firstLine="0"/>
        <w:rPr>
          <w:sz w:val="28"/>
          <w:szCs w:val="28"/>
        </w:rPr>
      </w:pPr>
      <w:r w:rsidRPr="00EE598F">
        <w:rPr>
          <w:sz w:val="28"/>
          <w:szCs w:val="28"/>
        </w:rPr>
        <w:t xml:space="preserve">1) </w:t>
      </w:r>
      <w:r w:rsidR="00D27DCB" w:rsidRPr="00EE598F">
        <w:rPr>
          <w:sz w:val="28"/>
          <w:szCs w:val="28"/>
        </w:rPr>
        <w:t>Зона предназначена</w:t>
      </w:r>
      <w:r w:rsidR="00C206C2" w:rsidRPr="00EE598F">
        <w:rPr>
          <w:sz w:val="28"/>
          <w:szCs w:val="28"/>
        </w:rPr>
        <w:t xml:space="preserve"> для размещения объектов здравоохранения, культуры, торговли, общественного питания, соц</w:t>
      </w:r>
      <w:r w:rsidR="00C206C2" w:rsidRPr="00EE598F">
        <w:rPr>
          <w:sz w:val="28"/>
          <w:szCs w:val="28"/>
        </w:rPr>
        <w:t>и</w:t>
      </w:r>
      <w:r w:rsidR="00C206C2" w:rsidRPr="00EE598F">
        <w:rPr>
          <w:sz w:val="28"/>
          <w:szCs w:val="28"/>
        </w:rPr>
        <w:t>ального и коммунально-бытового назначения, предпринимательской деятельности, объектов среднего профессионал</w:t>
      </w:r>
      <w:r w:rsidR="00C206C2" w:rsidRPr="00EE598F">
        <w:rPr>
          <w:sz w:val="28"/>
          <w:szCs w:val="28"/>
        </w:rPr>
        <w:t>ь</w:t>
      </w:r>
      <w:r w:rsidR="00C206C2" w:rsidRPr="00EE598F">
        <w:rPr>
          <w:sz w:val="28"/>
          <w:szCs w:val="28"/>
        </w:rPr>
        <w:t>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7C17328F" w14:textId="3A05A22D" w:rsidR="00363181" w:rsidRPr="00EE598F" w:rsidRDefault="00363181" w:rsidP="00D27DCB">
      <w:pPr>
        <w:pStyle w:val="a9"/>
        <w:widowControl w:val="0"/>
        <w:ind w:firstLine="0"/>
        <w:rPr>
          <w:sz w:val="28"/>
          <w:szCs w:val="28"/>
        </w:rPr>
      </w:pPr>
      <w:r w:rsidRPr="00EE598F">
        <w:rPr>
          <w:sz w:val="28"/>
          <w:szCs w:val="28"/>
        </w:rPr>
        <w:t>2) Виды разрешенного использования земельных участков и объектов капитального строительства:</w:t>
      </w:r>
    </w:p>
    <w:p w14:paraId="72A23E19" w14:textId="77777777" w:rsidR="00C206C2" w:rsidRPr="00EE598F" w:rsidRDefault="00C206C2" w:rsidP="008D510F">
      <w:pPr>
        <w:pStyle w:val="a9"/>
        <w:widowControl w:val="0"/>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7480"/>
        <w:gridCol w:w="7308"/>
      </w:tblGrid>
      <w:tr w:rsidR="001932FE" w:rsidRPr="00EE598F" w14:paraId="7DAB0930" w14:textId="77777777" w:rsidTr="001932FE">
        <w:trPr>
          <w:trHeight w:val="630"/>
        </w:trPr>
        <w:tc>
          <w:tcPr>
            <w:tcW w:w="2529" w:type="pct"/>
            <w:shd w:val="clear" w:color="auto" w:fill="D9D9D9"/>
          </w:tcPr>
          <w:p w14:paraId="553545E2" w14:textId="77777777" w:rsidR="00D27DCB" w:rsidRPr="00EE598F" w:rsidRDefault="00D27DCB"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77C6D23B" w14:textId="77777777" w:rsidR="00D27DCB" w:rsidRPr="00EE598F" w:rsidRDefault="00D27DCB"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2471" w:type="pct"/>
            <w:shd w:val="clear" w:color="auto" w:fill="D9D9D9"/>
          </w:tcPr>
          <w:p w14:paraId="217C0730" w14:textId="77777777" w:rsidR="00D27DCB" w:rsidRPr="00EE598F" w:rsidRDefault="00D27DCB"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2E2C89B1" w14:textId="77777777" w:rsidR="00D27DCB" w:rsidRPr="00EE598F" w:rsidRDefault="00D27DCB"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1932FE" w:rsidRPr="00EE598F" w14:paraId="60986050" w14:textId="77777777" w:rsidTr="001932FE">
        <w:tc>
          <w:tcPr>
            <w:tcW w:w="2529" w:type="pct"/>
            <w:shd w:val="clear" w:color="auto" w:fill="auto"/>
          </w:tcPr>
          <w:p w14:paraId="4AADD42F" w14:textId="29F41FF5"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Административные здания муниципального или государственного управления;</w:t>
            </w:r>
          </w:p>
          <w:p w14:paraId="14B30C86" w14:textId="6C16744F"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Офисы, конторы различных организаций, фирм, компаний;</w:t>
            </w:r>
          </w:p>
          <w:p w14:paraId="585EBA13" w14:textId="2F8674B1"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Банки, отделения банков, терминалы;</w:t>
            </w:r>
          </w:p>
          <w:p w14:paraId="2D11DFEA" w14:textId="718762BB"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Нотариальные, адвокатские конторы, юридические консультации;</w:t>
            </w:r>
          </w:p>
          <w:p w14:paraId="672A4978" w14:textId="42B844E2"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Дворцы бракосочетаний, ЗАГС, залы для торжеств;</w:t>
            </w:r>
          </w:p>
          <w:p w14:paraId="0A3E889D" w14:textId="0551384C"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Выставочные залы со сменной экспозицией; </w:t>
            </w:r>
          </w:p>
          <w:p w14:paraId="3677E7B0" w14:textId="35D9FC1B"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Научно-исследовательские учреждения без опытно-</w:t>
            </w:r>
            <w:r w:rsidR="00D577CB" w:rsidRPr="00EE598F">
              <w:rPr>
                <w:rFonts w:ascii="Times New Roman" w:hAnsi="Times New Roman"/>
                <w:sz w:val="28"/>
                <w:szCs w:val="28"/>
              </w:rPr>
              <w:softHyphen/>
            </w:r>
            <w:r w:rsidRPr="00EE598F">
              <w:rPr>
                <w:rFonts w:ascii="Times New Roman" w:hAnsi="Times New Roman"/>
                <w:sz w:val="28"/>
                <w:szCs w:val="28"/>
              </w:rPr>
              <w:t>произ</w:t>
            </w:r>
            <w:r w:rsidR="00D577CB" w:rsidRPr="00EE598F">
              <w:rPr>
                <w:rFonts w:ascii="Times New Roman" w:hAnsi="Times New Roman"/>
                <w:sz w:val="28"/>
                <w:szCs w:val="28"/>
              </w:rPr>
              <w:softHyphen/>
            </w:r>
            <w:r w:rsidRPr="00EE598F">
              <w:rPr>
                <w:rFonts w:ascii="Times New Roman" w:hAnsi="Times New Roman"/>
                <w:sz w:val="28"/>
                <w:szCs w:val="28"/>
              </w:rPr>
              <w:t>водственной базы либо с базой, не требующей установления санитарно-защитной зоны;</w:t>
            </w:r>
          </w:p>
          <w:p w14:paraId="77AF8B2C" w14:textId="02F1C2DF"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Издательства и редакционные офисы без типографий;</w:t>
            </w:r>
          </w:p>
          <w:p w14:paraId="19036A1E" w14:textId="6735C335"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Информационные, компьютерные (неигровые) центры, интернет-кафе; </w:t>
            </w:r>
          </w:p>
          <w:p w14:paraId="4B4B9090" w14:textId="00ABD49D"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Салоны красоты, косметические салоны, парикмахерские;</w:t>
            </w:r>
          </w:p>
          <w:p w14:paraId="454E5878" w14:textId="00E5E47A"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lastRenderedPageBreak/>
              <w:t>Мастерские по изготовлению и продаже мелких сувениров;</w:t>
            </w:r>
          </w:p>
          <w:p w14:paraId="4A0435ED" w14:textId="77777777" w:rsidR="0091072B" w:rsidRPr="00EE598F" w:rsidRDefault="0091072B"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Отдельно стоящие и встроенные приемные пункты и мастерские по мелкому бытовому ремонту (ремонту обуви, одежды, зонтов, часов, бытовой техники и т.п.); </w:t>
            </w:r>
          </w:p>
          <w:p w14:paraId="6E735608" w14:textId="1E958F5B"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Пункты обмена валюты;</w:t>
            </w:r>
          </w:p>
          <w:p w14:paraId="110556CF" w14:textId="148EB055"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Фотосалоны, фотостудии;</w:t>
            </w:r>
          </w:p>
          <w:p w14:paraId="264BA452" w14:textId="06879674"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Центры по предоставлению полиграфических услуг (ксерокопии, размножение, ламинирование, брошюровка и пр.); </w:t>
            </w:r>
          </w:p>
          <w:p w14:paraId="7800C3FC" w14:textId="10E9FFFF"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Информационные центры, справочные бюро; </w:t>
            </w:r>
          </w:p>
          <w:p w14:paraId="668129CE" w14:textId="54EF4737"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Радиоузлы, связанные с обслуживанием отдыхающих и иными вопросами организации курортного обслуживания; </w:t>
            </w:r>
          </w:p>
          <w:p w14:paraId="22D4B101" w14:textId="6560CEC0"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Видеосалоны, кинотеатры, театры, концертные залы, универсальные зрительные залы, залы встреч и собраний; </w:t>
            </w:r>
          </w:p>
          <w:p w14:paraId="52A28F08" w14:textId="7046A68E"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Музеи, выставочные залы, картинные и художественные галереи, </w:t>
            </w:r>
            <w:r w:rsidRPr="00EE598F">
              <w:rPr>
                <w:rFonts w:ascii="Times New Roman" w:hAnsi="Times New Roman"/>
                <w:sz w:val="28"/>
                <w:szCs w:val="28"/>
              </w:rPr>
              <w:br/>
              <w:t xml:space="preserve">художественные салоны; </w:t>
            </w:r>
          </w:p>
          <w:p w14:paraId="0AD95924" w14:textId="32864DBA"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Дома бытовых услуг, дом моды;</w:t>
            </w:r>
          </w:p>
          <w:p w14:paraId="7527AA10" w14:textId="472DF466"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Пошивочные ателье и мастерские; </w:t>
            </w:r>
          </w:p>
          <w:p w14:paraId="27A5306E" w14:textId="63FA3DE6"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Фитнес-клубы, спортзалы;</w:t>
            </w:r>
          </w:p>
          <w:p w14:paraId="60C6CF39" w14:textId="1774A2AB"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Сауны, банно-оздоровительные комплексы; </w:t>
            </w:r>
          </w:p>
          <w:p w14:paraId="03C6420A" w14:textId="0E5543D3"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Службы доставки товаров и питания по заказу;</w:t>
            </w:r>
          </w:p>
          <w:p w14:paraId="3D697702" w14:textId="3ED727A0"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Кафе, закусочные, бары, рестораны, столовые, экспресс-кафе, буфеты;</w:t>
            </w:r>
          </w:p>
          <w:p w14:paraId="3CF7A4ED" w14:textId="3760929C"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Общественные туалеты;</w:t>
            </w:r>
          </w:p>
          <w:p w14:paraId="383EFF69" w14:textId="0AB07C37"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Транспортные агентства по продаже авиа и </w:t>
            </w:r>
            <w:r w:rsidRPr="00EE598F">
              <w:rPr>
                <w:rFonts w:ascii="Times New Roman" w:hAnsi="Times New Roman"/>
                <w:sz w:val="28"/>
                <w:szCs w:val="28"/>
              </w:rPr>
              <w:lastRenderedPageBreak/>
              <w:t xml:space="preserve">железнодорожных билетов и предоставлению прочих сервисных услуг; </w:t>
            </w:r>
          </w:p>
          <w:p w14:paraId="43985823" w14:textId="015ED397" w:rsidR="00047058" w:rsidRPr="00EE598F" w:rsidRDefault="004402A9"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Торгово-о</w:t>
            </w:r>
            <w:r w:rsidR="00047058" w:rsidRPr="00EE598F">
              <w:rPr>
                <w:rFonts w:ascii="Times New Roman" w:hAnsi="Times New Roman"/>
                <w:sz w:val="28"/>
                <w:szCs w:val="28"/>
              </w:rPr>
              <w:t xml:space="preserve">становочные павильоны общественного транспорта; </w:t>
            </w:r>
          </w:p>
          <w:p w14:paraId="29495958" w14:textId="09403F71"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Гостиницы и гостиничные комплексы, дома приема гостей; </w:t>
            </w:r>
          </w:p>
          <w:p w14:paraId="45E4AF2C" w14:textId="0F77CB9D"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Аптеки; </w:t>
            </w:r>
          </w:p>
          <w:p w14:paraId="29653021" w14:textId="77777777"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Архивы;</w:t>
            </w:r>
          </w:p>
          <w:p w14:paraId="6B5B7785" w14:textId="48AF3E43"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Библиотеки; </w:t>
            </w:r>
          </w:p>
          <w:p w14:paraId="45053F51" w14:textId="0683E313"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Здания и помещения, занимаемые организациями, оказывающими</w:t>
            </w:r>
            <w:r w:rsidRPr="00EE598F">
              <w:rPr>
                <w:rFonts w:ascii="Times New Roman" w:hAnsi="Times New Roman"/>
                <w:sz w:val="28"/>
                <w:szCs w:val="28"/>
              </w:rPr>
              <w:br/>
              <w:t xml:space="preserve">услуги по социальной защите населения; </w:t>
            </w:r>
          </w:p>
          <w:p w14:paraId="4A42FD7C" w14:textId="3FF8D690"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Клубы досугового назначения, Дома культуры, учреждения дополнительного образования;</w:t>
            </w:r>
          </w:p>
          <w:p w14:paraId="666647C9" w14:textId="63F2DFED" w:rsidR="004402A9" w:rsidRPr="00EE598F" w:rsidRDefault="004402A9"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Универсамы (супермаркеты), мини-продукты (мини-маркеты), универмаги, торговые центры, специализированные магазины продовольственных и непродовольственных товаров, товаров первой необходимости, </w:t>
            </w:r>
            <w:r w:rsidR="00A929BE" w:rsidRPr="00EE598F">
              <w:rPr>
                <w:rFonts w:ascii="Times New Roman" w:hAnsi="Times New Roman"/>
                <w:sz w:val="28"/>
                <w:szCs w:val="28"/>
              </w:rPr>
              <w:t xml:space="preserve">магазины, </w:t>
            </w:r>
            <w:r w:rsidRPr="00EE598F">
              <w:rPr>
                <w:rFonts w:ascii="Times New Roman" w:hAnsi="Times New Roman"/>
                <w:sz w:val="28"/>
                <w:szCs w:val="28"/>
              </w:rPr>
              <w:t>автосалоны, мебельные салоны, салоны по продаже крупногабаритной техники и иных товаров больших размеров;</w:t>
            </w:r>
          </w:p>
          <w:p w14:paraId="584B304F" w14:textId="5345693E" w:rsidR="00986B7C" w:rsidRPr="00EE598F" w:rsidRDefault="00986B7C"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Ночные клубы, залы для игры в боулинг, бильярдные, залы аттракционов, танцевальные залы (дискотеки), открытые (летние) танцевальные площадки;</w:t>
            </w:r>
          </w:p>
          <w:p w14:paraId="65BECBDB" w14:textId="36DEA035"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Отделения связи, почтовые отделения, телефонные и телеграфные станции, междугородние переговорные пункты</w:t>
            </w:r>
            <w:r w:rsidRPr="00EE598F">
              <w:rPr>
                <w:rFonts w:ascii="Times New Roman" w:hAnsi="Times New Roman"/>
                <w:sz w:val="28"/>
                <w:szCs w:val="28"/>
                <w:lang w:eastAsia="ru-RU"/>
              </w:rPr>
              <w:t>, с</w:t>
            </w:r>
            <w:r w:rsidRPr="00EE598F">
              <w:rPr>
                <w:rFonts w:ascii="Times New Roman" w:hAnsi="Times New Roman"/>
                <w:sz w:val="28"/>
                <w:szCs w:val="28"/>
              </w:rPr>
              <w:t xml:space="preserve">алоны сотовой связи; </w:t>
            </w:r>
          </w:p>
          <w:p w14:paraId="00731587" w14:textId="7C019474"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Отделения, участковые пункты милиции и пункты </w:t>
            </w:r>
            <w:r w:rsidRPr="00EE598F">
              <w:rPr>
                <w:rFonts w:ascii="Times New Roman" w:hAnsi="Times New Roman"/>
                <w:sz w:val="28"/>
                <w:szCs w:val="28"/>
              </w:rPr>
              <w:lastRenderedPageBreak/>
              <w:t>охраны общественного порядка;</w:t>
            </w:r>
          </w:p>
          <w:p w14:paraId="5E40F986" w14:textId="2B30AF11"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Отдельно стоящие ОВД, отделы ГИБДД, военные комиссариаты</w:t>
            </w:r>
            <w:r w:rsidRPr="00EE598F">
              <w:rPr>
                <w:rFonts w:ascii="Times New Roman" w:hAnsi="Times New Roman"/>
                <w:sz w:val="28"/>
                <w:szCs w:val="28"/>
              </w:rPr>
              <w:br/>
              <w:t>районные и городские;</w:t>
            </w:r>
          </w:p>
          <w:p w14:paraId="168A5CAB" w14:textId="7E1C1366"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Консульские и иные дипломатические представительства. </w:t>
            </w:r>
          </w:p>
        </w:tc>
        <w:tc>
          <w:tcPr>
            <w:tcW w:w="2471" w:type="pct"/>
            <w:shd w:val="clear" w:color="auto" w:fill="auto"/>
          </w:tcPr>
          <w:p w14:paraId="086AAA87" w14:textId="77777777" w:rsidR="00863B08" w:rsidRPr="00EE598F" w:rsidRDefault="00863B08" w:rsidP="00863B08">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lastRenderedPageBreak/>
              <w:t>Индивидуальные жилые дома существующей застройки;</w:t>
            </w:r>
          </w:p>
          <w:p w14:paraId="3C906A4C" w14:textId="1B277D9B" w:rsidR="0091072B"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Игровые площадки,</w:t>
            </w:r>
            <w:r w:rsidR="0091072B" w:rsidRPr="00EE598F">
              <w:rPr>
                <w:rFonts w:ascii="Times New Roman" w:hAnsi="Times New Roman"/>
                <w:sz w:val="28"/>
                <w:szCs w:val="28"/>
              </w:rPr>
              <w:t xml:space="preserve"> </w:t>
            </w:r>
            <w:r w:rsidR="00047058" w:rsidRPr="00EE598F">
              <w:rPr>
                <w:rFonts w:ascii="Times New Roman" w:hAnsi="Times New Roman"/>
                <w:sz w:val="28"/>
                <w:szCs w:val="28"/>
              </w:rPr>
              <w:t>площадки для национальных игр;</w:t>
            </w:r>
          </w:p>
          <w:p w14:paraId="6B8E3811" w14:textId="267EABE7" w:rsidR="0091072B"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Амбулаторно-поликлинические уч</w:t>
            </w:r>
            <w:r w:rsidR="00047058" w:rsidRPr="00EE598F">
              <w:rPr>
                <w:rFonts w:ascii="Times New Roman" w:hAnsi="Times New Roman"/>
                <w:sz w:val="28"/>
                <w:szCs w:val="28"/>
              </w:rPr>
              <w:t>реждения,</w:t>
            </w:r>
            <w:r w:rsidR="0091072B" w:rsidRPr="00EE598F">
              <w:rPr>
                <w:rFonts w:ascii="Times New Roman" w:hAnsi="Times New Roman"/>
                <w:sz w:val="28"/>
                <w:szCs w:val="28"/>
              </w:rPr>
              <w:t xml:space="preserve"> </w:t>
            </w:r>
            <w:r w:rsidR="00047058" w:rsidRPr="00EE598F">
              <w:rPr>
                <w:rFonts w:ascii="Times New Roman" w:hAnsi="Times New Roman"/>
                <w:sz w:val="28"/>
                <w:szCs w:val="28"/>
              </w:rPr>
              <w:t>центры меди</w:t>
            </w:r>
            <w:r w:rsidR="009F0A5A" w:rsidRPr="00EE598F">
              <w:rPr>
                <w:rFonts w:ascii="Times New Roman" w:hAnsi="Times New Roman"/>
                <w:sz w:val="28"/>
                <w:szCs w:val="28"/>
              </w:rPr>
              <w:softHyphen/>
            </w:r>
            <w:r w:rsidR="00047058" w:rsidRPr="00EE598F">
              <w:rPr>
                <w:rFonts w:ascii="Times New Roman" w:hAnsi="Times New Roman"/>
                <w:sz w:val="28"/>
                <w:szCs w:val="28"/>
              </w:rPr>
              <w:t>цинской консультации населения,</w:t>
            </w:r>
            <w:r w:rsidR="0091072B" w:rsidRPr="00EE598F">
              <w:rPr>
                <w:rFonts w:ascii="Times New Roman" w:hAnsi="Times New Roman"/>
                <w:sz w:val="28"/>
                <w:szCs w:val="28"/>
              </w:rPr>
              <w:t xml:space="preserve"> </w:t>
            </w:r>
            <w:r w:rsidR="00047058" w:rsidRPr="00EE598F">
              <w:rPr>
                <w:rFonts w:ascii="Times New Roman" w:hAnsi="Times New Roman"/>
                <w:sz w:val="28"/>
                <w:szCs w:val="28"/>
              </w:rPr>
              <w:t>больницы общего типа, дома сестринского</w:t>
            </w:r>
            <w:r w:rsidR="009F0A5A" w:rsidRPr="00EE598F">
              <w:rPr>
                <w:rFonts w:ascii="Times New Roman" w:hAnsi="Times New Roman"/>
                <w:sz w:val="28"/>
                <w:szCs w:val="28"/>
              </w:rPr>
              <w:t xml:space="preserve"> </w:t>
            </w:r>
            <w:r w:rsidR="00047058" w:rsidRPr="00EE598F">
              <w:rPr>
                <w:rFonts w:ascii="Times New Roman" w:hAnsi="Times New Roman"/>
                <w:sz w:val="28"/>
                <w:szCs w:val="28"/>
              </w:rPr>
              <w:t xml:space="preserve">ухода, аптечные пункты и киоски; </w:t>
            </w:r>
          </w:p>
          <w:p w14:paraId="1E2B3FE1" w14:textId="16711ED9" w:rsidR="001F505F"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Специализированные, многофункциональные</w:t>
            </w:r>
            <w:r w:rsidR="001F505F" w:rsidRPr="00EE598F">
              <w:rPr>
                <w:rFonts w:ascii="Times New Roman" w:hAnsi="Times New Roman"/>
                <w:sz w:val="28"/>
                <w:szCs w:val="28"/>
              </w:rPr>
              <w:t xml:space="preserve"> </w:t>
            </w:r>
            <w:r w:rsidR="00047058" w:rsidRPr="00EE598F">
              <w:rPr>
                <w:rFonts w:ascii="Times New Roman" w:hAnsi="Times New Roman"/>
                <w:sz w:val="28"/>
                <w:szCs w:val="28"/>
              </w:rPr>
              <w:t>(универсальные) спортивные корпуса, спортивно-демонстрационные,</w:t>
            </w:r>
            <w:r w:rsidR="001F505F" w:rsidRPr="00EE598F">
              <w:rPr>
                <w:rFonts w:ascii="Times New Roman" w:hAnsi="Times New Roman"/>
                <w:sz w:val="28"/>
                <w:szCs w:val="28"/>
              </w:rPr>
              <w:t xml:space="preserve"> </w:t>
            </w:r>
            <w:r w:rsidR="00047058" w:rsidRPr="00EE598F">
              <w:rPr>
                <w:rFonts w:ascii="Times New Roman" w:hAnsi="Times New Roman"/>
                <w:sz w:val="28"/>
                <w:szCs w:val="28"/>
              </w:rPr>
              <w:t>спортив</w:t>
            </w:r>
            <w:r w:rsidR="009F0A5A" w:rsidRPr="00EE598F">
              <w:rPr>
                <w:rFonts w:ascii="Times New Roman" w:hAnsi="Times New Roman"/>
                <w:sz w:val="28"/>
                <w:szCs w:val="28"/>
              </w:rPr>
              <w:softHyphen/>
            </w:r>
            <w:r w:rsidR="00047058" w:rsidRPr="00EE598F">
              <w:rPr>
                <w:rFonts w:ascii="Times New Roman" w:hAnsi="Times New Roman"/>
                <w:sz w:val="28"/>
                <w:szCs w:val="28"/>
              </w:rPr>
              <w:t>но-зрелищные корпуса, универсальные</w:t>
            </w:r>
            <w:r w:rsidR="001F505F" w:rsidRPr="00EE598F">
              <w:rPr>
                <w:rFonts w:ascii="Times New Roman" w:hAnsi="Times New Roman"/>
                <w:sz w:val="28"/>
                <w:szCs w:val="28"/>
              </w:rPr>
              <w:t xml:space="preserve"> </w:t>
            </w:r>
            <w:r w:rsidR="00047058" w:rsidRPr="00EE598F">
              <w:rPr>
                <w:rFonts w:ascii="Times New Roman" w:hAnsi="Times New Roman"/>
                <w:sz w:val="28"/>
                <w:szCs w:val="28"/>
              </w:rPr>
              <w:t>спорти</w:t>
            </w:r>
            <w:r w:rsidR="009F0A5A" w:rsidRPr="00EE598F">
              <w:rPr>
                <w:rFonts w:ascii="Times New Roman" w:hAnsi="Times New Roman"/>
                <w:sz w:val="28"/>
                <w:szCs w:val="28"/>
              </w:rPr>
              <w:softHyphen/>
            </w:r>
            <w:r w:rsidR="00047058" w:rsidRPr="00EE598F">
              <w:rPr>
                <w:rFonts w:ascii="Times New Roman" w:hAnsi="Times New Roman"/>
                <w:sz w:val="28"/>
                <w:szCs w:val="28"/>
              </w:rPr>
              <w:t>вно-зрелищные корпуса (крытые стадионы), спортивные арены с местами для зрителей, спортивные и</w:t>
            </w:r>
            <w:r w:rsidR="001F505F" w:rsidRPr="00EE598F">
              <w:rPr>
                <w:rFonts w:ascii="Times New Roman" w:hAnsi="Times New Roman"/>
                <w:sz w:val="28"/>
                <w:szCs w:val="28"/>
              </w:rPr>
              <w:t xml:space="preserve"> </w:t>
            </w:r>
            <w:r w:rsidR="00047058" w:rsidRPr="00EE598F">
              <w:rPr>
                <w:rFonts w:ascii="Times New Roman" w:hAnsi="Times New Roman"/>
                <w:sz w:val="28"/>
                <w:szCs w:val="28"/>
              </w:rPr>
              <w:t>физкультурно-спортивные комплексы, крытые теннисные корты;</w:t>
            </w:r>
          </w:p>
          <w:p w14:paraId="0C65E608" w14:textId="58CCDA25" w:rsidR="001F505F"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К</w:t>
            </w:r>
            <w:r w:rsidR="00047058" w:rsidRPr="00EE598F">
              <w:rPr>
                <w:rFonts w:ascii="Times New Roman" w:hAnsi="Times New Roman"/>
                <w:sz w:val="28"/>
                <w:szCs w:val="28"/>
              </w:rPr>
              <w:t>упальные и спортивные</w:t>
            </w:r>
            <w:r w:rsidR="001F505F" w:rsidRPr="00EE598F">
              <w:rPr>
                <w:rFonts w:ascii="Times New Roman" w:hAnsi="Times New Roman"/>
                <w:sz w:val="28"/>
                <w:szCs w:val="28"/>
              </w:rPr>
              <w:t xml:space="preserve"> </w:t>
            </w:r>
            <w:r w:rsidR="00047058" w:rsidRPr="00EE598F">
              <w:rPr>
                <w:rFonts w:ascii="Times New Roman" w:hAnsi="Times New Roman"/>
                <w:sz w:val="28"/>
                <w:szCs w:val="28"/>
              </w:rPr>
              <w:t>плавательные бассейны общего пользования</w:t>
            </w:r>
            <w:r w:rsidR="001F505F" w:rsidRPr="00EE598F">
              <w:rPr>
                <w:rFonts w:ascii="Times New Roman" w:hAnsi="Times New Roman"/>
                <w:sz w:val="28"/>
                <w:szCs w:val="28"/>
              </w:rPr>
              <w:t xml:space="preserve"> </w:t>
            </w:r>
            <w:r w:rsidR="00047058" w:rsidRPr="00EE598F">
              <w:rPr>
                <w:rFonts w:ascii="Times New Roman" w:hAnsi="Times New Roman"/>
                <w:sz w:val="28"/>
                <w:szCs w:val="28"/>
              </w:rPr>
              <w:t xml:space="preserve">закрытые; </w:t>
            </w:r>
          </w:p>
          <w:p w14:paraId="2E2E736F" w14:textId="4A30F870" w:rsidR="001F505F"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Пун</w:t>
            </w:r>
            <w:r w:rsidR="00047058" w:rsidRPr="00EE598F">
              <w:rPr>
                <w:rFonts w:ascii="Times New Roman" w:hAnsi="Times New Roman"/>
                <w:sz w:val="28"/>
                <w:szCs w:val="28"/>
              </w:rPr>
              <w:t xml:space="preserve">кты оказания первой медицинской помощи; </w:t>
            </w:r>
          </w:p>
          <w:p w14:paraId="2E3D4331" w14:textId="49030FA8" w:rsidR="001F505F"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Станции (подстанции)</w:t>
            </w:r>
            <w:r w:rsidR="001F505F" w:rsidRPr="00EE598F">
              <w:rPr>
                <w:rFonts w:ascii="Times New Roman" w:hAnsi="Times New Roman"/>
                <w:sz w:val="28"/>
                <w:szCs w:val="28"/>
              </w:rPr>
              <w:t xml:space="preserve"> </w:t>
            </w:r>
            <w:r w:rsidR="00047058" w:rsidRPr="00EE598F">
              <w:rPr>
                <w:rFonts w:ascii="Times New Roman" w:hAnsi="Times New Roman"/>
                <w:sz w:val="28"/>
                <w:szCs w:val="28"/>
              </w:rPr>
              <w:t>скорой и неотложной помощи;</w:t>
            </w:r>
          </w:p>
          <w:p w14:paraId="44A584A3" w14:textId="63B54DAC" w:rsidR="00B30E8F"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lastRenderedPageBreak/>
              <w:t>Научно-исследовательские медицинские</w:t>
            </w:r>
            <w:r w:rsidR="001F505F" w:rsidRPr="00EE598F">
              <w:rPr>
                <w:rFonts w:ascii="Times New Roman" w:hAnsi="Times New Roman"/>
                <w:sz w:val="28"/>
                <w:szCs w:val="28"/>
              </w:rPr>
              <w:t xml:space="preserve"> </w:t>
            </w:r>
            <w:r w:rsidR="00047058" w:rsidRPr="00EE598F">
              <w:rPr>
                <w:rFonts w:ascii="Times New Roman" w:hAnsi="Times New Roman"/>
                <w:sz w:val="28"/>
                <w:szCs w:val="28"/>
              </w:rPr>
              <w:t xml:space="preserve">учреждения без стационара; </w:t>
            </w:r>
          </w:p>
          <w:p w14:paraId="43FA1323" w14:textId="4DDC8B3E" w:rsidR="00B30E8F"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Санитарно-эпидемиологические станции;</w:t>
            </w:r>
          </w:p>
          <w:p w14:paraId="0BD7075F" w14:textId="640CA68D" w:rsidR="00B30E8F"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Учебные и учебно-лабораторные корпуса </w:t>
            </w:r>
            <w:r w:rsidR="00047058" w:rsidRPr="00EE598F">
              <w:rPr>
                <w:rFonts w:ascii="Times New Roman" w:hAnsi="Times New Roman"/>
                <w:sz w:val="28"/>
                <w:szCs w:val="28"/>
              </w:rPr>
              <w:t>учебных заведений;</w:t>
            </w:r>
          </w:p>
          <w:p w14:paraId="7EF90060" w14:textId="64958B24" w:rsidR="00B30E8F"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Встрое</w:t>
            </w:r>
            <w:r w:rsidR="00047058" w:rsidRPr="00EE598F">
              <w:rPr>
                <w:rFonts w:ascii="Times New Roman" w:hAnsi="Times New Roman"/>
                <w:sz w:val="28"/>
                <w:szCs w:val="28"/>
              </w:rPr>
              <w:t>нные и (или)</w:t>
            </w:r>
            <w:r w:rsidRPr="00EE598F">
              <w:rPr>
                <w:rFonts w:ascii="Times New Roman" w:hAnsi="Times New Roman"/>
                <w:sz w:val="28"/>
                <w:szCs w:val="28"/>
              </w:rPr>
              <w:t xml:space="preserve"> </w:t>
            </w:r>
            <w:r w:rsidR="00047058" w:rsidRPr="00EE598F">
              <w:rPr>
                <w:rFonts w:ascii="Times New Roman" w:hAnsi="Times New Roman"/>
                <w:sz w:val="28"/>
                <w:szCs w:val="28"/>
              </w:rPr>
              <w:t xml:space="preserve">пристроенные здания и отдельные помещения дошкольного воспитания; </w:t>
            </w:r>
          </w:p>
          <w:p w14:paraId="11A2BC85" w14:textId="36B5014D" w:rsidR="00047058"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Общеобразовательные учреждения (кроме </w:t>
            </w:r>
            <w:r w:rsidR="00047058" w:rsidRPr="00EE598F">
              <w:rPr>
                <w:rFonts w:ascii="Times New Roman" w:hAnsi="Times New Roman"/>
                <w:sz w:val="28"/>
                <w:szCs w:val="28"/>
              </w:rPr>
              <w:t xml:space="preserve">учреждений для больных детей); </w:t>
            </w:r>
          </w:p>
          <w:p w14:paraId="495419E8" w14:textId="65C8A66A" w:rsidR="00B30E8F"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Студенческие клубы и досуговые центры; </w:t>
            </w:r>
          </w:p>
          <w:p w14:paraId="7E2FF2A3" w14:textId="107C6283" w:rsidR="00F876F2" w:rsidRPr="00EE598F" w:rsidRDefault="00F876F2"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Культовые объекты;</w:t>
            </w:r>
          </w:p>
          <w:p w14:paraId="7EDC32DE" w14:textId="23144145" w:rsidR="00047058" w:rsidRPr="00EE598F" w:rsidRDefault="00B30E8F"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Здания и сооружения культового назначения.</w:t>
            </w:r>
          </w:p>
        </w:tc>
      </w:tr>
      <w:tr w:rsidR="001932FE" w:rsidRPr="00EE598F" w14:paraId="464A5499" w14:textId="77777777" w:rsidTr="001932FE">
        <w:trPr>
          <w:trHeight w:val="75"/>
        </w:trPr>
        <w:tc>
          <w:tcPr>
            <w:tcW w:w="2529" w:type="pct"/>
            <w:shd w:val="clear" w:color="auto" w:fill="D9D9D9" w:themeFill="background1" w:themeFillShade="D9"/>
          </w:tcPr>
          <w:p w14:paraId="7B141A2E" w14:textId="06437C34" w:rsidR="00047058" w:rsidRPr="00EE598F" w:rsidRDefault="001932FE" w:rsidP="00915623">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lastRenderedPageBreak/>
              <w:t>Вспомогательные виды разрешенного использования</w:t>
            </w:r>
          </w:p>
        </w:tc>
        <w:tc>
          <w:tcPr>
            <w:tcW w:w="2471" w:type="pct"/>
            <w:shd w:val="clear" w:color="auto" w:fill="D9D9D9" w:themeFill="background1" w:themeFillShade="D9"/>
          </w:tcPr>
          <w:p w14:paraId="4D3D5DF5" w14:textId="7E5C3178" w:rsidR="00047058" w:rsidRPr="00EE598F" w:rsidRDefault="001932FE" w:rsidP="00915623">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t>Вспомогательные виды разрешенного использования</w:t>
            </w:r>
          </w:p>
        </w:tc>
      </w:tr>
      <w:tr w:rsidR="001932FE" w:rsidRPr="00EE598F" w14:paraId="27057686" w14:textId="77777777" w:rsidTr="001932FE">
        <w:tc>
          <w:tcPr>
            <w:tcW w:w="2529" w:type="pct"/>
            <w:shd w:val="clear" w:color="auto" w:fill="auto"/>
          </w:tcPr>
          <w:p w14:paraId="2ADEB062" w14:textId="77777777"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пожарной охраны;</w:t>
            </w:r>
          </w:p>
          <w:p w14:paraId="3C216343" w14:textId="06A95E65"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Подземные, боксовые и встроенные в здания гаражи и авто</w:t>
            </w:r>
            <w:r w:rsidR="00D577CB" w:rsidRPr="00EE598F">
              <w:rPr>
                <w:rFonts w:ascii="Times New Roman" w:hAnsi="Times New Roman"/>
                <w:sz w:val="28"/>
                <w:szCs w:val="28"/>
                <w:lang w:eastAsia="ru-RU"/>
              </w:rPr>
              <w:softHyphen/>
            </w:r>
            <w:r w:rsidRPr="00EE598F">
              <w:rPr>
                <w:rFonts w:ascii="Times New Roman" w:hAnsi="Times New Roman"/>
                <w:sz w:val="28"/>
                <w:szCs w:val="28"/>
                <w:lang w:eastAsia="ru-RU"/>
              </w:rPr>
              <w:t>стоянки;</w:t>
            </w:r>
          </w:p>
          <w:p w14:paraId="11A9E3F7" w14:textId="27E6895B"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Парковки перед объектами деловых, культурных, обслуживающих и коммерческих видов использования;</w:t>
            </w:r>
          </w:p>
          <w:p w14:paraId="3D9B26CA" w14:textId="77777777"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транспортного сервиса (СТО, автомойки и т.п.) при условии соблюдения санитарно-гигиенических требований;</w:t>
            </w:r>
          </w:p>
          <w:p w14:paraId="5BA40E0D" w14:textId="77777777" w:rsidR="00047058" w:rsidRPr="00EE598F" w:rsidRDefault="00047058" w:rsidP="00915623">
            <w:pPr>
              <w:pStyle w:val="a9"/>
              <w:widowControl w:val="0"/>
              <w:numPr>
                <w:ilvl w:val="0"/>
                <w:numId w:val="2"/>
              </w:numPr>
              <w:ind w:left="356" w:hanging="284"/>
              <w:rPr>
                <w:sz w:val="28"/>
                <w:szCs w:val="28"/>
              </w:rPr>
            </w:pPr>
            <w:r w:rsidRPr="00EE598F">
              <w:rPr>
                <w:sz w:val="28"/>
                <w:szCs w:val="28"/>
              </w:rPr>
              <w:t>Объекты благоустройства и вертикальной планировки (беседки, веранды, отдельно стоящие навесы, открытые лестницы и др.), малые архитектурные формы;</w:t>
            </w:r>
          </w:p>
          <w:p w14:paraId="3FBBEFAD" w14:textId="77777777" w:rsidR="00047058" w:rsidRPr="00EE598F" w:rsidRDefault="00047058" w:rsidP="00915623">
            <w:pPr>
              <w:pStyle w:val="a9"/>
              <w:widowControl w:val="0"/>
              <w:numPr>
                <w:ilvl w:val="0"/>
                <w:numId w:val="2"/>
              </w:numPr>
              <w:ind w:left="356" w:hanging="284"/>
              <w:rPr>
                <w:sz w:val="28"/>
                <w:szCs w:val="28"/>
              </w:rPr>
            </w:pPr>
            <w:r w:rsidRPr="00EE598F">
              <w:rPr>
                <w:sz w:val="28"/>
                <w:szCs w:val="28"/>
              </w:rPr>
              <w:t>Объекты инженерной инфраструктуры, связанные с функционированием и обслуживанием объектов зоны (ГРП, ШРП, ТП, электрощитовые и др.);</w:t>
            </w:r>
          </w:p>
          <w:p w14:paraId="11FBCEA1" w14:textId="117A8691" w:rsidR="00047058" w:rsidRPr="00EE598F" w:rsidRDefault="00047058"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Жилищно-эксплуатационные и аварийно-диспетчерские службы.</w:t>
            </w:r>
          </w:p>
        </w:tc>
        <w:tc>
          <w:tcPr>
            <w:tcW w:w="2471" w:type="pct"/>
            <w:shd w:val="clear" w:color="auto" w:fill="auto"/>
          </w:tcPr>
          <w:p w14:paraId="42562FBD" w14:textId="77777777" w:rsidR="001932FE" w:rsidRPr="00EE598F" w:rsidRDefault="001932F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пожарной охраны;</w:t>
            </w:r>
          </w:p>
          <w:p w14:paraId="7F7249B0" w14:textId="77777777" w:rsidR="001932FE" w:rsidRPr="00EE598F" w:rsidRDefault="001932F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Подземные, боксовые и встроенные в здания гаражи и автостоянки;</w:t>
            </w:r>
          </w:p>
          <w:p w14:paraId="5E81D195" w14:textId="77777777" w:rsidR="001932FE" w:rsidRPr="00EE598F" w:rsidRDefault="001932F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Парковки перед объектами деловых, культурных, обслуживающих и коммерческих видов использования;</w:t>
            </w:r>
          </w:p>
          <w:p w14:paraId="6D6BDB46" w14:textId="77777777" w:rsidR="001932FE" w:rsidRPr="00EE598F" w:rsidRDefault="001932FE" w:rsidP="00915623">
            <w:pPr>
              <w:pStyle w:val="14"/>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Отдельно стоящие хозяйственные корпуса общественных зданий и сооружений; </w:t>
            </w:r>
          </w:p>
          <w:p w14:paraId="06294CF4" w14:textId="77777777" w:rsidR="001932FE" w:rsidRPr="00EE598F" w:rsidRDefault="001932FE" w:rsidP="00915623">
            <w:pPr>
              <w:pStyle w:val="14"/>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Отдельно стоящие или пристроенные раздевальные и душевые помещения для посетителей спортивных объектов, здания и сооружения, технологически связанные с обеспечением проведения спортивных соревнований и физкультурных мероприятий;</w:t>
            </w:r>
          </w:p>
          <w:p w14:paraId="355229A8" w14:textId="77777777" w:rsidR="001932FE" w:rsidRPr="00EE598F" w:rsidRDefault="001932F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транспортного сервиса (СТО, автомойки и т.п.) при условии соблюдения санитарно-гигиенических требований;</w:t>
            </w:r>
          </w:p>
          <w:p w14:paraId="2C14D46B" w14:textId="77777777" w:rsidR="001932FE" w:rsidRPr="00EE598F" w:rsidRDefault="001932FE" w:rsidP="00915623">
            <w:pPr>
              <w:pStyle w:val="a9"/>
              <w:widowControl w:val="0"/>
              <w:numPr>
                <w:ilvl w:val="0"/>
                <w:numId w:val="2"/>
              </w:numPr>
              <w:ind w:left="356" w:hanging="284"/>
              <w:rPr>
                <w:sz w:val="28"/>
                <w:szCs w:val="28"/>
              </w:rPr>
            </w:pPr>
            <w:r w:rsidRPr="00EE598F">
              <w:rPr>
                <w:sz w:val="28"/>
                <w:szCs w:val="28"/>
              </w:rPr>
              <w:t>Объекты благоустройства и вертикальной планировки (беседки, веранды, отдельно стоящие навесы, открытые лестницы и др.), малые архитектурные формы;</w:t>
            </w:r>
          </w:p>
          <w:p w14:paraId="3625E42A" w14:textId="77777777" w:rsidR="001932FE" w:rsidRPr="00EE598F" w:rsidRDefault="001932FE" w:rsidP="00915623">
            <w:pPr>
              <w:pStyle w:val="a9"/>
              <w:widowControl w:val="0"/>
              <w:numPr>
                <w:ilvl w:val="0"/>
                <w:numId w:val="2"/>
              </w:numPr>
              <w:ind w:left="356" w:hanging="284"/>
              <w:rPr>
                <w:sz w:val="28"/>
                <w:szCs w:val="28"/>
              </w:rPr>
            </w:pPr>
            <w:r w:rsidRPr="00EE598F">
              <w:rPr>
                <w:sz w:val="28"/>
                <w:szCs w:val="28"/>
              </w:rPr>
              <w:t>Объекты инженерной инфраструктуры, связанные с функционированием и обслуживанием объектов зоны (ГРП, ШРП, ТП, электрощитовые и др.);</w:t>
            </w:r>
          </w:p>
          <w:p w14:paraId="0432AC37" w14:textId="66AEEA2F" w:rsidR="00047058" w:rsidRPr="00EE598F" w:rsidRDefault="001932FE"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lastRenderedPageBreak/>
              <w:t>Жилищно-эксплуатационные и аварийно-диспетчерские службы.</w:t>
            </w:r>
          </w:p>
        </w:tc>
      </w:tr>
    </w:tbl>
    <w:p w14:paraId="47490B35" w14:textId="77777777" w:rsidR="00C206C2" w:rsidRPr="00EE598F" w:rsidRDefault="00C206C2" w:rsidP="008D510F">
      <w:pPr>
        <w:pStyle w:val="a9"/>
        <w:widowControl w:val="0"/>
        <w:rPr>
          <w:sz w:val="28"/>
          <w:szCs w:val="28"/>
        </w:rPr>
      </w:pPr>
    </w:p>
    <w:p w14:paraId="224FCB5C" w14:textId="7E81A27B" w:rsidR="00A66C69" w:rsidRPr="00EE598F" w:rsidRDefault="00363181" w:rsidP="0000663C">
      <w:pPr>
        <w:rPr>
          <w:rFonts w:ascii="Times New Roman" w:eastAsia="Times New Roman" w:hAnsi="Times New Roman"/>
          <w:sz w:val="28"/>
          <w:szCs w:val="28"/>
        </w:rPr>
      </w:pPr>
      <w:r w:rsidRPr="00EE598F">
        <w:rPr>
          <w:rFonts w:ascii="Times New Roman" w:eastAsia="Times New Roman" w:hAnsi="Times New Roman"/>
          <w:sz w:val="28"/>
          <w:szCs w:val="28"/>
        </w:rPr>
        <w:t xml:space="preserve">3) </w:t>
      </w:r>
      <w:r w:rsidR="00A66C69" w:rsidRPr="00EE598F">
        <w:rPr>
          <w:rFonts w:ascii="Times New Roman" w:eastAsia="Times New Roman" w:hAnsi="Times New Roman"/>
          <w:sz w:val="28"/>
          <w:szCs w:val="28"/>
        </w:rPr>
        <w:t>Предельные размеры земельных участков и предельные параметры разрешённого строительства, реконструкции об</w:t>
      </w:r>
      <w:r w:rsidR="00A66C69" w:rsidRPr="00EE598F">
        <w:rPr>
          <w:rFonts w:ascii="Times New Roman" w:eastAsia="Times New Roman" w:hAnsi="Times New Roman"/>
          <w:sz w:val="28"/>
          <w:szCs w:val="28"/>
        </w:rPr>
        <w:t>ъ</w:t>
      </w:r>
      <w:r w:rsidR="00A66C69" w:rsidRPr="00EE598F">
        <w:rPr>
          <w:rFonts w:ascii="Times New Roman" w:eastAsia="Times New Roman" w:hAnsi="Times New Roman"/>
          <w:sz w:val="28"/>
          <w:szCs w:val="28"/>
        </w:rPr>
        <w:t>ектов капитального строительства:</w:t>
      </w:r>
    </w:p>
    <w:tbl>
      <w:tblPr>
        <w:tblW w:w="5000" w:type="pct"/>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594"/>
        <w:gridCol w:w="4410"/>
        <w:gridCol w:w="4445"/>
        <w:gridCol w:w="5339"/>
      </w:tblGrid>
      <w:tr w:rsidR="0000663C" w:rsidRPr="00EE598F" w14:paraId="7EDC1F6E" w14:textId="77777777" w:rsidTr="00202602">
        <w:tc>
          <w:tcPr>
            <w:tcW w:w="183" w:type="pct"/>
            <w:shd w:val="clear" w:color="auto" w:fill="D9D9D9" w:themeFill="background1" w:themeFillShade="D9"/>
            <w:hideMark/>
          </w:tcPr>
          <w:p w14:paraId="0B6B01F1" w14:textId="77777777" w:rsidR="0000663C" w:rsidRPr="00EE598F" w:rsidRDefault="0000663C" w:rsidP="00202602">
            <w:pPr>
              <w:widowControl w:val="0"/>
              <w:suppressAutoHyphens/>
              <w:spacing w:after="0"/>
              <w:jc w:val="center"/>
              <w:rPr>
                <w:rFonts w:ascii="Times New Roman" w:eastAsia="Lucida Sans Unicode" w:hAnsi="Times New Roman"/>
                <w:sz w:val="28"/>
                <w:szCs w:val="28"/>
                <w:lang w:eastAsia="en-US"/>
              </w:rPr>
            </w:pPr>
            <w:r w:rsidRPr="00EE598F">
              <w:rPr>
                <w:rFonts w:ascii="Times New Roman" w:eastAsia="Times New Roman" w:hAnsi="Times New Roman"/>
                <w:sz w:val="28"/>
                <w:szCs w:val="28"/>
                <w:lang w:eastAsia="en-US"/>
              </w:rPr>
              <w:t>п/п</w:t>
            </w:r>
          </w:p>
        </w:tc>
        <w:tc>
          <w:tcPr>
            <w:tcW w:w="1497" w:type="pct"/>
            <w:shd w:val="clear" w:color="auto" w:fill="D9D9D9" w:themeFill="background1" w:themeFillShade="D9"/>
            <w:hideMark/>
          </w:tcPr>
          <w:p w14:paraId="2336360C" w14:textId="77777777" w:rsidR="0000663C" w:rsidRPr="00EE598F" w:rsidRDefault="0000663C" w:rsidP="00202602">
            <w:pPr>
              <w:widowControl w:val="0"/>
              <w:suppressAutoHyphens/>
              <w:spacing w:after="0"/>
              <w:jc w:val="center"/>
              <w:rPr>
                <w:rFonts w:ascii="Times New Roman" w:eastAsia="Lucida Sans Unicode" w:hAnsi="Times New Roman"/>
                <w:sz w:val="28"/>
                <w:szCs w:val="28"/>
                <w:lang w:eastAsia="en-US"/>
              </w:rPr>
            </w:pPr>
            <w:r w:rsidRPr="00EE598F">
              <w:rPr>
                <w:rFonts w:ascii="Times New Roman" w:eastAsia="Times New Roman" w:hAnsi="Times New Roman"/>
                <w:sz w:val="28"/>
                <w:szCs w:val="28"/>
                <w:lang w:eastAsia="en-US"/>
              </w:rPr>
              <w:t>Показатель</w:t>
            </w:r>
          </w:p>
        </w:tc>
        <w:tc>
          <w:tcPr>
            <w:tcW w:w="1509" w:type="pct"/>
            <w:shd w:val="clear" w:color="auto" w:fill="D9D9D9" w:themeFill="background1" w:themeFillShade="D9"/>
            <w:hideMark/>
          </w:tcPr>
          <w:p w14:paraId="71C42660" w14:textId="77777777" w:rsidR="0000663C" w:rsidRPr="00EE598F" w:rsidRDefault="0000663C" w:rsidP="00202602">
            <w:pPr>
              <w:widowControl w:val="0"/>
              <w:suppressAutoHyphens/>
              <w:spacing w:after="0"/>
              <w:jc w:val="center"/>
              <w:rPr>
                <w:rFonts w:ascii="Times New Roman" w:eastAsia="Lucida Sans Unicode" w:hAnsi="Times New Roman"/>
                <w:sz w:val="28"/>
                <w:szCs w:val="28"/>
                <w:lang w:eastAsia="en-US"/>
              </w:rPr>
            </w:pPr>
            <w:r w:rsidRPr="00EE598F">
              <w:rPr>
                <w:rFonts w:ascii="Times New Roman" w:eastAsia="Times New Roman" w:hAnsi="Times New Roman"/>
                <w:sz w:val="28"/>
                <w:szCs w:val="28"/>
                <w:lang w:eastAsia="en-US"/>
              </w:rPr>
              <w:t>Предельные параметры</w:t>
            </w:r>
          </w:p>
        </w:tc>
        <w:tc>
          <w:tcPr>
            <w:tcW w:w="1811" w:type="pct"/>
            <w:shd w:val="clear" w:color="auto" w:fill="D9D9D9" w:themeFill="background1" w:themeFillShade="D9"/>
            <w:hideMark/>
          </w:tcPr>
          <w:p w14:paraId="0D011DAD" w14:textId="77777777" w:rsidR="0000663C" w:rsidRPr="00EE598F" w:rsidRDefault="0000663C" w:rsidP="00202602">
            <w:pPr>
              <w:widowControl w:val="0"/>
              <w:suppressAutoHyphens/>
              <w:spacing w:after="0"/>
              <w:jc w:val="center"/>
              <w:rPr>
                <w:rFonts w:ascii="Times New Roman" w:eastAsia="Lucida Sans Unicode" w:hAnsi="Times New Roman"/>
                <w:sz w:val="28"/>
                <w:szCs w:val="28"/>
                <w:lang w:eastAsia="en-US"/>
              </w:rPr>
            </w:pPr>
            <w:r w:rsidRPr="00EE598F">
              <w:rPr>
                <w:rFonts w:ascii="Times New Roman" w:eastAsia="Times New Roman" w:hAnsi="Times New Roman"/>
                <w:sz w:val="28"/>
                <w:szCs w:val="28"/>
                <w:lang w:eastAsia="en-US"/>
              </w:rPr>
              <w:t>Примечания</w:t>
            </w:r>
          </w:p>
        </w:tc>
      </w:tr>
      <w:tr w:rsidR="0000663C" w:rsidRPr="00EE598F" w14:paraId="30C2B54C" w14:textId="77777777" w:rsidTr="0000663C">
        <w:trPr>
          <w:trHeight w:val="328"/>
        </w:trPr>
        <w:tc>
          <w:tcPr>
            <w:tcW w:w="183" w:type="pct"/>
            <w:shd w:val="clear" w:color="auto" w:fill="auto"/>
          </w:tcPr>
          <w:p w14:paraId="58CF4B99" w14:textId="43F21BC2" w:rsidR="0000663C" w:rsidRPr="00EE598F" w:rsidRDefault="0000663C" w:rsidP="00202602">
            <w:pPr>
              <w:widowControl w:val="0"/>
              <w:suppressAutoHyphens/>
              <w:spacing w:after="0"/>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1</w:t>
            </w:r>
          </w:p>
        </w:tc>
        <w:tc>
          <w:tcPr>
            <w:tcW w:w="1497" w:type="pct"/>
            <w:shd w:val="clear" w:color="auto" w:fill="auto"/>
          </w:tcPr>
          <w:p w14:paraId="23941BB4" w14:textId="77777777" w:rsidR="0000663C" w:rsidRPr="00EE598F" w:rsidRDefault="0000663C" w:rsidP="00202602">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Этажность жилых и нежилых зданий</w:t>
            </w:r>
          </w:p>
        </w:tc>
        <w:tc>
          <w:tcPr>
            <w:tcW w:w="1509" w:type="pct"/>
            <w:shd w:val="clear" w:color="auto" w:fill="auto"/>
          </w:tcPr>
          <w:p w14:paraId="03F78A2F" w14:textId="77777777" w:rsidR="0000663C" w:rsidRPr="00EE598F" w:rsidRDefault="0000663C" w:rsidP="00202602">
            <w:pPr>
              <w:widowControl w:val="0"/>
              <w:spacing w:after="0" w:line="240" w:lineRule="auto"/>
              <w:ind w:firstLine="45"/>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Не более 6 этажей</w:t>
            </w:r>
          </w:p>
        </w:tc>
        <w:tc>
          <w:tcPr>
            <w:tcW w:w="1811" w:type="pct"/>
            <w:shd w:val="clear" w:color="auto" w:fill="auto"/>
          </w:tcPr>
          <w:p w14:paraId="4A7CCC9E" w14:textId="77777777" w:rsidR="0000663C" w:rsidRPr="00EE598F" w:rsidRDefault="0000663C" w:rsidP="00202602">
            <w:pPr>
              <w:widowControl w:val="0"/>
              <w:spacing w:after="0" w:line="240" w:lineRule="auto"/>
              <w:rPr>
                <w:rFonts w:ascii="Times New Roman" w:eastAsia="Times New Roman" w:hAnsi="Times New Roman"/>
                <w:sz w:val="28"/>
                <w:szCs w:val="28"/>
              </w:rPr>
            </w:pPr>
          </w:p>
        </w:tc>
      </w:tr>
      <w:tr w:rsidR="0000663C" w:rsidRPr="00EE598F" w14:paraId="5CB06E6D" w14:textId="77777777" w:rsidTr="0000663C">
        <w:trPr>
          <w:trHeight w:val="1411"/>
        </w:trPr>
        <w:tc>
          <w:tcPr>
            <w:tcW w:w="183" w:type="pct"/>
            <w:shd w:val="clear" w:color="auto" w:fill="auto"/>
          </w:tcPr>
          <w:p w14:paraId="38B1EDAA" w14:textId="6DE649A8" w:rsidR="0000663C" w:rsidRPr="00EE598F" w:rsidRDefault="0000663C" w:rsidP="00202602">
            <w:pPr>
              <w:widowControl w:val="0"/>
              <w:suppressAutoHyphens/>
              <w:spacing w:after="0"/>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2</w:t>
            </w:r>
          </w:p>
        </w:tc>
        <w:tc>
          <w:tcPr>
            <w:tcW w:w="1497" w:type="pct"/>
            <w:shd w:val="clear" w:color="auto" w:fill="auto"/>
          </w:tcPr>
          <w:p w14:paraId="1CF7706C" w14:textId="6514B39C" w:rsidR="0000663C" w:rsidRPr="00EE598F" w:rsidRDefault="0000663C" w:rsidP="00202602">
            <w:pPr>
              <w:widowControl w:val="0"/>
              <w:spacing w:after="0" w:line="240" w:lineRule="auto"/>
              <w:rPr>
                <w:rFonts w:ascii="Times New Roman" w:eastAsia="Lucida Sans Unicode" w:hAnsi="Times New Roman"/>
                <w:sz w:val="28"/>
                <w:szCs w:val="28"/>
                <w:lang w:eastAsia="en-US"/>
              </w:rPr>
            </w:pPr>
            <w:r w:rsidRPr="00EE598F">
              <w:rPr>
                <w:rFonts w:ascii="Times New Roman" w:eastAsia="Times New Roman" w:hAnsi="Times New Roman"/>
                <w:sz w:val="28"/>
                <w:szCs w:val="28"/>
              </w:rPr>
              <w:t>Максимальная высота зданий, строений, сооружений:</w:t>
            </w:r>
          </w:p>
        </w:tc>
        <w:tc>
          <w:tcPr>
            <w:tcW w:w="1509" w:type="pct"/>
            <w:shd w:val="clear" w:color="auto" w:fill="auto"/>
          </w:tcPr>
          <w:p w14:paraId="5BA094A8" w14:textId="7A2FE01C" w:rsidR="0000663C" w:rsidRPr="00EE598F" w:rsidRDefault="0000663C" w:rsidP="00913F42">
            <w:pPr>
              <w:widowControl w:val="0"/>
              <w:spacing w:after="0" w:line="240" w:lineRule="auto"/>
              <w:ind w:firstLine="45"/>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Не более 2</w:t>
            </w:r>
            <w:r w:rsidR="00913F42">
              <w:rPr>
                <w:rFonts w:ascii="Times New Roman" w:eastAsia="Lucida Sans Unicode" w:hAnsi="Times New Roman"/>
                <w:sz w:val="28"/>
                <w:szCs w:val="28"/>
                <w:lang w:eastAsia="en-US"/>
              </w:rPr>
              <w:t>4</w:t>
            </w:r>
            <w:r w:rsidRPr="00EE598F">
              <w:rPr>
                <w:rFonts w:ascii="Times New Roman" w:eastAsia="Lucida Sans Unicode" w:hAnsi="Times New Roman"/>
                <w:sz w:val="28"/>
                <w:szCs w:val="28"/>
                <w:lang w:eastAsia="en-US"/>
              </w:rPr>
              <w:t xml:space="preserve"> м</w:t>
            </w:r>
          </w:p>
        </w:tc>
        <w:tc>
          <w:tcPr>
            <w:tcW w:w="1811" w:type="pct"/>
            <w:shd w:val="clear" w:color="auto" w:fill="auto"/>
          </w:tcPr>
          <w:p w14:paraId="3A73DE6D" w14:textId="77777777" w:rsidR="0000663C" w:rsidRPr="00EE598F" w:rsidRDefault="0000663C" w:rsidP="00202602">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фоновая застройка – не выше средней высоты существующих зданий в квартале;</w:t>
            </w:r>
          </w:p>
          <w:p w14:paraId="0A28DCEF" w14:textId="77777777" w:rsidR="0000663C" w:rsidRPr="00EE598F" w:rsidRDefault="0000663C" w:rsidP="00202602">
            <w:pPr>
              <w:widowControl w:val="0"/>
              <w:spacing w:after="0" w:line="240" w:lineRule="auto"/>
              <w:ind w:firstLine="45"/>
              <w:rPr>
                <w:rFonts w:ascii="Times New Roman" w:eastAsia="Lucida Sans Unicode" w:hAnsi="Times New Roman"/>
                <w:i/>
                <w:sz w:val="28"/>
                <w:szCs w:val="28"/>
                <w:lang w:eastAsia="en-US"/>
              </w:rPr>
            </w:pPr>
            <w:r w:rsidRPr="00EE598F">
              <w:rPr>
                <w:rFonts w:ascii="Times New Roman" w:eastAsia="Times New Roman" w:hAnsi="Times New Roman"/>
                <w:sz w:val="28"/>
                <w:szCs w:val="28"/>
              </w:rPr>
              <w:t>доминанты – не более чем на 30 процентов выше средней высоты существующих зданий в квартале</w:t>
            </w:r>
          </w:p>
        </w:tc>
      </w:tr>
      <w:tr w:rsidR="0000663C" w:rsidRPr="00EE598F" w14:paraId="0E85EFA2" w14:textId="77777777" w:rsidTr="0000663C">
        <w:trPr>
          <w:trHeight w:val="411"/>
        </w:trPr>
        <w:tc>
          <w:tcPr>
            <w:tcW w:w="183" w:type="pct"/>
            <w:shd w:val="clear" w:color="auto" w:fill="auto"/>
          </w:tcPr>
          <w:p w14:paraId="77892EE0" w14:textId="0FB971CD" w:rsidR="0000663C" w:rsidRPr="00EE598F" w:rsidRDefault="0000663C" w:rsidP="00202602">
            <w:pPr>
              <w:widowControl w:val="0"/>
              <w:suppressAutoHyphens/>
              <w:spacing w:after="0"/>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3</w:t>
            </w:r>
          </w:p>
        </w:tc>
        <w:tc>
          <w:tcPr>
            <w:tcW w:w="1497" w:type="pct"/>
            <w:shd w:val="clear" w:color="auto" w:fill="auto"/>
          </w:tcPr>
          <w:p w14:paraId="565EC009" w14:textId="2966D6E0" w:rsidR="0000663C" w:rsidRPr="00EE598F" w:rsidRDefault="0000663C" w:rsidP="0000663C">
            <w:pPr>
              <w:widowControl w:val="0"/>
              <w:spacing w:after="0" w:line="240" w:lineRule="auto"/>
              <w:rPr>
                <w:rFonts w:ascii="Times New Roman" w:eastAsia="Lucida Sans Unicode" w:hAnsi="Times New Roman"/>
                <w:sz w:val="28"/>
                <w:szCs w:val="28"/>
                <w:lang w:eastAsia="en-US"/>
              </w:rPr>
            </w:pPr>
            <w:r w:rsidRPr="00EE598F">
              <w:rPr>
                <w:rFonts w:ascii="Times New Roman" w:eastAsia="Times New Roman" w:hAnsi="Times New Roman"/>
                <w:sz w:val="28"/>
                <w:szCs w:val="28"/>
              </w:rPr>
              <w:t xml:space="preserve">Вместимость автостоянок </w:t>
            </w:r>
          </w:p>
        </w:tc>
        <w:tc>
          <w:tcPr>
            <w:tcW w:w="3320" w:type="pct"/>
            <w:gridSpan w:val="2"/>
            <w:shd w:val="clear" w:color="auto" w:fill="auto"/>
          </w:tcPr>
          <w:p w14:paraId="0BF9F057" w14:textId="77777777" w:rsidR="0000663C" w:rsidRPr="00EE598F" w:rsidRDefault="0000663C" w:rsidP="00202602">
            <w:pPr>
              <w:widowControl w:val="0"/>
              <w:suppressAutoHyphens/>
              <w:spacing w:after="0"/>
              <w:rPr>
                <w:rFonts w:ascii="Times New Roman" w:eastAsia="Lucida Sans Unicode" w:hAnsi="Times New Roman"/>
                <w:i/>
                <w:sz w:val="28"/>
                <w:szCs w:val="28"/>
                <w:lang w:eastAsia="en-US"/>
              </w:rPr>
            </w:pPr>
            <w:r w:rsidRPr="00EE598F">
              <w:rPr>
                <w:rFonts w:ascii="Times New Roman" w:eastAsia="Times New Roman" w:hAnsi="Times New Roman"/>
                <w:sz w:val="28"/>
                <w:szCs w:val="28"/>
              </w:rPr>
              <w:t>по расчёту в пределах земельных участков, отведённых под конкретное здание, сооружение</w:t>
            </w:r>
          </w:p>
        </w:tc>
      </w:tr>
      <w:tr w:rsidR="0000663C" w:rsidRPr="00EE598F" w14:paraId="2832C48D" w14:textId="77777777" w:rsidTr="0000663C">
        <w:trPr>
          <w:trHeight w:val="842"/>
        </w:trPr>
        <w:tc>
          <w:tcPr>
            <w:tcW w:w="183" w:type="pct"/>
            <w:shd w:val="clear" w:color="auto" w:fill="auto"/>
          </w:tcPr>
          <w:p w14:paraId="4346CBE7" w14:textId="72122861" w:rsidR="0000663C" w:rsidRPr="00EE598F" w:rsidRDefault="0000663C" w:rsidP="00202602">
            <w:pPr>
              <w:widowControl w:val="0"/>
              <w:suppressAutoHyphens/>
              <w:spacing w:after="0"/>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4</w:t>
            </w:r>
          </w:p>
        </w:tc>
        <w:tc>
          <w:tcPr>
            <w:tcW w:w="1497" w:type="pct"/>
            <w:shd w:val="clear" w:color="auto" w:fill="auto"/>
          </w:tcPr>
          <w:p w14:paraId="1474EBE8" w14:textId="7C7B9FBA" w:rsidR="0000663C" w:rsidRPr="00EE598F" w:rsidRDefault="0000663C" w:rsidP="00D577CB">
            <w:pPr>
              <w:widowControl w:val="0"/>
              <w:spacing w:after="0" w:line="240" w:lineRule="auto"/>
              <w:ind w:right="-67"/>
              <w:rPr>
                <w:rFonts w:ascii="Times New Roman" w:eastAsia="Times New Roman" w:hAnsi="Times New Roman"/>
                <w:sz w:val="28"/>
                <w:szCs w:val="28"/>
              </w:rPr>
            </w:pPr>
            <w:r w:rsidRPr="00EE598F">
              <w:rPr>
                <w:rFonts w:ascii="Times New Roman" w:eastAsia="Times New Roman" w:hAnsi="Times New Roman"/>
                <w:sz w:val="28"/>
                <w:szCs w:val="28"/>
              </w:rPr>
              <w:t>Минимальные отступы от границ з</w:t>
            </w:r>
            <w:r w:rsidR="00D577CB" w:rsidRPr="00EE598F">
              <w:rPr>
                <w:rFonts w:ascii="Times New Roman" w:eastAsia="Times New Roman" w:hAnsi="Times New Roman"/>
                <w:sz w:val="28"/>
                <w:szCs w:val="28"/>
              </w:rPr>
              <w:t>е</w:t>
            </w:r>
            <w:r w:rsidRPr="00EE598F">
              <w:rPr>
                <w:rFonts w:ascii="Times New Roman" w:eastAsia="Times New Roman" w:hAnsi="Times New Roman"/>
                <w:sz w:val="28"/>
                <w:szCs w:val="28"/>
              </w:rPr>
              <w:t>мель</w:t>
            </w:r>
            <w:r w:rsidR="00D577CB" w:rsidRPr="00EE598F">
              <w:rPr>
                <w:rFonts w:ascii="Times New Roman" w:eastAsia="Times New Roman" w:hAnsi="Times New Roman"/>
                <w:sz w:val="28"/>
                <w:szCs w:val="28"/>
              </w:rPr>
              <w:softHyphen/>
            </w:r>
            <w:r w:rsidRPr="00EE598F">
              <w:rPr>
                <w:rFonts w:ascii="Times New Roman" w:eastAsia="Times New Roman" w:hAnsi="Times New Roman"/>
                <w:sz w:val="28"/>
                <w:szCs w:val="28"/>
              </w:rPr>
              <w:t>ных участков зданий, стр</w:t>
            </w:r>
            <w:r w:rsidRPr="00EE598F">
              <w:rPr>
                <w:rFonts w:ascii="Times New Roman" w:eastAsia="Times New Roman" w:hAnsi="Times New Roman"/>
                <w:sz w:val="28"/>
                <w:szCs w:val="28"/>
              </w:rPr>
              <w:t>о</w:t>
            </w:r>
            <w:r w:rsidRPr="00EE598F">
              <w:rPr>
                <w:rFonts w:ascii="Times New Roman" w:eastAsia="Times New Roman" w:hAnsi="Times New Roman"/>
                <w:sz w:val="28"/>
                <w:szCs w:val="28"/>
              </w:rPr>
              <w:t xml:space="preserve">ений, сооружений </w:t>
            </w:r>
          </w:p>
        </w:tc>
        <w:tc>
          <w:tcPr>
            <w:tcW w:w="1509" w:type="pct"/>
            <w:shd w:val="clear" w:color="auto" w:fill="auto"/>
          </w:tcPr>
          <w:p w14:paraId="648AEA63" w14:textId="77777777" w:rsidR="0000663C" w:rsidRPr="00EE598F" w:rsidRDefault="0000663C" w:rsidP="00202602">
            <w:pPr>
              <w:widowControl w:val="0"/>
              <w:spacing w:after="0" w:line="240" w:lineRule="auto"/>
              <w:ind w:firstLine="45"/>
              <w:rPr>
                <w:rFonts w:ascii="Times New Roman" w:eastAsia="Times New Roman" w:hAnsi="Times New Roman"/>
                <w:sz w:val="28"/>
                <w:szCs w:val="28"/>
              </w:rPr>
            </w:pPr>
            <w:r w:rsidRPr="00EE598F">
              <w:rPr>
                <w:rFonts w:ascii="Times New Roman" w:eastAsia="Times New Roman" w:hAnsi="Times New Roman"/>
                <w:sz w:val="28"/>
                <w:szCs w:val="28"/>
              </w:rPr>
              <w:t>устанавливаются с учетом норм</w:t>
            </w:r>
            <w:r w:rsidRPr="00EE598F">
              <w:rPr>
                <w:rFonts w:ascii="Times New Roman" w:eastAsia="Times New Roman" w:hAnsi="Times New Roman"/>
                <w:sz w:val="28"/>
                <w:szCs w:val="28"/>
              </w:rPr>
              <w:t>а</w:t>
            </w:r>
            <w:r w:rsidRPr="00EE598F">
              <w:rPr>
                <w:rFonts w:ascii="Times New Roman" w:eastAsia="Times New Roman" w:hAnsi="Times New Roman"/>
                <w:sz w:val="28"/>
                <w:szCs w:val="28"/>
              </w:rPr>
              <w:t>тивов градостроительного прое</w:t>
            </w:r>
            <w:r w:rsidRPr="00EE598F">
              <w:rPr>
                <w:rFonts w:ascii="Times New Roman" w:eastAsia="Times New Roman" w:hAnsi="Times New Roman"/>
                <w:sz w:val="28"/>
                <w:szCs w:val="28"/>
              </w:rPr>
              <w:t>к</w:t>
            </w:r>
            <w:r w:rsidRPr="00EE598F">
              <w:rPr>
                <w:rFonts w:ascii="Times New Roman" w:eastAsia="Times New Roman" w:hAnsi="Times New Roman"/>
                <w:sz w:val="28"/>
                <w:szCs w:val="28"/>
              </w:rPr>
              <w:t>тирования</w:t>
            </w:r>
          </w:p>
        </w:tc>
        <w:tc>
          <w:tcPr>
            <w:tcW w:w="1811" w:type="pct"/>
            <w:shd w:val="clear" w:color="auto" w:fill="auto"/>
          </w:tcPr>
          <w:p w14:paraId="404EC044" w14:textId="0E8521D9" w:rsidR="0000663C" w:rsidRPr="00EE598F" w:rsidRDefault="0000663C" w:rsidP="00202602">
            <w:pPr>
              <w:widowControl w:val="0"/>
              <w:suppressAutoHyphens/>
              <w:spacing w:after="0"/>
              <w:rPr>
                <w:rFonts w:ascii="Times New Roman" w:eastAsia="Lucida Sans Unicode" w:hAnsi="Times New Roman"/>
                <w:i/>
                <w:sz w:val="28"/>
                <w:szCs w:val="28"/>
                <w:lang w:eastAsia="en-US"/>
              </w:rPr>
            </w:pPr>
            <w:r w:rsidRPr="00EE598F">
              <w:rPr>
                <w:rFonts w:ascii="Times New Roman" w:eastAsia="Times New Roman" w:hAnsi="Times New Roman"/>
                <w:sz w:val="28"/>
                <w:szCs w:val="28"/>
              </w:rPr>
              <w:t>В зависимости от сложившейся градо</w:t>
            </w:r>
            <w:r w:rsidR="009F0A5A" w:rsidRPr="00EE598F">
              <w:rPr>
                <w:rFonts w:ascii="Times New Roman" w:eastAsia="Times New Roman" w:hAnsi="Times New Roman"/>
                <w:sz w:val="28"/>
                <w:szCs w:val="28"/>
              </w:rPr>
              <w:softHyphen/>
            </w:r>
            <w:r w:rsidRPr="00EE598F">
              <w:rPr>
                <w:rFonts w:ascii="Times New Roman" w:eastAsia="Times New Roman" w:hAnsi="Times New Roman"/>
                <w:sz w:val="28"/>
                <w:szCs w:val="28"/>
              </w:rPr>
              <w:t>строи</w:t>
            </w:r>
            <w:r w:rsidR="009F0A5A" w:rsidRPr="00EE598F">
              <w:rPr>
                <w:rFonts w:ascii="Times New Roman" w:eastAsia="Times New Roman" w:hAnsi="Times New Roman"/>
                <w:sz w:val="28"/>
                <w:szCs w:val="28"/>
              </w:rPr>
              <w:softHyphen/>
            </w:r>
            <w:r w:rsidRPr="00EE598F">
              <w:rPr>
                <w:rFonts w:ascii="Times New Roman" w:eastAsia="Times New Roman" w:hAnsi="Times New Roman"/>
                <w:sz w:val="28"/>
                <w:szCs w:val="28"/>
              </w:rPr>
              <w:t>тельной ситуации</w:t>
            </w:r>
          </w:p>
        </w:tc>
      </w:tr>
    </w:tbl>
    <w:p w14:paraId="3638D7A3" w14:textId="77777777" w:rsidR="00336338" w:rsidRPr="00EE598F" w:rsidRDefault="00336338" w:rsidP="00363181">
      <w:pPr>
        <w:pStyle w:val="a9"/>
        <w:widowControl w:val="0"/>
        <w:ind w:firstLine="0"/>
        <w:rPr>
          <w:sz w:val="28"/>
          <w:szCs w:val="28"/>
        </w:rPr>
      </w:pPr>
    </w:p>
    <w:p w14:paraId="3DB54BBA" w14:textId="62D07ABB" w:rsidR="00C206C2" w:rsidRPr="00EE598F" w:rsidRDefault="00363181" w:rsidP="00363181">
      <w:pPr>
        <w:pStyle w:val="a9"/>
        <w:widowControl w:val="0"/>
        <w:ind w:firstLine="0"/>
        <w:rPr>
          <w:sz w:val="28"/>
          <w:szCs w:val="28"/>
        </w:rPr>
      </w:pPr>
      <w:r w:rsidRPr="00EE598F">
        <w:rPr>
          <w:sz w:val="28"/>
          <w:szCs w:val="28"/>
        </w:rPr>
        <w:t xml:space="preserve">4) </w:t>
      </w:r>
      <w:r w:rsidR="00C206C2" w:rsidRPr="00EE598F">
        <w:rPr>
          <w:sz w:val="28"/>
          <w:szCs w:val="28"/>
        </w:rPr>
        <w:t>Часть тер</w:t>
      </w:r>
      <w:r w:rsidR="00AD02CC" w:rsidRPr="00EE598F">
        <w:rPr>
          <w:sz w:val="28"/>
          <w:szCs w:val="28"/>
        </w:rPr>
        <w:t>ритории, входящей в состав зоны</w:t>
      </w:r>
      <w:r w:rsidR="00C206C2" w:rsidRPr="00EE598F">
        <w:rPr>
          <w:sz w:val="28"/>
          <w:szCs w:val="28"/>
        </w:rPr>
        <w:t>, находится в пределах зон с особыми условиями использования террит</w:t>
      </w:r>
      <w:r w:rsidR="00C206C2" w:rsidRPr="00EE598F">
        <w:rPr>
          <w:sz w:val="28"/>
          <w:szCs w:val="28"/>
        </w:rPr>
        <w:t>о</w:t>
      </w:r>
      <w:r w:rsidR="00C206C2" w:rsidRPr="00EE598F">
        <w:rPr>
          <w:sz w:val="28"/>
          <w:szCs w:val="28"/>
        </w:rPr>
        <w:t>рий. Для данных территорий в соответствии с законодательством Российской Федерации установлены ограничения и</w:t>
      </w:r>
      <w:r w:rsidR="00C206C2" w:rsidRPr="00EE598F">
        <w:rPr>
          <w:sz w:val="28"/>
          <w:szCs w:val="28"/>
        </w:rPr>
        <w:t>с</w:t>
      </w:r>
      <w:r w:rsidR="00C206C2" w:rsidRPr="00EE598F">
        <w:rPr>
          <w:sz w:val="28"/>
          <w:szCs w:val="28"/>
        </w:rPr>
        <w:t>пользования земельных участков и объектов капитального строительства.</w:t>
      </w:r>
    </w:p>
    <w:p w14:paraId="09E8A9B4" w14:textId="0F08DE1E" w:rsidR="00325E61" w:rsidRPr="00EE598F" w:rsidRDefault="00325E61" w:rsidP="00325E61">
      <w:pPr>
        <w:pStyle w:val="a9"/>
        <w:widowControl w:val="0"/>
        <w:ind w:firstLine="0"/>
        <w:rPr>
          <w:sz w:val="28"/>
          <w:szCs w:val="28"/>
        </w:rPr>
      </w:pPr>
      <w:r w:rsidRPr="00EE598F">
        <w:rPr>
          <w:sz w:val="28"/>
          <w:szCs w:val="28"/>
        </w:rPr>
        <w:t>5) На территории зоны ОД допустимо размещение рекламных конструкций в строгом соответствии со Схемой разм</w:t>
      </w:r>
      <w:r w:rsidRPr="00EE598F">
        <w:rPr>
          <w:sz w:val="28"/>
          <w:szCs w:val="28"/>
        </w:rPr>
        <w:t>е</w:t>
      </w:r>
      <w:r w:rsidRPr="00EE598F">
        <w:rPr>
          <w:sz w:val="28"/>
          <w:szCs w:val="28"/>
        </w:rPr>
        <w:t>щения рекламных конструкций:</w:t>
      </w:r>
    </w:p>
    <w:p w14:paraId="3DC32187" w14:textId="77777777" w:rsidR="00325E61" w:rsidRPr="00EE598F" w:rsidRDefault="00325E61" w:rsidP="00325E61">
      <w:pPr>
        <w:pStyle w:val="a9"/>
        <w:widowControl w:val="0"/>
        <w:rPr>
          <w:sz w:val="28"/>
          <w:szCs w:val="28"/>
        </w:rPr>
      </w:pPr>
    </w:p>
    <w:tbl>
      <w:tblPr>
        <w:tblStyle w:val="af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27"/>
        <w:gridCol w:w="9639"/>
        <w:gridCol w:w="222"/>
      </w:tblGrid>
      <w:tr w:rsidR="00325E61" w:rsidRPr="00EE598F" w14:paraId="6CD6220D" w14:textId="77777777" w:rsidTr="00325E61">
        <w:tc>
          <w:tcPr>
            <w:tcW w:w="1666" w:type="pct"/>
            <w:shd w:val="clear" w:color="auto" w:fill="D9D9D9" w:themeFill="background1" w:themeFillShade="D9"/>
            <w:vAlign w:val="center"/>
          </w:tcPr>
          <w:p w14:paraId="01EA084C" w14:textId="77777777" w:rsidR="00325E61" w:rsidRPr="00EE598F" w:rsidRDefault="00325E61" w:rsidP="00346F60">
            <w:pPr>
              <w:jc w:val="center"/>
              <w:rPr>
                <w:rFonts w:ascii="Times New Roman" w:hAnsi="Times New Roman" w:cs="Times New Roman"/>
                <w:sz w:val="28"/>
                <w:szCs w:val="28"/>
              </w:rPr>
            </w:pPr>
            <w:r w:rsidRPr="00EE598F">
              <w:rPr>
                <w:rFonts w:ascii="Times New Roman" w:hAnsi="Times New Roman" w:cs="Times New Roman"/>
                <w:sz w:val="28"/>
                <w:szCs w:val="28"/>
              </w:rPr>
              <w:t xml:space="preserve">Наименование зоны размещения </w:t>
            </w:r>
            <w:r w:rsidRPr="00EE598F">
              <w:rPr>
                <w:rFonts w:ascii="Times New Roman" w:hAnsi="Times New Roman" w:cs="Times New Roman"/>
                <w:sz w:val="28"/>
                <w:szCs w:val="28"/>
              </w:rPr>
              <w:br/>
              <w:t>рекламных конструкций в соотве</w:t>
            </w:r>
            <w:r w:rsidRPr="00EE598F">
              <w:rPr>
                <w:rFonts w:ascii="Times New Roman" w:hAnsi="Times New Roman" w:cs="Times New Roman"/>
                <w:sz w:val="28"/>
                <w:szCs w:val="28"/>
              </w:rPr>
              <w:t>т</w:t>
            </w:r>
            <w:r w:rsidRPr="00EE598F">
              <w:rPr>
                <w:rFonts w:ascii="Times New Roman" w:hAnsi="Times New Roman" w:cs="Times New Roman"/>
                <w:sz w:val="28"/>
                <w:szCs w:val="28"/>
              </w:rPr>
              <w:lastRenderedPageBreak/>
              <w:t xml:space="preserve">ствии со </w:t>
            </w:r>
            <w:r w:rsidRPr="00EE598F">
              <w:rPr>
                <w:rFonts w:ascii="Times New Roman" w:hAnsi="Times New Roman" w:cs="Times New Roman"/>
                <w:sz w:val="28"/>
                <w:szCs w:val="28"/>
              </w:rPr>
              <w:br/>
              <w:t>Схемой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w:t>
            </w:r>
          </w:p>
        </w:tc>
        <w:tc>
          <w:tcPr>
            <w:tcW w:w="3259" w:type="pct"/>
            <w:shd w:val="clear" w:color="auto" w:fill="D9D9D9" w:themeFill="background1" w:themeFillShade="D9"/>
            <w:vAlign w:val="center"/>
          </w:tcPr>
          <w:p w14:paraId="0A4CED55" w14:textId="79F0490D" w:rsidR="00325E61" w:rsidRPr="00EE598F" w:rsidRDefault="00325E61" w:rsidP="00325E61">
            <w:pPr>
              <w:jc w:val="center"/>
              <w:rPr>
                <w:rFonts w:ascii="Times New Roman" w:hAnsi="Times New Roman" w:cs="Times New Roman"/>
                <w:sz w:val="28"/>
                <w:szCs w:val="28"/>
              </w:rPr>
            </w:pPr>
            <w:r w:rsidRPr="00EE598F">
              <w:rPr>
                <w:rFonts w:ascii="Times New Roman" w:hAnsi="Times New Roman" w:cs="Times New Roman"/>
                <w:sz w:val="28"/>
                <w:szCs w:val="28"/>
              </w:rPr>
              <w:lastRenderedPageBreak/>
              <w:t xml:space="preserve">Территории в составе зоны ОД, </w:t>
            </w:r>
            <w:r w:rsidRPr="00EE598F">
              <w:rPr>
                <w:rFonts w:ascii="Times New Roman" w:hAnsi="Times New Roman" w:cs="Times New Roman"/>
                <w:sz w:val="28"/>
                <w:szCs w:val="28"/>
              </w:rPr>
              <w:br/>
              <w:t>предусмотренные для размещения рекламных конструкций</w:t>
            </w:r>
          </w:p>
        </w:tc>
        <w:tc>
          <w:tcPr>
            <w:tcW w:w="75" w:type="pct"/>
            <w:shd w:val="clear" w:color="auto" w:fill="D9D9D9" w:themeFill="background1" w:themeFillShade="D9"/>
            <w:vAlign w:val="center"/>
          </w:tcPr>
          <w:p w14:paraId="44397F51" w14:textId="77777777" w:rsidR="00325E61" w:rsidRPr="00EE598F" w:rsidRDefault="00325E61" w:rsidP="00346F60">
            <w:pPr>
              <w:jc w:val="center"/>
              <w:rPr>
                <w:rFonts w:ascii="Times New Roman" w:hAnsi="Times New Roman" w:cs="Times New Roman"/>
                <w:sz w:val="28"/>
                <w:szCs w:val="28"/>
              </w:rPr>
            </w:pPr>
          </w:p>
        </w:tc>
      </w:tr>
      <w:tr w:rsidR="00325E61" w:rsidRPr="00EE598F" w14:paraId="6CBF8D4C" w14:textId="77777777" w:rsidTr="00325E61">
        <w:tc>
          <w:tcPr>
            <w:tcW w:w="1666" w:type="pct"/>
            <w:tcBorders>
              <w:bottom w:val="single" w:sz="4" w:space="0" w:color="BFBFBF" w:themeColor="background1" w:themeShade="BF"/>
            </w:tcBorders>
          </w:tcPr>
          <w:p w14:paraId="6DE54342" w14:textId="6E5C37BE"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lastRenderedPageBreak/>
              <w:t>Зона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 смешанного формата</w:t>
            </w:r>
          </w:p>
        </w:tc>
        <w:tc>
          <w:tcPr>
            <w:tcW w:w="3259" w:type="pct"/>
            <w:tcBorders>
              <w:bottom w:val="single" w:sz="4" w:space="0" w:color="BFBFBF" w:themeColor="background1" w:themeShade="BF"/>
            </w:tcBorders>
          </w:tcPr>
          <w:p w14:paraId="62D374D3" w14:textId="77777777"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Просп. Победы по четной стороне от начала до участка №14а (включительно)</w:t>
            </w:r>
          </w:p>
          <w:p w14:paraId="6535A5C8" w14:textId="77777777"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Просп. Победы по нечетной стороне от начала до реки Березовой</w:t>
            </w:r>
          </w:p>
          <w:p w14:paraId="5625CF68" w14:textId="77777777"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Ул. Кирова по нечетной стороне от начала до участка №45</w:t>
            </w:r>
          </w:p>
          <w:p w14:paraId="0392BC40" w14:textId="77777777"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Ул. Кирова по четной стороне от начала до железной дороги</w:t>
            </w:r>
          </w:p>
          <w:p w14:paraId="2F4C9335" w14:textId="77777777"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Просп. Первомайский по нечетной стороне от ул. Еськова до конца</w:t>
            </w:r>
          </w:p>
          <w:p w14:paraId="27B81553" w14:textId="77777777"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Ул. Куйбышева от начала до ул. Горького</w:t>
            </w:r>
          </w:p>
          <w:p w14:paraId="71A5A008" w14:textId="5C16C60D"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Ул. Фоменко по нечетной стороне от начала до ул. Дводненко</w:t>
            </w:r>
          </w:p>
        </w:tc>
        <w:tc>
          <w:tcPr>
            <w:tcW w:w="75" w:type="pct"/>
            <w:tcBorders>
              <w:bottom w:val="single" w:sz="4" w:space="0" w:color="BFBFBF" w:themeColor="background1" w:themeShade="BF"/>
            </w:tcBorders>
          </w:tcPr>
          <w:p w14:paraId="79F951AF" w14:textId="77777777" w:rsidR="00325E61" w:rsidRPr="00EE598F" w:rsidRDefault="00325E61" w:rsidP="00346F60">
            <w:pPr>
              <w:rPr>
                <w:rFonts w:ascii="Times New Roman" w:hAnsi="Times New Roman" w:cs="Times New Roman"/>
                <w:sz w:val="28"/>
                <w:szCs w:val="28"/>
              </w:rPr>
            </w:pPr>
          </w:p>
        </w:tc>
      </w:tr>
      <w:tr w:rsidR="00325E61" w:rsidRPr="00EE598F" w14:paraId="44995CE8" w14:textId="77777777" w:rsidTr="00325E61">
        <w:tc>
          <w:tcPr>
            <w:tcW w:w="1666" w:type="pct"/>
            <w:tcBorders>
              <w:top w:val="single" w:sz="4" w:space="0" w:color="BFBFBF" w:themeColor="background1" w:themeShade="BF"/>
              <w:bottom w:val="single" w:sz="4" w:space="0" w:color="BFBFBF" w:themeColor="background1" w:themeShade="BF"/>
            </w:tcBorders>
          </w:tcPr>
          <w:p w14:paraId="0B9C9E04" w14:textId="7B38A834"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Зона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 малого формата</w:t>
            </w:r>
          </w:p>
        </w:tc>
        <w:tc>
          <w:tcPr>
            <w:tcW w:w="3259" w:type="pct"/>
            <w:tcBorders>
              <w:top w:val="single" w:sz="4" w:space="0" w:color="BFBFBF" w:themeColor="background1" w:themeShade="BF"/>
              <w:bottom w:val="single" w:sz="4" w:space="0" w:color="BFBFBF" w:themeColor="background1" w:themeShade="BF"/>
            </w:tcBorders>
          </w:tcPr>
          <w:p w14:paraId="4799CE99" w14:textId="77777777"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Ул. Фоменко по нечетной стороне от ул. Калинина до пер. Школьного</w:t>
            </w:r>
          </w:p>
          <w:p w14:paraId="72979939" w14:textId="77777777"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Пер. Школьный от ул. Школьной до ул. Калинина</w:t>
            </w:r>
          </w:p>
          <w:p w14:paraId="3CDE1126" w14:textId="77777777"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Ул. Калинина от пер. Школьного до ул. Фоменко</w:t>
            </w:r>
          </w:p>
          <w:p w14:paraId="2E44B8F2" w14:textId="77777777"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Ул. Школьная от пер. Школьного до ул. Фоменко</w:t>
            </w:r>
          </w:p>
          <w:p w14:paraId="1D77E319" w14:textId="77777777" w:rsidR="00325E61" w:rsidRPr="00EE598F" w:rsidRDefault="00325E61" w:rsidP="00346F60">
            <w:pPr>
              <w:rPr>
                <w:rFonts w:ascii="Times New Roman" w:hAnsi="Times New Roman" w:cs="Times New Roman"/>
                <w:sz w:val="28"/>
                <w:szCs w:val="28"/>
              </w:rPr>
            </w:pPr>
            <w:r w:rsidRPr="00EE598F">
              <w:rPr>
                <w:rFonts w:ascii="Times New Roman" w:hAnsi="Times New Roman" w:cs="Times New Roman"/>
                <w:sz w:val="28"/>
                <w:szCs w:val="28"/>
              </w:rPr>
              <w:t>Ул. 40 лет Октября по нечетной стороне от ул. Губина до ул. 40 лет Октября  №15, от ул. Ставропольской до участка ул. 40 Лет Октября №37</w:t>
            </w:r>
          </w:p>
          <w:p w14:paraId="1F0EE762" w14:textId="77777777" w:rsidR="00325E61" w:rsidRPr="00EE598F" w:rsidRDefault="00325E61" w:rsidP="00346F60">
            <w:pPr>
              <w:rPr>
                <w:rFonts w:ascii="Times New Roman" w:hAnsi="Times New Roman" w:cs="Times New Roman"/>
                <w:sz w:val="28"/>
                <w:szCs w:val="28"/>
              </w:rPr>
            </w:pPr>
          </w:p>
        </w:tc>
        <w:tc>
          <w:tcPr>
            <w:tcW w:w="75" w:type="pct"/>
            <w:tcBorders>
              <w:top w:val="single" w:sz="4" w:space="0" w:color="BFBFBF" w:themeColor="background1" w:themeShade="BF"/>
              <w:bottom w:val="single" w:sz="4" w:space="0" w:color="BFBFBF" w:themeColor="background1" w:themeShade="BF"/>
            </w:tcBorders>
          </w:tcPr>
          <w:p w14:paraId="19CF666F" w14:textId="77777777" w:rsidR="00325E61" w:rsidRPr="00EE598F" w:rsidRDefault="00325E61" w:rsidP="00346F60">
            <w:pPr>
              <w:rPr>
                <w:rFonts w:ascii="Times New Roman" w:hAnsi="Times New Roman" w:cs="Times New Roman"/>
                <w:sz w:val="28"/>
                <w:szCs w:val="28"/>
              </w:rPr>
            </w:pPr>
          </w:p>
        </w:tc>
      </w:tr>
    </w:tbl>
    <w:p w14:paraId="0D442268" w14:textId="77777777" w:rsidR="00325E61" w:rsidRPr="00EE598F" w:rsidRDefault="00325E61" w:rsidP="00870299">
      <w:pPr>
        <w:pStyle w:val="a9"/>
        <w:widowControl w:val="0"/>
        <w:ind w:firstLine="0"/>
        <w:jc w:val="center"/>
        <w:rPr>
          <w:sz w:val="28"/>
          <w:szCs w:val="28"/>
        </w:rPr>
      </w:pPr>
    </w:p>
    <w:p w14:paraId="1A6FC67E" w14:textId="765AAF33" w:rsidR="00F57F95" w:rsidRPr="00EE598F" w:rsidRDefault="00F57F95" w:rsidP="00870299">
      <w:pPr>
        <w:pStyle w:val="a"/>
        <w:numPr>
          <w:ilvl w:val="0"/>
          <w:numId w:val="0"/>
        </w:numPr>
        <w:jc w:val="center"/>
        <w:rPr>
          <w:sz w:val="28"/>
          <w:szCs w:val="28"/>
        </w:rPr>
      </w:pPr>
      <w:r w:rsidRPr="00EE598F">
        <w:rPr>
          <w:sz w:val="28"/>
          <w:szCs w:val="28"/>
        </w:rPr>
        <w:t>Статья 43.2. РС - Зона объектов физической культуры и спорта</w:t>
      </w:r>
    </w:p>
    <w:p w14:paraId="11DD6AE6" w14:textId="77777777" w:rsidR="00F57F95" w:rsidRPr="00EE598F" w:rsidRDefault="00F57F95" w:rsidP="00F57F95">
      <w:pPr>
        <w:pStyle w:val="a"/>
        <w:numPr>
          <w:ilvl w:val="0"/>
          <w:numId w:val="0"/>
        </w:numPr>
        <w:rPr>
          <w:sz w:val="28"/>
          <w:szCs w:val="28"/>
        </w:rPr>
      </w:pPr>
    </w:p>
    <w:p w14:paraId="5A60D282" w14:textId="60B7A9A4" w:rsidR="00F57F95" w:rsidRPr="00EE598F" w:rsidRDefault="00F57F95" w:rsidP="00F57F95">
      <w:pPr>
        <w:pStyle w:val="a9"/>
        <w:widowControl w:val="0"/>
        <w:ind w:firstLine="0"/>
        <w:rPr>
          <w:sz w:val="28"/>
          <w:szCs w:val="28"/>
        </w:rPr>
      </w:pPr>
      <w:r w:rsidRPr="00EE598F">
        <w:rPr>
          <w:sz w:val="28"/>
          <w:szCs w:val="28"/>
        </w:rPr>
        <w:t>1) Виды разрешенного использования земельных участков и объектов капитального строительства:</w:t>
      </w:r>
    </w:p>
    <w:p w14:paraId="100039D5" w14:textId="77777777" w:rsidR="00F57F95" w:rsidRPr="00EE598F" w:rsidRDefault="00F57F95" w:rsidP="00F57F95">
      <w:pPr>
        <w:pStyle w:val="a"/>
        <w:numPr>
          <w:ilvl w:val="0"/>
          <w:numId w:val="0"/>
        </w:numPr>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5862"/>
        <w:gridCol w:w="8926"/>
      </w:tblGrid>
      <w:tr w:rsidR="00F57F95" w:rsidRPr="00EE598F" w14:paraId="204C5C0D" w14:textId="77777777" w:rsidTr="00227914">
        <w:trPr>
          <w:trHeight w:val="630"/>
        </w:trPr>
        <w:tc>
          <w:tcPr>
            <w:tcW w:w="1982" w:type="pct"/>
            <w:shd w:val="clear" w:color="auto" w:fill="D9D9D9"/>
          </w:tcPr>
          <w:p w14:paraId="5458AF3E" w14:textId="77777777" w:rsidR="00F57F95" w:rsidRPr="00EE598F" w:rsidRDefault="00F57F95" w:rsidP="0022791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6947B2CA" w14:textId="77777777" w:rsidR="00F57F95" w:rsidRPr="00EE598F" w:rsidRDefault="00F57F95" w:rsidP="0022791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3018" w:type="pct"/>
            <w:shd w:val="clear" w:color="auto" w:fill="D9D9D9"/>
          </w:tcPr>
          <w:p w14:paraId="7EA2E458" w14:textId="77777777" w:rsidR="00F57F95" w:rsidRPr="00EE598F" w:rsidRDefault="00F57F95" w:rsidP="0022791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4A1EF290" w14:textId="77777777" w:rsidR="00F57F95" w:rsidRPr="00EE598F" w:rsidRDefault="00F57F95" w:rsidP="0022791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F57F95" w:rsidRPr="00EE598F" w14:paraId="42368C4D" w14:textId="77777777" w:rsidTr="00227914">
        <w:tc>
          <w:tcPr>
            <w:tcW w:w="1982" w:type="pct"/>
            <w:shd w:val="clear" w:color="auto" w:fill="auto"/>
          </w:tcPr>
          <w:p w14:paraId="585A5D79" w14:textId="0DC4E696"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rPr>
            </w:pPr>
            <w:r w:rsidRPr="00EE598F">
              <w:rPr>
                <w:rFonts w:ascii="Times New Roman" w:hAnsi="Times New Roman"/>
                <w:sz w:val="28"/>
                <w:szCs w:val="28"/>
              </w:rPr>
              <w:t>Спортивно-зрелищные учреждения;</w:t>
            </w:r>
          </w:p>
          <w:p w14:paraId="1DC0C420" w14:textId="77777777"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rPr>
            </w:pPr>
            <w:r w:rsidRPr="00EE598F">
              <w:rPr>
                <w:rFonts w:ascii="Times New Roman" w:hAnsi="Times New Roman"/>
                <w:sz w:val="28"/>
                <w:szCs w:val="28"/>
              </w:rPr>
              <w:t>Физкультурно-оздоровительные учрежд</w:t>
            </w:r>
            <w:r w:rsidRPr="00EE598F">
              <w:rPr>
                <w:rFonts w:ascii="Times New Roman" w:hAnsi="Times New Roman"/>
                <w:sz w:val="28"/>
                <w:szCs w:val="28"/>
              </w:rPr>
              <w:t>е</w:t>
            </w:r>
            <w:r w:rsidRPr="00EE598F">
              <w:rPr>
                <w:rFonts w:ascii="Times New Roman" w:hAnsi="Times New Roman"/>
                <w:sz w:val="28"/>
                <w:szCs w:val="28"/>
              </w:rPr>
              <w:t>ния;</w:t>
            </w:r>
          </w:p>
          <w:p w14:paraId="0730B8F3" w14:textId="77777777"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rPr>
            </w:pPr>
            <w:r w:rsidRPr="00EE598F">
              <w:rPr>
                <w:rFonts w:ascii="Times New Roman" w:hAnsi="Times New Roman"/>
                <w:sz w:val="28"/>
                <w:szCs w:val="28"/>
              </w:rPr>
              <w:t>ДЮСШ;</w:t>
            </w:r>
          </w:p>
          <w:p w14:paraId="7333F407" w14:textId="77777777"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rPr>
            </w:pPr>
            <w:r w:rsidRPr="00EE598F">
              <w:rPr>
                <w:rFonts w:ascii="Times New Roman" w:hAnsi="Times New Roman"/>
                <w:sz w:val="28"/>
                <w:szCs w:val="28"/>
              </w:rPr>
              <w:lastRenderedPageBreak/>
              <w:t>Плоскостные спортивные сооружения;</w:t>
            </w:r>
          </w:p>
          <w:p w14:paraId="12E6ECD7" w14:textId="77777777"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rPr>
            </w:pPr>
            <w:r w:rsidRPr="00EE598F">
              <w:rPr>
                <w:rFonts w:ascii="Times New Roman" w:hAnsi="Times New Roman"/>
                <w:sz w:val="28"/>
                <w:szCs w:val="28"/>
              </w:rPr>
              <w:t>Тренировочные базы;</w:t>
            </w:r>
          </w:p>
          <w:p w14:paraId="4018AD80" w14:textId="55CECF39"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rPr>
            </w:pPr>
            <w:r w:rsidRPr="00EE598F">
              <w:rPr>
                <w:rFonts w:ascii="Times New Roman" w:hAnsi="Times New Roman"/>
                <w:sz w:val="28"/>
                <w:szCs w:val="28"/>
              </w:rPr>
              <w:t>Стадион;</w:t>
            </w:r>
          </w:p>
          <w:p w14:paraId="442EB6E8" w14:textId="5DBB7AFF" w:rsidR="00F57F95" w:rsidRPr="00EE598F" w:rsidRDefault="00F57F95" w:rsidP="00F57F95">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Специальные культурно-спортивные развле</w:t>
            </w:r>
            <w:r w:rsidRPr="00EE598F">
              <w:rPr>
                <w:rFonts w:ascii="Times New Roman" w:hAnsi="Times New Roman"/>
                <w:sz w:val="28"/>
                <w:szCs w:val="28"/>
              </w:rPr>
              <w:softHyphen/>
              <w:t>кательные сооружения.</w:t>
            </w:r>
          </w:p>
        </w:tc>
        <w:tc>
          <w:tcPr>
            <w:tcW w:w="3018" w:type="pct"/>
            <w:shd w:val="clear" w:color="auto" w:fill="auto"/>
          </w:tcPr>
          <w:p w14:paraId="4F2BB6BA" w14:textId="77777777" w:rsidR="00F57F95" w:rsidRPr="00EE598F" w:rsidRDefault="00F57F95" w:rsidP="00227914">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 xml:space="preserve">Спортивные, универсальные и развлекательные комплексы, </w:t>
            </w:r>
          </w:p>
          <w:p w14:paraId="2116919C" w14:textId="77777777" w:rsidR="00F57F95" w:rsidRPr="00EE598F" w:rsidRDefault="00F57F95" w:rsidP="00227914">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Гостиницы, пансионаты;</w:t>
            </w:r>
          </w:p>
          <w:p w14:paraId="79F0A987" w14:textId="20A4887F" w:rsidR="00F57F95" w:rsidRPr="00EE598F" w:rsidRDefault="00F57F95" w:rsidP="00227914">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Общежития;</w:t>
            </w:r>
          </w:p>
          <w:p w14:paraId="79DCCA6F" w14:textId="77777777" w:rsidR="00F57F95" w:rsidRPr="00EE598F" w:rsidRDefault="00F57F95" w:rsidP="00227914">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Объекты общественного питания (кафе, рестораны и т.п.), </w:t>
            </w:r>
          </w:p>
          <w:p w14:paraId="264F1071" w14:textId="77777777" w:rsidR="00F57F95" w:rsidRPr="00EE598F" w:rsidRDefault="00F57F95" w:rsidP="00227914">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Магазины.</w:t>
            </w:r>
          </w:p>
        </w:tc>
      </w:tr>
      <w:tr w:rsidR="00F57F95" w:rsidRPr="00EE598F" w14:paraId="5287B5FD" w14:textId="77777777" w:rsidTr="00227914">
        <w:trPr>
          <w:trHeight w:val="75"/>
        </w:trPr>
        <w:tc>
          <w:tcPr>
            <w:tcW w:w="1982" w:type="pct"/>
            <w:shd w:val="clear" w:color="auto" w:fill="D9D9D9" w:themeFill="background1" w:themeFillShade="D9"/>
          </w:tcPr>
          <w:p w14:paraId="41B14A3A" w14:textId="77777777" w:rsidR="00F57F95" w:rsidRPr="00EE598F" w:rsidRDefault="00F57F95" w:rsidP="00227914">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lastRenderedPageBreak/>
              <w:t>Вспомогательные виды разрешенного использования</w:t>
            </w:r>
          </w:p>
        </w:tc>
        <w:tc>
          <w:tcPr>
            <w:tcW w:w="3018" w:type="pct"/>
            <w:shd w:val="clear" w:color="auto" w:fill="D9D9D9" w:themeFill="background1" w:themeFillShade="D9"/>
          </w:tcPr>
          <w:p w14:paraId="49796E42" w14:textId="77777777" w:rsidR="00F57F95" w:rsidRPr="00EE598F" w:rsidRDefault="00F57F95" w:rsidP="00227914">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t>Вспомогательные виды разрешенного использования</w:t>
            </w:r>
          </w:p>
        </w:tc>
      </w:tr>
      <w:tr w:rsidR="00F57F95" w:rsidRPr="00EE598F" w14:paraId="224927FD" w14:textId="77777777" w:rsidTr="00227914">
        <w:tc>
          <w:tcPr>
            <w:tcW w:w="1982" w:type="pct"/>
            <w:shd w:val="clear" w:color="auto" w:fill="auto"/>
          </w:tcPr>
          <w:p w14:paraId="3DD9D77F" w14:textId="77777777"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rPr>
            </w:pPr>
            <w:r w:rsidRPr="00EE598F">
              <w:rPr>
                <w:rFonts w:ascii="Times New Roman" w:hAnsi="Times New Roman"/>
                <w:sz w:val="28"/>
                <w:szCs w:val="28"/>
              </w:rPr>
              <w:t>Парки для автомобилей обслуживающего персонала и  посетителей;</w:t>
            </w:r>
          </w:p>
          <w:p w14:paraId="692CF2B5" w14:textId="77777777"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rPr>
            </w:pPr>
            <w:r w:rsidRPr="00EE598F">
              <w:rPr>
                <w:rFonts w:ascii="Times New Roman" w:hAnsi="Times New Roman"/>
                <w:sz w:val="28"/>
                <w:szCs w:val="28"/>
              </w:rPr>
              <w:t xml:space="preserve">Вспомогательные, подсобные строения и сооружения; </w:t>
            </w:r>
          </w:p>
          <w:p w14:paraId="7C680635" w14:textId="77777777"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rPr>
            </w:pPr>
            <w:r w:rsidRPr="00EE598F">
              <w:rPr>
                <w:rFonts w:ascii="Times New Roman" w:hAnsi="Times New Roman"/>
                <w:sz w:val="28"/>
                <w:szCs w:val="28"/>
              </w:rPr>
              <w:t>Объекты благоустройства территории;</w:t>
            </w:r>
          </w:p>
          <w:p w14:paraId="3DC31424" w14:textId="77777777"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rPr>
            </w:pPr>
            <w:r w:rsidRPr="00EE598F">
              <w:rPr>
                <w:rFonts w:ascii="Times New Roman" w:hAnsi="Times New Roman"/>
                <w:sz w:val="28"/>
                <w:szCs w:val="28"/>
              </w:rPr>
              <w:t>Общественные туалеты;</w:t>
            </w:r>
          </w:p>
          <w:p w14:paraId="7FE890B3" w14:textId="77777777"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rPr>
            </w:pPr>
            <w:r w:rsidRPr="00EE598F">
              <w:rPr>
                <w:rFonts w:ascii="Times New Roman" w:hAnsi="Times New Roman"/>
                <w:sz w:val="28"/>
                <w:szCs w:val="28"/>
              </w:rPr>
              <w:t>Объекты инженерной инфраструктуры, связанные с объектами, расположенными в данной зоне, а также в смежных территор</w:t>
            </w:r>
            <w:r w:rsidRPr="00EE598F">
              <w:rPr>
                <w:rFonts w:ascii="Times New Roman" w:hAnsi="Times New Roman"/>
                <w:sz w:val="28"/>
                <w:szCs w:val="28"/>
              </w:rPr>
              <w:t>и</w:t>
            </w:r>
            <w:r w:rsidRPr="00EE598F">
              <w:rPr>
                <w:rFonts w:ascii="Times New Roman" w:hAnsi="Times New Roman"/>
                <w:sz w:val="28"/>
                <w:szCs w:val="28"/>
              </w:rPr>
              <w:t>альных зонах, либо с обслуживанием таких объектов;</w:t>
            </w:r>
          </w:p>
          <w:p w14:paraId="18042B40" w14:textId="77777777" w:rsidR="00F57F95" w:rsidRPr="00EE598F" w:rsidRDefault="00F57F95" w:rsidP="00F57F95">
            <w:pPr>
              <w:pStyle w:val="21"/>
              <w:widowControl w:val="0"/>
              <w:numPr>
                <w:ilvl w:val="0"/>
                <w:numId w:val="4"/>
              </w:numPr>
              <w:tabs>
                <w:tab w:val="left" w:pos="99"/>
                <w:tab w:val="left" w:pos="348"/>
              </w:tabs>
              <w:spacing w:after="0"/>
              <w:ind w:left="0" w:firstLine="0"/>
              <w:rPr>
                <w:rFonts w:ascii="Times New Roman" w:hAnsi="Times New Roman"/>
                <w:sz w:val="28"/>
                <w:szCs w:val="28"/>
                <w:lang w:eastAsia="ru-RU"/>
              </w:rPr>
            </w:pPr>
            <w:r w:rsidRPr="00EE598F">
              <w:rPr>
                <w:rFonts w:ascii="Times New Roman" w:hAnsi="Times New Roman"/>
                <w:sz w:val="28"/>
                <w:szCs w:val="28"/>
              </w:rPr>
              <w:t>Площадки для сбора мусора;</w:t>
            </w:r>
          </w:p>
          <w:p w14:paraId="58371C90" w14:textId="72FBF26A" w:rsidR="00F57F95" w:rsidRPr="00EE598F" w:rsidRDefault="00F57F95" w:rsidP="00F57F95">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инженерной защиты населения от ЧС.</w:t>
            </w:r>
          </w:p>
        </w:tc>
        <w:tc>
          <w:tcPr>
            <w:tcW w:w="3018" w:type="pct"/>
            <w:shd w:val="clear" w:color="auto" w:fill="auto"/>
          </w:tcPr>
          <w:p w14:paraId="554F9907" w14:textId="77777777" w:rsidR="00F57F95" w:rsidRPr="00EE598F" w:rsidRDefault="00F57F95" w:rsidP="00227914">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пожарной охраны;</w:t>
            </w:r>
          </w:p>
          <w:p w14:paraId="69AE7DC7" w14:textId="77777777" w:rsidR="00F57F95" w:rsidRPr="00EE598F" w:rsidRDefault="00F57F95" w:rsidP="00227914">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Подземные, боксовые и встроенные в здания гаражи и автостоянки;</w:t>
            </w:r>
          </w:p>
          <w:p w14:paraId="661C2C22" w14:textId="0F971E63" w:rsidR="00F57F95" w:rsidRPr="00EE598F" w:rsidRDefault="00F57F95" w:rsidP="00227914">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 xml:space="preserve">Парковки перед объектами </w:t>
            </w:r>
            <w:r w:rsidR="00286FCE" w:rsidRPr="00EE598F">
              <w:rPr>
                <w:rFonts w:ascii="Times New Roman" w:hAnsi="Times New Roman"/>
                <w:sz w:val="28"/>
                <w:szCs w:val="28"/>
                <w:lang w:eastAsia="ru-RU"/>
              </w:rPr>
              <w:t>развлекательных</w:t>
            </w:r>
            <w:r w:rsidRPr="00EE598F">
              <w:rPr>
                <w:rFonts w:ascii="Times New Roman" w:hAnsi="Times New Roman"/>
                <w:sz w:val="28"/>
                <w:szCs w:val="28"/>
                <w:lang w:eastAsia="ru-RU"/>
              </w:rPr>
              <w:t>, культурных, обслуживающих и коммер</w:t>
            </w:r>
            <w:r w:rsidRPr="00EE598F">
              <w:rPr>
                <w:rFonts w:ascii="Times New Roman" w:hAnsi="Times New Roman"/>
                <w:sz w:val="28"/>
                <w:szCs w:val="28"/>
                <w:lang w:eastAsia="ru-RU"/>
              </w:rPr>
              <w:softHyphen/>
              <w:t>ческих видов использования;</w:t>
            </w:r>
          </w:p>
          <w:p w14:paraId="61D60352" w14:textId="77777777" w:rsidR="00F57F95" w:rsidRPr="00EE598F" w:rsidRDefault="00F57F95" w:rsidP="00227914">
            <w:pPr>
              <w:pStyle w:val="14"/>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Отдельно стоящие хозяйственные корпуса общественных зданий и сооружений; </w:t>
            </w:r>
          </w:p>
          <w:p w14:paraId="6A4A3B00" w14:textId="77777777" w:rsidR="00F57F95" w:rsidRPr="00EE598F" w:rsidRDefault="00F57F95" w:rsidP="00227914">
            <w:pPr>
              <w:pStyle w:val="14"/>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Отдельно стоящие или пристроенные раздевальные и душевые помещения для посетителей спортивных объектов, здания и сооружения, технологически связанные с обеспечением проведения спортивных соревнований и физкультурных мероприятий;</w:t>
            </w:r>
          </w:p>
          <w:p w14:paraId="3CC66384" w14:textId="77777777" w:rsidR="00F57F95" w:rsidRPr="00EE598F" w:rsidRDefault="00F57F95" w:rsidP="00227914">
            <w:pPr>
              <w:pStyle w:val="a9"/>
              <w:widowControl w:val="0"/>
              <w:numPr>
                <w:ilvl w:val="0"/>
                <w:numId w:val="2"/>
              </w:numPr>
              <w:ind w:left="356" w:hanging="284"/>
              <w:rPr>
                <w:sz w:val="28"/>
                <w:szCs w:val="28"/>
              </w:rPr>
            </w:pPr>
            <w:r w:rsidRPr="00EE598F">
              <w:rPr>
                <w:sz w:val="28"/>
                <w:szCs w:val="28"/>
              </w:rPr>
              <w:t>Объекты благоустройства и вертикальной планировки (беседки, в</w:t>
            </w:r>
            <w:r w:rsidRPr="00EE598F">
              <w:rPr>
                <w:sz w:val="28"/>
                <w:szCs w:val="28"/>
              </w:rPr>
              <w:t>е</w:t>
            </w:r>
            <w:r w:rsidRPr="00EE598F">
              <w:rPr>
                <w:sz w:val="28"/>
                <w:szCs w:val="28"/>
              </w:rPr>
              <w:t>ранды, отдельно стоящие навесы, открытые лестницы и др.), малые архитектурные формы;</w:t>
            </w:r>
          </w:p>
          <w:p w14:paraId="21E483BD" w14:textId="77777777" w:rsidR="00F57F95" w:rsidRPr="00EE598F" w:rsidRDefault="00F57F95" w:rsidP="00227914">
            <w:pPr>
              <w:pStyle w:val="a9"/>
              <w:widowControl w:val="0"/>
              <w:numPr>
                <w:ilvl w:val="0"/>
                <w:numId w:val="2"/>
              </w:numPr>
              <w:ind w:left="356" w:hanging="284"/>
              <w:rPr>
                <w:sz w:val="28"/>
                <w:szCs w:val="28"/>
              </w:rPr>
            </w:pPr>
            <w:r w:rsidRPr="00EE598F">
              <w:rPr>
                <w:sz w:val="28"/>
                <w:szCs w:val="28"/>
              </w:rPr>
              <w:t>Объекты инженерной инфраструктуры, связанные с функционир</w:t>
            </w:r>
            <w:r w:rsidRPr="00EE598F">
              <w:rPr>
                <w:sz w:val="28"/>
                <w:szCs w:val="28"/>
              </w:rPr>
              <w:t>о</w:t>
            </w:r>
            <w:r w:rsidRPr="00EE598F">
              <w:rPr>
                <w:sz w:val="28"/>
                <w:szCs w:val="28"/>
              </w:rPr>
              <w:t>ванием и обслуживанием объектов зоны (ГРП, ШРП, ТП, электр</w:t>
            </w:r>
            <w:r w:rsidRPr="00EE598F">
              <w:rPr>
                <w:sz w:val="28"/>
                <w:szCs w:val="28"/>
              </w:rPr>
              <w:t>о</w:t>
            </w:r>
            <w:r w:rsidRPr="00EE598F">
              <w:rPr>
                <w:sz w:val="28"/>
                <w:szCs w:val="28"/>
              </w:rPr>
              <w:t>щитовые и др.);</w:t>
            </w:r>
          </w:p>
          <w:p w14:paraId="569EB9C2" w14:textId="77777777" w:rsidR="00F57F95" w:rsidRPr="00EE598F" w:rsidRDefault="00F57F95" w:rsidP="00227914">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lang w:eastAsia="ru-RU"/>
              </w:rPr>
              <w:t>Жилищно-эксплуатационные и аварийно-диспетчерские службы.</w:t>
            </w:r>
          </w:p>
        </w:tc>
      </w:tr>
    </w:tbl>
    <w:p w14:paraId="00F3DDA9" w14:textId="77777777" w:rsidR="00F57F95" w:rsidRPr="00EE598F" w:rsidRDefault="00F57F95" w:rsidP="00F57F95">
      <w:pPr>
        <w:pStyle w:val="a"/>
        <w:numPr>
          <w:ilvl w:val="0"/>
          <w:numId w:val="0"/>
        </w:numPr>
        <w:rPr>
          <w:sz w:val="28"/>
          <w:szCs w:val="28"/>
        </w:rPr>
      </w:pPr>
    </w:p>
    <w:p w14:paraId="142E77F0" w14:textId="6C3799DF" w:rsidR="00BE3738" w:rsidRPr="00EE598F" w:rsidRDefault="00BE3738" w:rsidP="00BE3738">
      <w:pPr>
        <w:rPr>
          <w:rFonts w:ascii="Times New Roman" w:eastAsia="Times New Roman" w:hAnsi="Times New Roman"/>
          <w:sz w:val="28"/>
          <w:szCs w:val="28"/>
        </w:rPr>
      </w:pPr>
      <w:r w:rsidRPr="00EE598F">
        <w:rPr>
          <w:rFonts w:ascii="Times New Roman" w:eastAsia="Times New Roman" w:hAnsi="Times New Roman"/>
          <w:sz w:val="28"/>
          <w:szCs w:val="28"/>
        </w:rPr>
        <w:t>2) Предельные размеры земельных участков и предельные параметры разрешённого строительства, реконструкции об</w:t>
      </w:r>
      <w:r w:rsidRPr="00EE598F">
        <w:rPr>
          <w:rFonts w:ascii="Times New Roman" w:eastAsia="Times New Roman" w:hAnsi="Times New Roman"/>
          <w:sz w:val="28"/>
          <w:szCs w:val="28"/>
        </w:rPr>
        <w:t>ъ</w:t>
      </w:r>
      <w:r w:rsidRPr="00EE598F">
        <w:rPr>
          <w:rFonts w:ascii="Times New Roman" w:eastAsia="Times New Roman" w:hAnsi="Times New Roman"/>
          <w:sz w:val="28"/>
          <w:szCs w:val="28"/>
        </w:rPr>
        <w:t>ектов капитального строительства:</w:t>
      </w:r>
    </w:p>
    <w:tbl>
      <w:tblPr>
        <w:tblW w:w="5000" w:type="pct"/>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594"/>
        <w:gridCol w:w="4410"/>
        <w:gridCol w:w="4445"/>
        <w:gridCol w:w="5339"/>
      </w:tblGrid>
      <w:tr w:rsidR="00BE3738" w:rsidRPr="00EE598F" w14:paraId="600A7649" w14:textId="77777777" w:rsidTr="00227914">
        <w:tc>
          <w:tcPr>
            <w:tcW w:w="183" w:type="pct"/>
            <w:shd w:val="clear" w:color="auto" w:fill="D9D9D9" w:themeFill="background1" w:themeFillShade="D9"/>
            <w:hideMark/>
          </w:tcPr>
          <w:p w14:paraId="55BBF4A6" w14:textId="77777777" w:rsidR="00BE3738" w:rsidRPr="00EE598F" w:rsidRDefault="00BE3738" w:rsidP="00227914">
            <w:pPr>
              <w:widowControl w:val="0"/>
              <w:suppressAutoHyphens/>
              <w:spacing w:after="0"/>
              <w:jc w:val="center"/>
              <w:rPr>
                <w:rFonts w:ascii="Times New Roman" w:eastAsia="Lucida Sans Unicode" w:hAnsi="Times New Roman"/>
                <w:sz w:val="28"/>
                <w:szCs w:val="28"/>
                <w:lang w:eastAsia="en-US"/>
              </w:rPr>
            </w:pPr>
            <w:r w:rsidRPr="00EE598F">
              <w:rPr>
                <w:rFonts w:ascii="Times New Roman" w:eastAsia="Times New Roman" w:hAnsi="Times New Roman"/>
                <w:sz w:val="28"/>
                <w:szCs w:val="28"/>
                <w:lang w:eastAsia="en-US"/>
              </w:rPr>
              <w:lastRenderedPageBreak/>
              <w:t>п/п</w:t>
            </w:r>
          </w:p>
        </w:tc>
        <w:tc>
          <w:tcPr>
            <w:tcW w:w="1497" w:type="pct"/>
            <w:shd w:val="clear" w:color="auto" w:fill="D9D9D9" w:themeFill="background1" w:themeFillShade="D9"/>
            <w:hideMark/>
          </w:tcPr>
          <w:p w14:paraId="26A56291" w14:textId="77777777" w:rsidR="00BE3738" w:rsidRPr="00EE598F" w:rsidRDefault="00BE3738" w:rsidP="00227914">
            <w:pPr>
              <w:widowControl w:val="0"/>
              <w:suppressAutoHyphens/>
              <w:spacing w:after="0"/>
              <w:jc w:val="center"/>
              <w:rPr>
                <w:rFonts w:ascii="Times New Roman" w:eastAsia="Lucida Sans Unicode" w:hAnsi="Times New Roman"/>
                <w:sz w:val="28"/>
                <w:szCs w:val="28"/>
                <w:lang w:eastAsia="en-US"/>
              </w:rPr>
            </w:pPr>
            <w:r w:rsidRPr="00EE598F">
              <w:rPr>
                <w:rFonts w:ascii="Times New Roman" w:eastAsia="Times New Roman" w:hAnsi="Times New Roman"/>
                <w:sz w:val="28"/>
                <w:szCs w:val="28"/>
                <w:lang w:eastAsia="en-US"/>
              </w:rPr>
              <w:t>Показатель</w:t>
            </w:r>
          </w:p>
        </w:tc>
        <w:tc>
          <w:tcPr>
            <w:tcW w:w="1509" w:type="pct"/>
            <w:shd w:val="clear" w:color="auto" w:fill="D9D9D9" w:themeFill="background1" w:themeFillShade="D9"/>
            <w:hideMark/>
          </w:tcPr>
          <w:p w14:paraId="31C31B7C" w14:textId="77777777" w:rsidR="00BE3738" w:rsidRPr="00EE598F" w:rsidRDefault="00BE3738" w:rsidP="00227914">
            <w:pPr>
              <w:widowControl w:val="0"/>
              <w:suppressAutoHyphens/>
              <w:spacing w:after="0"/>
              <w:jc w:val="center"/>
              <w:rPr>
                <w:rFonts w:ascii="Times New Roman" w:eastAsia="Lucida Sans Unicode" w:hAnsi="Times New Roman"/>
                <w:sz w:val="28"/>
                <w:szCs w:val="28"/>
                <w:lang w:eastAsia="en-US"/>
              </w:rPr>
            </w:pPr>
            <w:r w:rsidRPr="00EE598F">
              <w:rPr>
                <w:rFonts w:ascii="Times New Roman" w:eastAsia="Times New Roman" w:hAnsi="Times New Roman"/>
                <w:sz w:val="28"/>
                <w:szCs w:val="28"/>
                <w:lang w:eastAsia="en-US"/>
              </w:rPr>
              <w:t>Предельные параметры</w:t>
            </w:r>
          </w:p>
        </w:tc>
        <w:tc>
          <w:tcPr>
            <w:tcW w:w="1811" w:type="pct"/>
            <w:shd w:val="clear" w:color="auto" w:fill="D9D9D9" w:themeFill="background1" w:themeFillShade="D9"/>
            <w:hideMark/>
          </w:tcPr>
          <w:p w14:paraId="2502307A" w14:textId="77777777" w:rsidR="00BE3738" w:rsidRPr="00EE598F" w:rsidRDefault="00BE3738" w:rsidP="00227914">
            <w:pPr>
              <w:widowControl w:val="0"/>
              <w:suppressAutoHyphens/>
              <w:spacing w:after="0"/>
              <w:jc w:val="center"/>
              <w:rPr>
                <w:rFonts w:ascii="Times New Roman" w:eastAsia="Lucida Sans Unicode" w:hAnsi="Times New Roman"/>
                <w:sz w:val="28"/>
                <w:szCs w:val="28"/>
                <w:lang w:eastAsia="en-US"/>
              </w:rPr>
            </w:pPr>
            <w:r w:rsidRPr="00EE598F">
              <w:rPr>
                <w:rFonts w:ascii="Times New Roman" w:eastAsia="Times New Roman" w:hAnsi="Times New Roman"/>
                <w:sz w:val="28"/>
                <w:szCs w:val="28"/>
                <w:lang w:eastAsia="en-US"/>
              </w:rPr>
              <w:t>Примечания</w:t>
            </w:r>
          </w:p>
        </w:tc>
      </w:tr>
      <w:tr w:rsidR="00BE3738" w:rsidRPr="00EE598F" w14:paraId="16C027C5" w14:textId="77777777" w:rsidTr="00227914">
        <w:trPr>
          <w:trHeight w:val="328"/>
        </w:trPr>
        <w:tc>
          <w:tcPr>
            <w:tcW w:w="183" w:type="pct"/>
            <w:shd w:val="clear" w:color="auto" w:fill="auto"/>
          </w:tcPr>
          <w:p w14:paraId="0C68B0AE" w14:textId="77777777" w:rsidR="00BE3738" w:rsidRPr="00EE598F" w:rsidRDefault="00BE3738" w:rsidP="00227914">
            <w:pPr>
              <w:widowControl w:val="0"/>
              <w:suppressAutoHyphens/>
              <w:spacing w:after="0"/>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1</w:t>
            </w:r>
          </w:p>
        </w:tc>
        <w:tc>
          <w:tcPr>
            <w:tcW w:w="1497" w:type="pct"/>
            <w:shd w:val="clear" w:color="auto" w:fill="auto"/>
          </w:tcPr>
          <w:p w14:paraId="274EB4BE" w14:textId="77777777" w:rsidR="00BE3738" w:rsidRPr="00EE598F" w:rsidRDefault="00BE3738" w:rsidP="00227914">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Этажность жилых и нежилых зданий</w:t>
            </w:r>
          </w:p>
        </w:tc>
        <w:tc>
          <w:tcPr>
            <w:tcW w:w="1509" w:type="pct"/>
            <w:shd w:val="clear" w:color="auto" w:fill="auto"/>
          </w:tcPr>
          <w:p w14:paraId="117892FA" w14:textId="77777777" w:rsidR="00BE3738" w:rsidRPr="00EE598F" w:rsidRDefault="00BE3738" w:rsidP="00227914">
            <w:pPr>
              <w:widowControl w:val="0"/>
              <w:spacing w:after="0" w:line="240" w:lineRule="auto"/>
              <w:ind w:firstLine="45"/>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Не более 6 этажей</w:t>
            </w:r>
          </w:p>
        </w:tc>
        <w:tc>
          <w:tcPr>
            <w:tcW w:w="1811" w:type="pct"/>
            <w:shd w:val="clear" w:color="auto" w:fill="auto"/>
          </w:tcPr>
          <w:p w14:paraId="59AB2BE7" w14:textId="77777777" w:rsidR="00BE3738" w:rsidRPr="00EE598F" w:rsidRDefault="00BE3738" w:rsidP="00227914">
            <w:pPr>
              <w:widowControl w:val="0"/>
              <w:spacing w:after="0" w:line="240" w:lineRule="auto"/>
              <w:rPr>
                <w:rFonts w:ascii="Times New Roman" w:eastAsia="Times New Roman" w:hAnsi="Times New Roman"/>
                <w:sz w:val="28"/>
                <w:szCs w:val="28"/>
              </w:rPr>
            </w:pPr>
          </w:p>
        </w:tc>
      </w:tr>
      <w:tr w:rsidR="00BE3738" w:rsidRPr="00EE598F" w14:paraId="05434442" w14:textId="77777777" w:rsidTr="00227914">
        <w:trPr>
          <w:trHeight w:val="1411"/>
        </w:trPr>
        <w:tc>
          <w:tcPr>
            <w:tcW w:w="183" w:type="pct"/>
            <w:shd w:val="clear" w:color="auto" w:fill="auto"/>
          </w:tcPr>
          <w:p w14:paraId="64C264CA" w14:textId="77777777" w:rsidR="00BE3738" w:rsidRPr="00EE598F" w:rsidRDefault="00BE3738" w:rsidP="00227914">
            <w:pPr>
              <w:widowControl w:val="0"/>
              <w:suppressAutoHyphens/>
              <w:spacing w:after="0"/>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2</w:t>
            </w:r>
          </w:p>
        </w:tc>
        <w:tc>
          <w:tcPr>
            <w:tcW w:w="1497" w:type="pct"/>
            <w:shd w:val="clear" w:color="auto" w:fill="auto"/>
          </w:tcPr>
          <w:p w14:paraId="10A18A61" w14:textId="77777777" w:rsidR="00BE3738" w:rsidRPr="00EE598F" w:rsidRDefault="00BE3738" w:rsidP="00227914">
            <w:pPr>
              <w:widowControl w:val="0"/>
              <w:spacing w:after="0" w:line="240" w:lineRule="auto"/>
              <w:rPr>
                <w:rFonts w:ascii="Times New Roman" w:eastAsia="Lucida Sans Unicode" w:hAnsi="Times New Roman"/>
                <w:sz w:val="28"/>
                <w:szCs w:val="28"/>
                <w:lang w:eastAsia="en-US"/>
              </w:rPr>
            </w:pPr>
            <w:r w:rsidRPr="00EE598F">
              <w:rPr>
                <w:rFonts w:ascii="Times New Roman" w:eastAsia="Times New Roman" w:hAnsi="Times New Roman"/>
                <w:sz w:val="28"/>
                <w:szCs w:val="28"/>
              </w:rPr>
              <w:t>Максимальная высота зданий, строений, сооружений:</w:t>
            </w:r>
          </w:p>
        </w:tc>
        <w:tc>
          <w:tcPr>
            <w:tcW w:w="1509" w:type="pct"/>
            <w:shd w:val="clear" w:color="auto" w:fill="auto"/>
          </w:tcPr>
          <w:p w14:paraId="20465B6B" w14:textId="3E6E2909" w:rsidR="00BE3738" w:rsidRPr="00EE598F" w:rsidRDefault="00BE3738" w:rsidP="00913F42">
            <w:pPr>
              <w:widowControl w:val="0"/>
              <w:spacing w:after="0" w:line="240" w:lineRule="auto"/>
              <w:ind w:firstLine="45"/>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Не более 2</w:t>
            </w:r>
            <w:r w:rsidR="00913F42">
              <w:rPr>
                <w:rFonts w:ascii="Times New Roman" w:eastAsia="Lucida Sans Unicode" w:hAnsi="Times New Roman"/>
                <w:sz w:val="28"/>
                <w:szCs w:val="28"/>
                <w:lang w:eastAsia="en-US"/>
              </w:rPr>
              <w:t>0</w:t>
            </w:r>
            <w:r w:rsidRPr="00EE598F">
              <w:rPr>
                <w:rFonts w:ascii="Times New Roman" w:eastAsia="Lucida Sans Unicode" w:hAnsi="Times New Roman"/>
                <w:sz w:val="28"/>
                <w:szCs w:val="28"/>
                <w:lang w:eastAsia="en-US"/>
              </w:rPr>
              <w:t xml:space="preserve"> м</w:t>
            </w:r>
          </w:p>
        </w:tc>
        <w:tc>
          <w:tcPr>
            <w:tcW w:w="1811" w:type="pct"/>
            <w:shd w:val="clear" w:color="auto" w:fill="auto"/>
          </w:tcPr>
          <w:p w14:paraId="462DE9D8" w14:textId="77777777" w:rsidR="00BE3738" w:rsidRPr="00EE598F" w:rsidRDefault="00BE3738" w:rsidP="00227914">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фоновая застройка – не выше средней высоты существующих зданий в квартале;</w:t>
            </w:r>
          </w:p>
          <w:p w14:paraId="6A70D25E" w14:textId="77777777" w:rsidR="00BE3738" w:rsidRPr="00EE598F" w:rsidRDefault="00BE3738" w:rsidP="00227914">
            <w:pPr>
              <w:widowControl w:val="0"/>
              <w:spacing w:after="0" w:line="240" w:lineRule="auto"/>
              <w:ind w:firstLine="45"/>
              <w:rPr>
                <w:rFonts w:ascii="Times New Roman" w:eastAsia="Lucida Sans Unicode" w:hAnsi="Times New Roman"/>
                <w:i/>
                <w:sz w:val="28"/>
                <w:szCs w:val="28"/>
                <w:lang w:eastAsia="en-US"/>
              </w:rPr>
            </w:pPr>
            <w:r w:rsidRPr="00EE598F">
              <w:rPr>
                <w:rFonts w:ascii="Times New Roman" w:eastAsia="Times New Roman" w:hAnsi="Times New Roman"/>
                <w:sz w:val="28"/>
                <w:szCs w:val="28"/>
              </w:rPr>
              <w:t>доминанты – не более чем на 30 процентов выше средней высоты существующих зданий в квартале</w:t>
            </w:r>
          </w:p>
        </w:tc>
      </w:tr>
      <w:tr w:rsidR="00BE3738" w:rsidRPr="00EE598F" w14:paraId="7ABEBE43" w14:textId="77777777" w:rsidTr="00227914">
        <w:trPr>
          <w:trHeight w:val="411"/>
        </w:trPr>
        <w:tc>
          <w:tcPr>
            <w:tcW w:w="183" w:type="pct"/>
            <w:shd w:val="clear" w:color="auto" w:fill="auto"/>
          </w:tcPr>
          <w:p w14:paraId="009E3EDE" w14:textId="77777777" w:rsidR="00BE3738" w:rsidRPr="00EE598F" w:rsidRDefault="00BE3738" w:rsidP="00227914">
            <w:pPr>
              <w:widowControl w:val="0"/>
              <w:suppressAutoHyphens/>
              <w:spacing w:after="0"/>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3</w:t>
            </w:r>
          </w:p>
        </w:tc>
        <w:tc>
          <w:tcPr>
            <w:tcW w:w="1497" w:type="pct"/>
            <w:shd w:val="clear" w:color="auto" w:fill="auto"/>
          </w:tcPr>
          <w:p w14:paraId="51DE888A" w14:textId="77777777" w:rsidR="00BE3738" w:rsidRPr="00EE598F" w:rsidRDefault="00BE3738" w:rsidP="00227914">
            <w:pPr>
              <w:widowControl w:val="0"/>
              <w:spacing w:after="0" w:line="240" w:lineRule="auto"/>
              <w:rPr>
                <w:rFonts w:ascii="Times New Roman" w:eastAsia="Lucida Sans Unicode" w:hAnsi="Times New Roman"/>
                <w:sz w:val="28"/>
                <w:szCs w:val="28"/>
                <w:lang w:eastAsia="en-US"/>
              </w:rPr>
            </w:pPr>
            <w:r w:rsidRPr="00EE598F">
              <w:rPr>
                <w:rFonts w:ascii="Times New Roman" w:eastAsia="Times New Roman" w:hAnsi="Times New Roman"/>
                <w:sz w:val="28"/>
                <w:szCs w:val="28"/>
              </w:rPr>
              <w:t xml:space="preserve">Вместимость автостоянок </w:t>
            </w:r>
          </w:p>
        </w:tc>
        <w:tc>
          <w:tcPr>
            <w:tcW w:w="3320" w:type="pct"/>
            <w:gridSpan w:val="2"/>
            <w:shd w:val="clear" w:color="auto" w:fill="auto"/>
          </w:tcPr>
          <w:p w14:paraId="6128F152" w14:textId="77777777" w:rsidR="00BE3738" w:rsidRPr="00EE598F" w:rsidRDefault="00BE3738" w:rsidP="00227914">
            <w:pPr>
              <w:widowControl w:val="0"/>
              <w:suppressAutoHyphens/>
              <w:spacing w:after="0"/>
              <w:rPr>
                <w:rFonts w:ascii="Times New Roman" w:eastAsia="Lucida Sans Unicode" w:hAnsi="Times New Roman"/>
                <w:i/>
                <w:sz w:val="28"/>
                <w:szCs w:val="28"/>
                <w:lang w:eastAsia="en-US"/>
              </w:rPr>
            </w:pPr>
            <w:r w:rsidRPr="00EE598F">
              <w:rPr>
                <w:rFonts w:ascii="Times New Roman" w:eastAsia="Times New Roman" w:hAnsi="Times New Roman"/>
                <w:sz w:val="28"/>
                <w:szCs w:val="28"/>
              </w:rPr>
              <w:t>по расчёту в пределах земельных участков, отведённых под конкретное здание, сооружение</w:t>
            </w:r>
          </w:p>
        </w:tc>
      </w:tr>
      <w:tr w:rsidR="00BE3738" w:rsidRPr="00EE598F" w14:paraId="742FBF52" w14:textId="77777777" w:rsidTr="00227914">
        <w:trPr>
          <w:trHeight w:val="842"/>
        </w:trPr>
        <w:tc>
          <w:tcPr>
            <w:tcW w:w="183" w:type="pct"/>
            <w:shd w:val="clear" w:color="auto" w:fill="auto"/>
          </w:tcPr>
          <w:p w14:paraId="02960AA0" w14:textId="77777777" w:rsidR="00BE3738" w:rsidRPr="00EE598F" w:rsidRDefault="00BE3738" w:rsidP="00227914">
            <w:pPr>
              <w:widowControl w:val="0"/>
              <w:suppressAutoHyphens/>
              <w:spacing w:after="0"/>
              <w:rPr>
                <w:rFonts w:ascii="Times New Roman" w:eastAsia="Lucida Sans Unicode" w:hAnsi="Times New Roman"/>
                <w:sz w:val="28"/>
                <w:szCs w:val="28"/>
                <w:lang w:eastAsia="en-US"/>
              </w:rPr>
            </w:pPr>
            <w:r w:rsidRPr="00EE598F">
              <w:rPr>
                <w:rFonts w:ascii="Times New Roman" w:eastAsia="Lucida Sans Unicode" w:hAnsi="Times New Roman"/>
                <w:sz w:val="28"/>
                <w:szCs w:val="28"/>
                <w:lang w:eastAsia="en-US"/>
              </w:rPr>
              <w:t>4</w:t>
            </w:r>
          </w:p>
        </w:tc>
        <w:tc>
          <w:tcPr>
            <w:tcW w:w="1497" w:type="pct"/>
            <w:shd w:val="clear" w:color="auto" w:fill="auto"/>
          </w:tcPr>
          <w:p w14:paraId="51226062" w14:textId="77777777" w:rsidR="00BE3738" w:rsidRPr="00EE598F" w:rsidRDefault="00BE3738" w:rsidP="00227914">
            <w:pPr>
              <w:widowControl w:val="0"/>
              <w:spacing w:after="0" w:line="240" w:lineRule="auto"/>
              <w:ind w:right="-67"/>
              <w:rPr>
                <w:rFonts w:ascii="Times New Roman" w:eastAsia="Times New Roman" w:hAnsi="Times New Roman"/>
                <w:sz w:val="28"/>
                <w:szCs w:val="28"/>
              </w:rPr>
            </w:pPr>
            <w:r w:rsidRPr="00EE598F">
              <w:rPr>
                <w:rFonts w:ascii="Times New Roman" w:eastAsia="Times New Roman" w:hAnsi="Times New Roman"/>
                <w:sz w:val="28"/>
                <w:szCs w:val="28"/>
              </w:rPr>
              <w:t>Минимальные отступы от границ земель</w:t>
            </w:r>
            <w:r w:rsidRPr="00EE598F">
              <w:rPr>
                <w:rFonts w:ascii="Times New Roman" w:eastAsia="Times New Roman" w:hAnsi="Times New Roman"/>
                <w:sz w:val="28"/>
                <w:szCs w:val="28"/>
              </w:rPr>
              <w:softHyphen/>
              <w:t>ных участков зданий, стр</w:t>
            </w:r>
            <w:r w:rsidRPr="00EE598F">
              <w:rPr>
                <w:rFonts w:ascii="Times New Roman" w:eastAsia="Times New Roman" w:hAnsi="Times New Roman"/>
                <w:sz w:val="28"/>
                <w:szCs w:val="28"/>
              </w:rPr>
              <w:t>о</w:t>
            </w:r>
            <w:r w:rsidRPr="00EE598F">
              <w:rPr>
                <w:rFonts w:ascii="Times New Roman" w:eastAsia="Times New Roman" w:hAnsi="Times New Roman"/>
                <w:sz w:val="28"/>
                <w:szCs w:val="28"/>
              </w:rPr>
              <w:t xml:space="preserve">ений, сооружений </w:t>
            </w:r>
          </w:p>
        </w:tc>
        <w:tc>
          <w:tcPr>
            <w:tcW w:w="1509" w:type="pct"/>
            <w:shd w:val="clear" w:color="auto" w:fill="auto"/>
          </w:tcPr>
          <w:p w14:paraId="2ED87BA7" w14:textId="77777777" w:rsidR="00BE3738" w:rsidRPr="00EE598F" w:rsidRDefault="00BE3738" w:rsidP="00227914">
            <w:pPr>
              <w:widowControl w:val="0"/>
              <w:spacing w:after="0" w:line="240" w:lineRule="auto"/>
              <w:ind w:firstLine="45"/>
              <w:rPr>
                <w:rFonts w:ascii="Times New Roman" w:eastAsia="Times New Roman" w:hAnsi="Times New Roman"/>
                <w:sz w:val="28"/>
                <w:szCs w:val="28"/>
              </w:rPr>
            </w:pPr>
            <w:r w:rsidRPr="00EE598F">
              <w:rPr>
                <w:rFonts w:ascii="Times New Roman" w:eastAsia="Times New Roman" w:hAnsi="Times New Roman"/>
                <w:sz w:val="28"/>
                <w:szCs w:val="28"/>
              </w:rPr>
              <w:t>устанавливаются с учетом норм</w:t>
            </w:r>
            <w:r w:rsidRPr="00EE598F">
              <w:rPr>
                <w:rFonts w:ascii="Times New Roman" w:eastAsia="Times New Roman" w:hAnsi="Times New Roman"/>
                <w:sz w:val="28"/>
                <w:szCs w:val="28"/>
              </w:rPr>
              <w:t>а</w:t>
            </w:r>
            <w:r w:rsidRPr="00EE598F">
              <w:rPr>
                <w:rFonts w:ascii="Times New Roman" w:eastAsia="Times New Roman" w:hAnsi="Times New Roman"/>
                <w:sz w:val="28"/>
                <w:szCs w:val="28"/>
              </w:rPr>
              <w:t>тивов градостроительного прое</w:t>
            </w:r>
            <w:r w:rsidRPr="00EE598F">
              <w:rPr>
                <w:rFonts w:ascii="Times New Roman" w:eastAsia="Times New Roman" w:hAnsi="Times New Roman"/>
                <w:sz w:val="28"/>
                <w:szCs w:val="28"/>
              </w:rPr>
              <w:t>к</w:t>
            </w:r>
            <w:r w:rsidRPr="00EE598F">
              <w:rPr>
                <w:rFonts w:ascii="Times New Roman" w:eastAsia="Times New Roman" w:hAnsi="Times New Roman"/>
                <w:sz w:val="28"/>
                <w:szCs w:val="28"/>
              </w:rPr>
              <w:t>тирования</w:t>
            </w:r>
          </w:p>
        </w:tc>
        <w:tc>
          <w:tcPr>
            <w:tcW w:w="1811" w:type="pct"/>
            <w:shd w:val="clear" w:color="auto" w:fill="auto"/>
          </w:tcPr>
          <w:p w14:paraId="420C7D4D" w14:textId="77777777" w:rsidR="00BE3738" w:rsidRPr="00EE598F" w:rsidRDefault="00BE3738" w:rsidP="00227914">
            <w:pPr>
              <w:widowControl w:val="0"/>
              <w:suppressAutoHyphens/>
              <w:spacing w:after="0"/>
              <w:rPr>
                <w:rFonts w:ascii="Times New Roman" w:eastAsia="Lucida Sans Unicode" w:hAnsi="Times New Roman"/>
                <w:i/>
                <w:sz w:val="28"/>
                <w:szCs w:val="28"/>
                <w:lang w:eastAsia="en-US"/>
              </w:rPr>
            </w:pPr>
            <w:r w:rsidRPr="00EE598F">
              <w:rPr>
                <w:rFonts w:ascii="Times New Roman" w:eastAsia="Times New Roman" w:hAnsi="Times New Roman"/>
                <w:sz w:val="28"/>
                <w:szCs w:val="28"/>
              </w:rPr>
              <w:t>В зависимости от сложившейся градо</w:t>
            </w:r>
            <w:r w:rsidRPr="00EE598F">
              <w:rPr>
                <w:rFonts w:ascii="Times New Roman" w:eastAsia="Times New Roman" w:hAnsi="Times New Roman"/>
                <w:sz w:val="28"/>
                <w:szCs w:val="28"/>
              </w:rPr>
              <w:softHyphen/>
              <w:t>строи</w:t>
            </w:r>
            <w:r w:rsidRPr="00EE598F">
              <w:rPr>
                <w:rFonts w:ascii="Times New Roman" w:eastAsia="Times New Roman" w:hAnsi="Times New Roman"/>
                <w:sz w:val="28"/>
                <w:szCs w:val="28"/>
              </w:rPr>
              <w:softHyphen/>
              <w:t>тельной ситуации</w:t>
            </w:r>
          </w:p>
        </w:tc>
      </w:tr>
    </w:tbl>
    <w:p w14:paraId="66CBB083" w14:textId="77777777" w:rsidR="00BE3738" w:rsidRPr="00EE598F" w:rsidRDefault="00BE3738" w:rsidP="00BE3738">
      <w:pPr>
        <w:pStyle w:val="a9"/>
        <w:widowControl w:val="0"/>
        <w:ind w:firstLine="0"/>
        <w:rPr>
          <w:sz w:val="28"/>
          <w:szCs w:val="28"/>
        </w:rPr>
      </w:pPr>
    </w:p>
    <w:p w14:paraId="7BA1233E" w14:textId="77777777" w:rsidR="00C206C2" w:rsidRPr="00EE598F" w:rsidRDefault="00C206C2" w:rsidP="00870299">
      <w:pPr>
        <w:pStyle w:val="a9"/>
        <w:widowControl w:val="0"/>
        <w:jc w:val="center"/>
        <w:rPr>
          <w:sz w:val="28"/>
          <w:szCs w:val="28"/>
        </w:rPr>
      </w:pPr>
    </w:p>
    <w:p w14:paraId="234D1AB4" w14:textId="77777777" w:rsidR="00980E72" w:rsidRPr="00EE598F" w:rsidRDefault="00980E72" w:rsidP="00870299">
      <w:pPr>
        <w:pStyle w:val="a"/>
        <w:jc w:val="center"/>
        <w:rPr>
          <w:sz w:val="28"/>
          <w:szCs w:val="28"/>
        </w:rPr>
      </w:pPr>
      <w:bookmarkStart w:id="136" w:name="_Toc258507142"/>
      <w:r w:rsidRPr="00EE598F">
        <w:rPr>
          <w:sz w:val="28"/>
          <w:szCs w:val="28"/>
        </w:rPr>
        <w:t>Зона исторической застройки</w:t>
      </w:r>
      <w:bookmarkEnd w:id="136"/>
    </w:p>
    <w:p w14:paraId="60062156" w14:textId="77777777" w:rsidR="00980E72" w:rsidRPr="00EE598F" w:rsidRDefault="00980E72" w:rsidP="00E34582">
      <w:pPr>
        <w:pStyle w:val="a"/>
        <w:numPr>
          <w:ilvl w:val="0"/>
          <w:numId w:val="0"/>
        </w:numPr>
        <w:ind w:left="1418"/>
        <w:rPr>
          <w:sz w:val="28"/>
          <w:szCs w:val="28"/>
        </w:rPr>
      </w:pPr>
    </w:p>
    <w:tbl>
      <w:tblPr>
        <w:tblStyle w:val="af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082"/>
        <w:gridCol w:w="12706"/>
      </w:tblGrid>
      <w:tr w:rsidR="005E3B59" w:rsidRPr="00EE598F" w14:paraId="45B07E35" w14:textId="77777777" w:rsidTr="005E3B59">
        <w:trPr>
          <w:trHeight w:val="325"/>
        </w:trPr>
        <w:tc>
          <w:tcPr>
            <w:tcW w:w="704" w:type="pct"/>
            <w:shd w:val="clear" w:color="auto" w:fill="D9D9D9" w:themeFill="background1" w:themeFillShade="D9"/>
            <w:vAlign w:val="center"/>
          </w:tcPr>
          <w:p w14:paraId="4C106922" w14:textId="1EE69F1B" w:rsidR="005E3B59" w:rsidRPr="00EE598F" w:rsidRDefault="005E3B59" w:rsidP="005E3B59">
            <w:pPr>
              <w:jc w:val="center"/>
              <w:rPr>
                <w:rFonts w:ascii="Times New Roman" w:hAnsi="Times New Roman" w:cs="Times New Roman"/>
                <w:sz w:val="28"/>
                <w:szCs w:val="28"/>
              </w:rPr>
            </w:pPr>
            <w:r w:rsidRPr="00EE598F">
              <w:rPr>
                <w:rFonts w:ascii="Times New Roman" w:hAnsi="Times New Roman" w:cs="Times New Roman"/>
                <w:sz w:val="28"/>
                <w:szCs w:val="28"/>
              </w:rPr>
              <w:t>Индекс зоны</w:t>
            </w:r>
          </w:p>
        </w:tc>
        <w:tc>
          <w:tcPr>
            <w:tcW w:w="4296" w:type="pct"/>
            <w:shd w:val="clear" w:color="auto" w:fill="D9D9D9" w:themeFill="background1" w:themeFillShade="D9"/>
            <w:vAlign w:val="center"/>
          </w:tcPr>
          <w:p w14:paraId="2C9E0848" w14:textId="10729F36" w:rsidR="005E3B59" w:rsidRPr="00EE598F" w:rsidRDefault="005E3B59" w:rsidP="005E3B59">
            <w:pPr>
              <w:jc w:val="center"/>
              <w:rPr>
                <w:rFonts w:ascii="Times New Roman" w:hAnsi="Times New Roman" w:cs="Times New Roman"/>
                <w:sz w:val="28"/>
                <w:szCs w:val="28"/>
              </w:rPr>
            </w:pPr>
            <w:r w:rsidRPr="00EE598F">
              <w:rPr>
                <w:rFonts w:ascii="Times New Roman" w:hAnsi="Times New Roman" w:cs="Times New Roman"/>
                <w:sz w:val="28"/>
                <w:szCs w:val="28"/>
              </w:rPr>
              <w:t>Перечень улиц, входящих в состав зоны</w:t>
            </w:r>
          </w:p>
        </w:tc>
      </w:tr>
      <w:tr w:rsidR="005E3B59" w:rsidRPr="00EE598F" w14:paraId="5C142C2D" w14:textId="77777777" w:rsidTr="005E3B59">
        <w:trPr>
          <w:trHeight w:val="2295"/>
        </w:trPr>
        <w:tc>
          <w:tcPr>
            <w:tcW w:w="704" w:type="pct"/>
            <w:vAlign w:val="center"/>
          </w:tcPr>
          <w:p w14:paraId="763A5581" w14:textId="77777777" w:rsidR="005E3B59" w:rsidRPr="00EE598F" w:rsidRDefault="005E3B59" w:rsidP="00F67655">
            <w:pPr>
              <w:jc w:val="center"/>
              <w:rPr>
                <w:rFonts w:ascii="Times New Roman" w:hAnsi="Times New Roman" w:cs="Times New Roman"/>
                <w:sz w:val="28"/>
                <w:szCs w:val="28"/>
              </w:rPr>
            </w:pPr>
            <w:r w:rsidRPr="00EE598F">
              <w:rPr>
                <w:rFonts w:ascii="Times New Roman" w:hAnsi="Times New Roman" w:cs="Times New Roman"/>
                <w:sz w:val="28"/>
                <w:szCs w:val="28"/>
              </w:rPr>
              <w:t>ИГ</w:t>
            </w:r>
          </w:p>
        </w:tc>
        <w:tc>
          <w:tcPr>
            <w:tcW w:w="4296" w:type="pct"/>
          </w:tcPr>
          <w:p w14:paraId="3A76B20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Бульвар Курортный по четной стороне</w:t>
            </w:r>
          </w:p>
          <w:p w14:paraId="7698D29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Бульвар Курортный по нечетной стороне от ул. Вокзальной до конца</w:t>
            </w:r>
          </w:p>
          <w:p w14:paraId="5FD4DEF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Вокзальная по нечетной стороне от начала до участка №3 включительно</w:t>
            </w:r>
          </w:p>
          <w:p w14:paraId="0479EB5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Вокзальная по четной стороне  от начала до просп. Карла Маркса</w:t>
            </w:r>
          </w:p>
          <w:p w14:paraId="54455080"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Карла Маркса по нечетной стороне</w:t>
            </w:r>
          </w:p>
          <w:p w14:paraId="022E22A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Карла Маркса по четной стороне до участка ул. Карла Маркса 20 (включительно)</w:t>
            </w:r>
          </w:p>
          <w:p w14:paraId="3EF5416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Коминтерна</w:t>
            </w:r>
          </w:p>
          <w:p w14:paraId="61DBF91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Первомайский по четной стороне от начала до ул. Вокзальной</w:t>
            </w:r>
          </w:p>
          <w:p w14:paraId="32A41707" w14:textId="4EF00049" w:rsidR="005E3B59"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Кирова по нечетной стороне от начала до участка Кирова 2а</w:t>
            </w:r>
          </w:p>
        </w:tc>
      </w:tr>
    </w:tbl>
    <w:p w14:paraId="175AC89F" w14:textId="77777777" w:rsidR="005E3B59" w:rsidRPr="00EE598F" w:rsidRDefault="005E3B59" w:rsidP="00E34582">
      <w:pPr>
        <w:pStyle w:val="a"/>
        <w:numPr>
          <w:ilvl w:val="0"/>
          <w:numId w:val="0"/>
        </w:numPr>
        <w:ind w:left="1418"/>
        <w:rPr>
          <w:sz w:val="28"/>
          <w:szCs w:val="28"/>
        </w:rPr>
      </w:pPr>
    </w:p>
    <w:p w14:paraId="10CF27E6" w14:textId="77777777" w:rsidR="005E3B59" w:rsidRPr="00EE598F" w:rsidRDefault="005E3B59" w:rsidP="00870299">
      <w:pPr>
        <w:pStyle w:val="a"/>
        <w:numPr>
          <w:ilvl w:val="0"/>
          <w:numId w:val="0"/>
        </w:numPr>
        <w:ind w:left="1418"/>
        <w:jc w:val="center"/>
        <w:rPr>
          <w:sz w:val="28"/>
          <w:szCs w:val="28"/>
        </w:rPr>
      </w:pPr>
    </w:p>
    <w:p w14:paraId="6639D80D" w14:textId="1FC89A7C" w:rsidR="00980E72" w:rsidRPr="00EE598F" w:rsidRDefault="00534E3D" w:rsidP="00870299">
      <w:pPr>
        <w:pStyle w:val="a"/>
        <w:numPr>
          <w:ilvl w:val="0"/>
          <w:numId w:val="0"/>
        </w:numPr>
        <w:jc w:val="center"/>
        <w:rPr>
          <w:sz w:val="28"/>
          <w:szCs w:val="28"/>
        </w:rPr>
      </w:pPr>
      <w:bookmarkStart w:id="137" w:name="_Toc375871588"/>
      <w:bookmarkStart w:id="138" w:name="_Toc375871750"/>
      <w:bookmarkStart w:id="139" w:name="_Toc258507143"/>
      <w:r w:rsidRPr="00EE598F">
        <w:rPr>
          <w:sz w:val="28"/>
          <w:szCs w:val="28"/>
        </w:rPr>
        <w:t xml:space="preserve">Статья </w:t>
      </w:r>
      <w:r w:rsidR="00EE2EB5" w:rsidRPr="00EE598F">
        <w:rPr>
          <w:sz w:val="28"/>
          <w:szCs w:val="28"/>
        </w:rPr>
        <w:t>44</w:t>
      </w:r>
      <w:r w:rsidR="00ED11A6" w:rsidRPr="00EE598F">
        <w:rPr>
          <w:sz w:val="28"/>
          <w:szCs w:val="28"/>
        </w:rPr>
        <w:t xml:space="preserve">.1. </w:t>
      </w:r>
      <w:bookmarkEnd w:id="137"/>
      <w:bookmarkEnd w:id="138"/>
      <w:r w:rsidR="00932DA9" w:rsidRPr="00EE598F">
        <w:rPr>
          <w:sz w:val="28"/>
          <w:szCs w:val="28"/>
        </w:rPr>
        <w:t>ИГ – Историко-групповая зона</w:t>
      </w:r>
      <w:bookmarkEnd w:id="139"/>
    </w:p>
    <w:p w14:paraId="54225592" w14:textId="77777777" w:rsidR="008239B7" w:rsidRPr="00EE598F" w:rsidRDefault="008239B7" w:rsidP="00E34582">
      <w:pPr>
        <w:pStyle w:val="a"/>
        <w:numPr>
          <w:ilvl w:val="0"/>
          <w:numId w:val="0"/>
        </w:numPr>
        <w:ind w:left="1418"/>
        <w:rPr>
          <w:sz w:val="28"/>
          <w:szCs w:val="28"/>
        </w:rPr>
      </w:pPr>
    </w:p>
    <w:p w14:paraId="74A9F14B" w14:textId="77777777" w:rsidR="00932DA9" w:rsidRPr="00EE598F" w:rsidRDefault="00932DA9" w:rsidP="00932DA9">
      <w:pPr>
        <w:pStyle w:val="a9"/>
        <w:rPr>
          <w:sz w:val="28"/>
          <w:szCs w:val="28"/>
        </w:rPr>
      </w:pPr>
      <w:r w:rsidRPr="00EE598F">
        <w:rPr>
          <w:sz w:val="28"/>
          <w:szCs w:val="28"/>
        </w:rPr>
        <w:t>1.Для обеспечения охраны памятников истории, археологии, градостроительства архитектуры и монументального искусства определена система зон охраны, включающая охранные зоны, зоны регулирования застройки и зоны охран</w:t>
      </w:r>
      <w:r w:rsidRPr="00EE598F">
        <w:rPr>
          <w:sz w:val="28"/>
          <w:szCs w:val="28"/>
        </w:rPr>
        <w:t>я</w:t>
      </w:r>
      <w:r w:rsidRPr="00EE598F">
        <w:rPr>
          <w:sz w:val="28"/>
          <w:szCs w:val="28"/>
        </w:rPr>
        <w:t>емого природного ландшафта.</w:t>
      </w:r>
    </w:p>
    <w:p w14:paraId="369AC6C7" w14:textId="77777777" w:rsidR="00932DA9" w:rsidRPr="00EE598F" w:rsidRDefault="00932DA9" w:rsidP="00932DA9">
      <w:pPr>
        <w:pStyle w:val="a9"/>
        <w:rPr>
          <w:sz w:val="28"/>
          <w:szCs w:val="28"/>
        </w:rPr>
      </w:pPr>
      <w:r w:rsidRPr="00EE598F">
        <w:rPr>
          <w:sz w:val="28"/>
          <w:szCs w:val="28"/>
        </w:rPr>
        <w:t>2. Цель установления системы зон охраны памятников – обеспечение сохранного содержания памятников и их а</w:t>
      </w:r>
      <w:r w:rsidRPr="00EE598F">
        <w:rPr>
          <w:sz w:val="28"/>
          <w:szCs w:val="28"/>
        </w:rPr>
        <w:t>н</w:t>
      </w:r>
      <w:r w:rsidRPr="00EE598F">
        <w:rPr>
          <w:sz w:val="28"/>
          <w:szCs w:val="28"/>
        </w:rPr>
        <w:t>самблей, выявление и использование архитектурного художественного, градостроительного и планировочного качества для создания условий массового ознакомления с ними населения и отдыхающих.</w:t>
      </w:r>
    </w:p>
    <w:p w14:paraId="6AC895EF" w14:textId="77777777" w:rsidR="00932DA9" w:rsidRPr="00EE598F" w:rsidRDefault="00932DA9" w:rsidP="00932DA9">
      <w:pPr>
        <w:pStyle w:val="a9"/>
        <w:rPr>
          <w:sz w:val="28"/>
          <w:szCs w:val="28"/>
        </w:rPr>
      </w:pPr>
      <w:r w:rsidRPr="00EE598F">
        <w:rPr>
          <w:sz w:val="28"/>
          <w:szCs w:val="28"/>
        </w:rPr>
        <w:t>Регламенты застройки и требования к ней определяется нормативными и инструктивными материалами Росси</w:t>
      </w:r>
      <w:r w:rsidRPr="00EE598F">
        <w:rPr>
          <w:sz w:val="28"/>
          <w:szCs w:val="28"/>
        </w:rPr>
        <w:t>й</w:t>
      </w:r>
      <w:r w:rsidRPr="00EE598F">
        <w:rPr>
          <w:sz w:val="28"/>
          <w:szCs w:val="28"/>
        </w:rPr>
        <w:t>ской Федерации и Ставропольского края.</w:t>
      </w:r>
    </w:p>
    <w:p w14:paraId="2C2CE344" w14:textId="77777777" w:rsidR="00932DA9" w:rsidRPr="00EE598F" w:rsidRDefault="00932DA9" w:rsidP="00932DA9">
      <w:pPr>
        <w:pStyle w:val="a9"/>
        <w:rPr>
          <w:sz w:val="28"/>
          <w:szCs w:val="28"/>
        </w:rPr>
      </w:pPr>
      <w:r w:rsidRPr="00EE598F">
        <w:rPr>
          <w:sz w:val="28"/>
          <w:szCs w:val="28"/>
        </w:rPr>
        <w:t>3.В границы охранной зоны включатся ближайшие участки исторически и художественно ценной городской ср</w:t>
      </w:r>
      <w:r w:rsidRPr="00EE598F">
        <w:rPr>
          <w:sz w:val="28"/>
          <w:szCs w:val="28"/>
        </w:rPr>
        <w:t>е</w:t>
      </w:r>
      <w:r w:rsidRPr="00EE598F">
        <w:rPr>
          <w:sz w:val="28"/>
          <w:szCs w:val="28"/>
        </w:rPr>
        <w:t xml:space="preserve">ды, сохранившегося природного ландшафта, открытых пространств, с которых виден памятник. </w:t>
      </w:r>
    </w:p>
    <w:p w14:paraId="57422249" w14:textId="77777777" w:rsidR="00932DA9" w:rsidRPr="00EE598F" w:rsidRDefault="00932DA9" w:rsidP="00932DA9">
      <w:pPr>
        <w:pStyle w:val="a9"/>
        <w:rPr>
          <w:sz w:val="28"/>
          <w:szCs w:val="28"/>
        </w:rPr>
      </w:pPr>
      <w:r w:rsidRPr="00EE598F">
        <w:rPr>
          <w:sz w:val="28"/>
          <w:szCs w:val="28"/>
        </w:rPr>
        <w:t>4.При близком расположении нескольких памятников создается групповая охранная зона, границами своими охватывающая всю группу памятников. Границы охранной зоны совмещаются с планировочными или природными р</w:t>
      </w:r>
      <w:r w:rsidRPr="00EE598F">
        <w:rPr>
          <w:sz w:val="28"/>
          <w:szCs w:val="28"/>
        </w:rPr>
        <w:t>у</w:t>
      </w:r>
      <w:r w:rsidRPr="00EE598F">
        <w:rPr>
          <w:sz w:val="28"/>
          <w:szCs w:val="28"/>
        </w:rPr>
        <w:t>бежами, габаритами кварталов, улицами, площадями, берегами рек, оврагами и т.д.</w:t>
      </w:r>
    </w:p>
    <w:p w14:paraId="07DE10DE" w14:textId="3084FACA" w:rsidR="00E31189" w:rsidRPr="00EE598F" w:rsidRDefault="00932DA9" w:rsidP="00932DA9">
      <w:pPr>
        <w:pStyle w:val="a9"/>
        <w:rPr>
          <w:sz w:val="28"/>
          <w:szCs w:val="28"/>
        </w:rPr>
      </w:pPr>
      <w:r w:rsidRPr="00EE598F">
        <w:rPr>
          <w:sz w:val="28"/>
          <w:szCs w:val="28"/>
        </w:rPr>
        <w:t>5.</w:t>
      </w:r>
      <w:r w:rsidR="00E31189" w:rsidRPr="00EE598F">
        <w:rPr>
          <w:sz w:val="28"/>
          <w:szCs w:val="28"/>
        </w:rPr>
        <w:t>Виды разрешенного использования земельных участков и объектов капитального строительства:</w:t>
      </w:r>
    </w:p>
    <w:p w14:paraId="27323C24" w14:textId="77777777" w:rsidR="008239B7" w:rsidRPr="00EE598F" w:rsidRDefault="008239B7" w:rsidP="00E34582">
      <w:pPr>
        <w:pStyle w:val="a"/>
        <w:numPr>
          <w:ilvl w:val="0"/>
          <w:numId w:val="0"/>
        </w:numPr>
        <w:ind w:left="1418"/>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5862"/>
        <w:gridCol w:w="8926"/>
      </w:tblGrid>
      <w:tr w:rsidR="008239B7" w:rsidRPr="00EE598F" w14:paraId="43D6505C" w14:textId="77777777" w:rsidTr="00CB0A0D">
        <w:trPr>
          <w:trHeight w:val="630"/>
        </w:trPr>
        <w:tc>
          <w:tcPr>
            <w:tcW w:w="1982" w:type="pct"/>
            <w:shd w:val="clear" w:color="auto" w:fill="D9D9D9"/>
          </w:tcPr>
          <w:p w14:paraId="24ACB92F" w14:textId="77777777" w:rsidR="008239B7" w:rsidRPr="00EE598F" w:rsidRDefault="008239B7"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1149095B" w14:textId="77777777" w:rsidR="008239B7" w:rsidRPr="00EE598F" w:rsidRDefault="008239B7"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3018" w:type="pct"/>
            <w:shd w:val="clear" w:color="auto" w:fill="D9D9D9"/>
          </w:tcPr>
          <w:p w14:paraId="39F8B443" w14:textId="77777777" w:rsidR="008239B7" w:rsidRPr="00EE598F" w:rsidRDefault="008239B7"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15283DC4" w14:textId="77777777" w:rsidR="008239B7" w:rsidRPr="00EE598F" w:rsidRDefault="008239B7"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8239B7" w:rsidRPr="00EE598F" w14:paraId="4508636C" w14:textId="77777777" w:rsidTr="00CB0A0D">
        <w:tc>
          <w:tcPr>
            <w:tcW w:w="1982" w:type="pct"/>
            <w:shd w:val="clear" w:color="auto" w:fill="auto"/>
          </w:tcPr>
          <w:p w14:paraId="0FD5B031" w14:textId="2DDDC8AD" w:rsidR="008239B7" w:rsidRPr="00EE598F" w:rsidRDefault="008239B7"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Бульвары, </w:t>
            </w:r>
            <w:r w:rsidR="00CB0A0D" w:rsidRPr="00EE598F">
              <w:rPr>
                <w:rFonts w:ascii="Times New Roman" w:hAnsi="Times New Roman"/>
                <w:sz w:val="28"/>
                <w:szCs w:val="28"/>
              </w:rPr>
              <w:t xml:space="preserve">аллеи, </w:t>
            </w:r>
            <w:r w:rsidR="00D577CB" w:rsidRPr="00EE598F">
              <w:rPr>
                <w:rFonts w:ascii="Times New Roman" w:hAnsi="Times New Roman"/>
                <w:sz w:val="28"/>
                <w:szCs w:val="28"/>
              </w:rPr>
              <w:t>скверы;</w:t>
            </w:r>
          </w:p>
          <w:p w14:paraId="13D50851" w14:textId="2FBEDAE1" w:rsidR="008239B7" w:rsidRPr="00EE598F" w:rsidRDefault="00D577CB"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Мемориальные комплексы;</w:t>
            </w:r>
          </w:p>
          <w:p w14:paraId="6EACCDF6" w14:textId="47DFC35A" w:rsidR="008239B7" w:rsidRPr="00EE598F" w:rsidRDefault="008239B7"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Монументы, памятники, памятные знаки</w:t>
            </w:r>
            <w:r w:rsidR="00D577CB" w:rsidRPr="00EE598F">
              <w:rPr>
                <w:rFonts w:ascii="Times New Roman" w:hAnsi="Times New Roman"/>
                <w:sz w:val="28"/>
                <w:szCs w:val="28"/>
              </w:rPr>
              <w:t>.</w:t>
            </w:r>
          </w:p>
        </w:tc>
        <w:tc>
          <w:tcPr>
            <w:tcW w:w="3018" w:type="pct"/>
            <w:shd w:val="clear" w:color="auto" w:fill="auto"/>
          </w:tcPr>
          <w:p w14:paraId="76663B98" w14:textId="77777777" w:rsidR="008239B7" w:rsidRPr="00EE598F" w:rsidRDefault="008239B7"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Спортивные, универсальные и развлекательные комплексы, </w:t>
            </w:r>
          </w:p>
          <w:p w14:paraId="4B091F58" w14:textId="77777777" w:rsidR="008239B7" w:rsidRPr="00EE598F" w:rsidRDefault="008239B7"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Здания и сооружения культурного назначения, </w:t>
            </w:r>
          </w:p>
          <w:p w14:paraId="229EC51C" w14:textId="3FFC7AD8" w:rsidR="00AF6D37" w:rsidRPr="00EE598F" w:rsidRDefault="00AF6D37"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Санатории;</w:t>
            </w:r>
          </w:p>
          <w:p w14:paraId="380446D0" w14:textId="77777777" w:rsidR="008239B7" w:rsidRPr="00EE598F" w:rsidRDefault="008239B7"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Гостиницы, пансионаты;</w:t>
            </w:r>
          </w:p>
          <w:p w14:paraId="171D7D38" w14:textId="77777777" w:rsidR="008239B7" w:rsidRPr="00EE598F" w:rsidRDefault="008239B7"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Объекты общественного питания (кафе, рестораны и т.п.), </w:t>
            </w:r>
          </w:p>
          <w:p w14:paraId="61599725" w14:textId="77777777" w:rsidR="008239B7" w:rsidRPr="00EE598F" w:rsidRDefault="008239B7"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Магазины.</w:t>
            </w:r>
          </w:p>
        </w:tc>
      </w:tr>
      <w:tr w:rsidR="00202602" w:rsidRPr="00EE598F" w14:paraId="45B1FB66" w14:textId="77777777" w:rsidTr="00202602">
        <w:trPr>
          <w:trHeight w:val="75"/>
        </w:trPr>
        <w:tc>
          <w:tcPr>
            <w:tcW w:w="1982" w:type="pct"/>
            <w:shd w:val="clear" w:color="auto" w:fill="D9D9D9" w:themeFill="background1" w:themeFillShade="D9"/>
          </w:tcPr>
          <w:p w14:paraId="33B73F9E" w14:textId="77777777" w:rsidR="00202602" w:rsidRPr="00EE598F" w:rsidRDefault="00202602" w:rsidP="00915623">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t>Вспомогательные виды разрешенного использования</w:t>
            </w:r>
          </w:p>
        </w:tc>
        <w:tc>
          <w:tcPr>
            <w:tcW w:w="3018" w:type="pct"/>
            <w:shd w:val="clear" w:color="auto" w:fill="D9D9D9" w:themeFill="background1" w:themeFillShade="D9"/>
          </w:tcPr>
          <w:p w14:paraId="181055A3" w14:textId="77777777" w:rsidR="00202602" w:rsidRPr="00EE598F" w:rsidRDefault="00202602" w:rsidP="00915623">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t>Вспомогательные виды разрешенного использования</w:t>
            </w:r>
          </w:p>
        </w:tc>
      </w:tr>
      <w:tr w:rsidR="00202602" w:rsidRPr="00EE598F" w14:paraId="1CBDE2B6" w14:textId="77777777" w:rsidTr="00CB0A0D">
        <w:tc>
          <w:tcPr>
            <w:tcW w:w="1982" w:type="pct"/>
            <w:shd w:val="clear" w:color="auto" w:fill="auto"/>
          </w:tcPr>
          <w:p w14:paraId="7C7DC591" w14:textId="5E56C03C" w:rsidR="00202602" w:rsidRPr="00EE598F" w:rsidRDefault="00202602"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Объекты инженерной инфраструктуры для обслу</w:t>
            </w:r>
            <w:r w:rsidR="00D577CB" w:rsidRPr="00EE598F">
              <w:rPr>
                <w:rFonts w:ascii="Times New Roman" w:hAnsi="Times New Roman"/>
                <w:sz w:val="28"/>
                <w:szCs w:val="28"/>
              </w:rPr>
              <w:softHyphen/>
            </w:r>
            <w:r w:rsidRPr="00EE598F">
              <w:rPr>
                <w:rFonts w:ascii="Times New Roman" w:hAnsi="Times New Roman"/>
                <w:sz w:val="28"/>
                <w:szCs w:val="28"/>
              </w:rPr>
              <w:t>живания объектов зоны</w:t>
            </w:r>
            <w:r w:rsidR="00D577CB" w:rsidRPr="00EE598F">
              <w:rPr>
                <w:rFonts w:ascii="Times New Roman" w:hAnsi="Times New Roman"/>
                <w:sz w:val="28"/>
                <w:szCs w:val="28"/>
              </w:rPr>
              <w:t>;</w:t>
            </w:r>
          </w:p>
          <w:p w14:paraId="00115446" w14:textId="77777777" w:rsidR="00202602" w:rsidRPr="00EE598F" w:rsidRDefault="00202602"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Здания и сооружения для размещения служб охраны и наблюдения; </w:t>
            </w:r>
          </w:p>
          <w:p w14:paraId="28EEC25F" w14:textId="276EBD09" w:rsidR="00202602" w:rsidRPr="00EE598F" w:rsidRDefault="00202602"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Беседки и фонтаны, малые архитектурные формы</w:t>
            </w:r>
            <w:r w:rsidR="00D577CB" w:rsidRPr="00EE598F">
              <w:rPr>
                <w:rFonts w:ascii="Times New Roman" w:hAnsi="Times New Roman"/>
                <w:sz w:val="28"/>
                <w:szCs w:val="28"/>
              </w:rPr>
              <w:t>.</w:t>
            </w:r>
          </w:p>
        </w:tc>
        <w:tc>
          <w:tcPr>
            <w:tcW w:w="3018" w:type="pct"/>
            <w:shd w:val="clear" w:color="auto" w:fill="auto"/>
          </w:tcPr>
          <w:p w14:paraId="3BCB09D2" w14:textId="77777777" w:rsidR="00202602" w:rsidRPr="00EE598F" w:rsidRDefault="00202602"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Объекты пожарной охраны;</w:t>
            </w:r>
          </w:p>
          <w:p w14:paraId="77448059" w14:textId="77777777" w:rsidR="00202602" w:rsidRPr="00EE598F" w:rsidRDefault="00202602"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Подземные, боксовые и встроенные в здания гаражи и автостоянки;</w:t>
            </w:r>
          </w:p>
          <w:p w14:paraId="19FCC5FA" w14:textId="24703396" w:rsidR="00202602" w:rsidRPr="00EE598F" w:rsidRDefault="00202602"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Парковки перед объектами деловых, культурных, обслуживающих и коммер</w:t>
            </w:r>
            <w:r w:rsidR="009F0A5A" w:rsidRPr="00EE598F">
              <w:rPr>
                <w:rFonts w:ascii="Times New Roman" w:hAnsi="Times New Roman"/>
                <w:sz w:val="28"/>
                <w:szCs w:val="28"/>
                <w:lang w:eastAsia="ru-RU"/>
              </w:rPr>
              <w:softHyphen/>
            </w:r>
            <w:r w:rsidRPr="00EE598F">
              <w:rPr>
                <w:rFonts w:ascii="Times New Roman" w:hAnsi="Times New Roman"/>
                <w:sz w:val="28"/>
                <w:szCs w:val="28"/>
                <w:lang w:eastAsia="ru-RU"/>
              </w:rPr>
              <w:t>ческих видов использования;</w:t>
            </w:r>
          </w:p>
          <w:p w14:paraId="1143D42D" w14:textId="77777777" w:rsidR="00202602" w:rsidRPr="00EE598F" w:rsidRDefault="00202602" w:rsidP="00915623">
            <w:pPr>
              <w:pStyle w:val="14"/>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Отдельно стоящие хозяйственные корпуса общественных зданий и сооружений; </w:t>
            </w:r>
          </w:p>
          <w:p w14:paraId="722F7958" w14:textId="77777777" w:rsidR="00202602" w:rsidRPr="00EE598F" w:rsidRDefault="00202602" w:rsidP="00915623">
            <w:pPr>
              <w:pStyle w:val="14"/>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Отдельно стоящие или пристроенные раздевальные и душевые помещения для посетителей спортивных объектов, здания и сооружения, технологически связанные с обеспечением проведения спортивных соревнований и физкультурных мероприятий;</w:t>
            </w:r>
          </w:p>
          <w:p w14:paraId="4D6F477A" w14:textId="77777777" w:rsidR="00202602" w:rsidRPr="00EE598F" w:rsidRDefault="00202602" w:rsidP="00915623">
            <w:pPr>
              <w:pStyle w:val="a9"/>
              <w:widowControl w:val="0"/>
              <w:numPr>
                <w:ilvl w:val="0"/>
                <w:numId w:val="2"/>
              </w:numPr>
              <w:ind w:left="356" w:hanging="284"/>
              <w:rPr>
                <w:sz w:val="28"/>
                <w:szCs w:val="28"/>
              </w:rPr>
            </w:pPr>
            <w:r w:rsidRPr="00EE598F">
              <w:rPr>
                <w:sz w:val="28"/>
                <w:szCs w:val="28"/>
              </w:rPr>
              <w:t>Объекты благоустройства и вертикальной планировки (беседки, в</w:t>
            </w:r>
            <w:r w:rsidRPr="00EE598F">
              <w:rPr>
                <w:sz w:val="28"/>
                <w:szCs w:val="28"/>
              </w:rPr>
              <w:t>е</w:t>
            </w:r>
            <w:r w:rsidRPr="00EE598F">
              <w:rPr>
                <w:sz w:val="28"/>
                <w:szCs w:val="28"/>
              </w:rPr>
              <w:t>ранды, отдельно стоящие навесы, открытые лестницы и др.), малые архитектурные формы;</w:t>
            </w:r>
          </w:p>
          <w:p w14:paraId="4115FA1F" w14:textId="77777777" w:rsidR="00202602" w:rsidRPr="00EE598F" w:rsidRDefault="00202602" w:rsidP="00915623">
            <w:pPr>
              <w:pStyle w:val="a9"/>
              <w:widowControl w:val="0"/>
              <w:numPr>
                <w:ilvl w:val="0"/>
                <w:numId w:val="2"/>
              </w:numPr>
              <w:ind w:left="356" w:hanging="284"/>
              <w:rPr>
                <w:sz w:val="28"/>
                <w:szCs w:val="28"/>
              </w:rPr>
            </w:pPr>
            <w:r w:rsidRPr="00EE598F">
              <w:rPr>
                <w:sz w:val="28"/>
                <w:szCs w:val="28"/>
              </w:rPr>
              <w:t>Объекты инженерной инфраструктуры, связанные с функционир</w:t>
            </w:r>
            <w:r w:rsidRPr="00EE598F">
              <w:rPr>
                <w:sz w:val="28"/>
                <w:szCs w:val="28"/>
              </w:rPr>
              <w:t>о</w:t>
            </w:r>
            <w:r w:rsidRPr="00EE598F">
              <w:rPr>
                <w:sz w:val="28"/>
                <w:szCs w:val="28"/>
              </w:rPr>
              <w:t>ванием и обслуживанием объектов зоны (ГРП, ШРП, ТП, электр</w:t>
            </w:r>
            <w:r w:rsidRPr="00EE598F">
              <w:rPr>
                <w:sz w:val="28"/>
                <w:szCs w:val="28"/>
              </w:rPr>
              <w:t>о</w:t>
            </w:r>
            <w:r w:rsidRPr="00EE598F">
              <w:rPr>
                <w:sz w:val="28"/>
                <w:szCs w:val="28"/>
              </w:rPr>
              <w:t>щитовые и др.);</w:t>
            </w:r>
          </w:p>
          <w:p w14:paraId="6AA37B4B" w14:textId="03295932" w:rsidR="00202602" w:rsidRPr="00EE598F" w:rsidRDefault="00202602"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lang w:eastAsia="ru-RU"/>
              </w:rPr>
              <w:t>Жилищно-эксплуатационные и аварийно-диспетчерские службы.</w:t>
            </w:r>
          </w:p>
        </w:tc>
      </w:tr>
    </w:tbl>
    <w:p w14:paraId="127D76B4" w14:textId="77777777" w:rsidR="008239B7" w:rsidRPr="00EE598F" w:rsidRDefault="008239B7" w:rsidP="00E34582">
      <w:pPr>
        <w:pStyle w:val="a"/>
        <w:numPr>
          <w:ilvl w:val="0"/>
          <w:numId w:val="0"/>
        </w:numPr>
        <w:ind w:left="1418"/>
        <w:rPr>
          <w:sz w:val="28"/>
          <w:szCs w:val="28"/>
        </w:rPr>
      </w:pPr>
    </w:p>
    <w:p w14:paraId="2EA30EE7" w14:textId="2C09013C" w:rsidR="00932DA9" w:rsidRPr="00EE598F" w:rsidRDefault="00932DA9" w:rsidP="00932DA9">
      <w:pPr>
        <w:pStyle w:val="a9"/>
        <w:rPr>
          <w:sz w:val="28"/>
          <w:szCs w:val="28"/>
        </w:rPr>
      </w:pPr>
      <w:r w:rsidRPr="00EE598F">
        <w:rPr>
          <w:sz w:val="28"/>
          <w:szCs w:val="28"/>
        </w:rPr>
        <w:t>6.Установить предельные размеры земельных участков и предельные параметры разрешенного строительства, р</w:t>
      </w:r>
      <w:r w:rsidRPr="00EE598F">
        <w:rPr>
          <w:sz w:val="28"/>
          <w:szCs w:val="28"/>
        </w:rPr>
        <w:t>е</w:t>
      </w:r>
      <w:r w:rsidRPr="00EE598F">
        <w:rPr>
          <w:sz w:val="28"/>
          <w:szCs w:val="28"/>
        </w:rPr>
        <w:t>конструкции объектов капитального строительства:</w:t>
      </w:r>
    </w:p>
    <w:p w14:paraId="407F7C86" w14:textId="77777777" w:rsidR="00932DA9" w:rsidRPr="00EE598F" w:rsidRDefault="00932DA9" w:rsidP="00932DA9">
      <w:pPr>
        <w:pStyle w:val="a9"/>
        <w:rPr>
          <w:sz w:val="28"/>
          <w:szCs w:val="28"/>
        </w:rPr>
      </w:pPr>
      <w:r w:rsidRPr="00EE598F">
        <w:rPr>
          <w:sz w:val="28"/>
          <w:szCs w:val="28"/>
        </w:rPr>
        <w:t>Минимальная площадь земельных участков - минимальная площадь объекта капитального строительства – по расчету градостроительных норм.</w:t>
      </w:r>
    </w:p>
    <w:p w14:paraId="75D8FAE4" w14:textId="77777777" w:rsidR="00932DA9" w:rsidRPr="00EE598F" w:rsidRDefault="00932DA9" w:rsidP="00932DA9">
      <w:pPr>
        <w:pStyle w:val="a9"/>
        <w:rPr>
          <w:sz w:val="28"/>
          <w:szCs w:val="28"/>
        </w:rPr>
      </w:pPr>
      <w:r w:rsidRPr="00EE598F">
        <w:rPr>
          <w:sz w:val="28"/>
          <w:szCs w:val="28"/>
        </w:rPr>
        <w:t>Максимальная этажность зданий, строений, сооружений – 3;</w:t>
      </w:r>
    </w:p>
    <w:p w14:paraId="201DF158" w14:textId="77777777" w:rsidR="00932DA9" w:rsidRPr="00EE598F" w:rsidRDefault="00932DA9" w:rsidP="00932DA9">
      <w:pPr>
        <w:pStyle w:val="a9"/>
        <w:rPr>
          <w:sz w:val="28"/>
          <w:szCs w:val="28"/>
        </w:rPr>
      </w:pPr>
      <w:r w:rsidRPr="00EE598F">
        <w:rPr>
          <w:sz w:val="28"/>
          <w:szCs w:val="28"/>
        </w:rPr>
        <w:t>-максимальная высота зданий, строений, сооружений – 12 м.</w:t>
      </w:r>
    </w:p>
    <w:p w14:paraId="37C081D4" w14:textId="77777777" w:rsidR="00932DA9" w:rsidRPr="00EE598F" w:rsidRDefault="00932DA9" w:rsidP="00932DA9">
      <w:pPr>
        <w:pStyle w:val="a9"/>
        <w:rPr>
          <w:sz w:val="28"/>
          <w:szCs w:val="28"/>
        </w:rPr>
      </w:pPr>
      <w:r w:rsidRPr="00EE598F">
        <w:rPr>
          <w:sz w:val="28"/>
          <w:szCs w:val="28"/>
        </w:rPr>
        <w:t>-фоновая застройка – не выше средней высоты существующих зданий в квартале;</w:t>
      </w:r>
    </w:p>
    <w:p w14:paraId="6F417914" w14:textId="77777777" w:rsidR="00932DA9" w:rsidRPr="00EE598F" w:rsidRDefault="00932DA9" w:rsidP="00932DA9">
      <w:pPr>
        <w:pStyle w:val="a9"/>
        <w:rPr>
          <w:sz w:val="28"/>
          <w:szCs w:val="28"/>
        </w:rPr>
      </w:pPr>
      <w:r w:rsidRPr="00EE598F">
        <w:rPr>
          <w:sz w:val="28"/>
          <w:szCs w:val="28"/>
        </w:rPr>
        <w:t>Минимальные отступы от границ земельных участков – на расстоянии, обеспечивающем нормативную инсоляцию и освещенность комнат, домов отдыха пансионатов, санаториев, на высоте 6 метров по границам сопряженных земел</w:t>
      </w:r>
      <w:r w:rsidRPr="00EE598F">
        <w:rPr>
          <w:sz w:val="28"/>
          <w:szCs w:val="28"/>
        </w:rPr>
        <w:t>ь</w:t>
      </w:r>
      <w:r w:rsidRPr="00EE598F">
        <w:rPr>
          <w:sz w:val="28"/>
          <w:szCs w:val="28"/>
        </w:rPr>
        <w:lastRenderedPageBreak/>
        <w:t>ных участков (кроме участков, не предназначенных для строительства зданий), но не менее 10 метров; для остальных зданий, строений, сооружений – 6м.</w:t>
      </w:r>
    </w:p>
    <w:p w14:paraId="3DCEF704" w14:textId="77777777" w:rsidR="00932DA9" w:rsidRPr="00EE598F" w:rsidRDefault="00932DA9" w:rsidP="00932DA9">
      <w:pPr>
        <w:pStyle w:val="a9"/>
        <w:widowControl w:val="0"/>
        <w:rPr>
          <w:sz w:val="28"/>
          <w:szCs w:val="28"/>
        </w:rPr>
      </w:pPr>
      <w:r w:rsidRPr="00EE598F">
        <w:rPr>
          <w:sz w:val="28"/>
          <w:szCs w:val="28"/>
        </w:rPr>
        <w:t>Минимальные размеры озелененной территории – не менее 40% территории земельного участка.</w:t>
      </w:r>
    </w:p>
    <w:p w14:paraId="30DA1484" w14:textId="3A55C0BE" w:rsidR="004E5C3F" w:rsidRPr="00EE598F" w:rsidRDefault="004E5C3F" w:rsidP="00932DA9">
      <w:pPr>
        <w:pStyle w:val="a9"/>
        <w:widowControl w:val="0"/>
        <w:rPr>
          <w:sz w:val="28"/>
          <w:szCs w:val="28"/>
        </w:rPr>
      </w:pPr>
      <w:r w:rsidRPr="00EE598F">
        <w:rPr>
          <w:sz w:val="28"/>
          <w:szCs w:val="28"/>
        </w:rPr>
        <w:t>7.</w:t>
      </w:r>
      <w:r w:rsidR="00CB7BA9" w:rsidRPr="00EE598F">
        <w:rPr>
          <w:sz w:val="28"/>
          <w:szCs w:val="28"/>
        </w:rPr>
        <w:t>Архитектурно-планировочные решения объектов строительства и реконструкции в пределах истор</w:t>
      </w:r>
      <w:r w:rsidR="00CB7BA9" w:rsidRPr="00EE598F">
        <w:rPr>
          <w:sz w:val="28"/>
          <w:szCs w:val="28"/>
        </w:rPr>
        <w:t>и</w:t>
      </w:r>
      <w:r w:rsidR="00CB7BA9" w:rsidRPr="00EE598F">
        <w:rPr>
          <w:sz w:val="28"/>
          <w:szCs w:val="28"/>
        </w:rPr>
        <w:t>ко-групповой зоны должны учитывать</w:t>
      </w:r>
      <w:r w:rsidRPr="00EE598F">
        <w:rPr>
          <w:sz w:val="28"/>
          <w:szCs w:val="28"/>
        </w:rPr>
        <w:t xml:space="preserve"> </w:t>
      </w:r>
      <w:r w:rsidR="00CB7BA9" w:rsidRPr="00EE598F">
        <w:rPr>
          <w:sz w:val="28"/>
          <w:szCs w:val="28"/>
        </w:rPr>
        <w:t>стиль</w:t>
      </w:r>
      <w:r w:rsidRPr="00EE598F">
        <w:rPr>
          <w:sz w:val="28"/>
          <w:szCs w:val="28"/>
        </w:rPr>
        <w:t xml:space="preserve"> застройки </w:t>
      </w:r>
      <w:r w:rsidRPr="00EE598F">
        <w:rPr>
          <w:sz w:val="28"/>
          <w:szCs w:val="28"/>
          <w:lang w:val="en-US"/>
        </w:rPr>
        <w:t>XIX</w:t>
      </w:r>
      <w:r w:rsidRPr="00EE598F">
        <w:rPr>
          <w:sz w:val="28"/>
          <w:szCs w:val="28"/>
        </w:rPr>
        <w:t xml:space="preserve"> века.</w:t>
      </w:r>
    </w:p>
    <w:p w14:paraId="707F4CF5" w14:textId="214C8913" w:rsidR="00DE7C33" w:rsidRPr="00EE598F" w:rsidRDefault="00DE7C33" w:rsidP="00DE7C33">
      <w:pPr>
        <w:pStyle w:val="a9"/>
        <w:widowControl w:val="0"/>
        <w:ind w:firstLine="708"/>
        <w:rPr>
          <w:sz w:val="28"/>
          <w:szCs w:val="28"/>
        </w:rPr>
      </w:pPr>
      <w:r w:rsidRPr="00EE598F">
        <w:rPr>
          <w:sz w:val="28"/>
          <w:szCs w:val="28"/>
        </w:rPr>
        <w:t>8. На территории зоны ИГ допустимо размещение рекламных конструкций в строгом соответствии со Схемой размещения рекламных конструкций:</w:t>
      </w:r>
    </w:p>
    <w:p w14:paraId="5EB85620" w14:textId="77777777" w:rsidR="00DE7C33" w:rsidRPr="00EE598F" w:rsidRDefault="00DE7C33" w:rsidP="00DE7C33">
      <w:pPr>
        <w:pStyle w:val="a9"/>
        <w:widowControl w:val="0"/>
        <w:rPr>
          <w:sz w:val="28"/>
          <w:szCs w:val="28"/>
        </w:rPr>
      </w:pPr>
    </w:p>
    <w:tbl>
      <w:tblPr>
        <w:tblStyle w:val="afa"/>
        <w:tblW w:w="4925"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26"/>
        <w:gridCol w:w="9640"/>
      </w:tblGrid>
      <w:tr w:rsidR="00DE7C33" w:rsidRPr="00EE598F" w14:paraId="1EA44F54" w14:textId="77777777" w:rsidTr="00DE7C33">
        <w:tc>
          <w:tcPr>
            <w:tcW w:w="1691" w:type="pct"/>
            <w:shd w:val="clear" w:color="auto" w:fill="D9D9D9" w:themeFill="background1" w:themeFillShade="D9"/>
            <w:vAlign w:val="center"/>
          </w:tcPr>
          <w:p w14:paraId="60CD0508" w14:textId="77777777" w:rsidR="00DE7C33" w:rsidRPr="00EE598F" w:rsidRDefault="00DE7C33" w:rsidP="00346F60">
            <w:pPr>
              <w:jc w:val="center"/>
              <w:rPr>
                <w:rFonts w:ascii="Times New Roman" w:hAnsi="Times New Roman" w:cs="Times New Roman"/>
                <w:sz w:val="28"/>
                <w:szCs w:val="28"/>
              </w:rPr>
            </w:pPr>
            <w:r w:rsidRPr="00EE598F">
              <w:rPr>
                <w:rFonts w:ascii="Times New Roman" w:hAnsi="Times New Roman" w:cs="Times New Roman"/>
                <w:sz w:val="28"/>
                <w:szCs w:val="28"/>
              </w:rPr>
              <w:t xml:space="preserve">Наименование зоны размещения </w:t>
            </w:r>
            <w:r w:rsidRPr="00EE598F">
              <w:rPr>
                <w:rFonts w:ascii="Times New Roman" w:hAnsi="Times New Roman" w:cs="Times New Roman"/>
                <w:sz w:val="28"/>
                <w:szCs w:val="28"/>
              </w:rPr>
              <w:br/>
              <w:t>рекламных конструкций в соотве</w:t>
            </w:r>
            <w:r w:rsidRPr="00EE598F">
              <w:rPr>
                <w:rFonts w:ascii="Times New Roman" w:hAnsi="Times New Roman" w:cs="Times New Roman"/>
                <w:sz w:val="28"/>
                <w:szCs w:val="28"/>
              </w:rPr>
              <w:t>т</w:t>
            </w:r>
            <w:r w:rsidRPr="00EE598F">
              <w:rPr>
                <w:rFonts w:ascii="Times New Roman" w:hAnsi="Times New Roman" w:cs="Times New Roman"/>
                <w:sz w:val="28"/>
                <w:szCs w:val="28"/>
              </w:rPr>
              <w:t xml:space="preserve">ствии со </w:t>
            </w:r>
            <w:r w:rsidRPr="00EE598F">
              <w:rPr>
                <w:rFonts w:ascii="Times New Roman" w:hAnsi="Times New Roman" w:cs="Times New Roman"/>
                <w:sz w:val="28"/>
                <w:szCs w:val="28"/>
              </w:rPr>
              <w:br/>
              <w:t>Схемой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w:t>
            </w:r>
          </w:p>
        </w:tc>
        <w:tc>
          <w:tcPr>
            <w:tcW w:w="3309" w:type="pct"/>
            <w:shd w:val="clear" w:color="auto" w:fill="D9D9D9" w:themeFill="background1" w:themeFillShade="D9"/>
            <w:vAlign w:val="center"/>
          </w:tcPr>
          <w:p w14:paraId="3446E3F7" w14:textId="4465DCB7" w:rsidR="00DE7C33" w:rsidRPr="00EE598F" w:rsidRDefault="00DE7C33" w:rsidP="00DE7C33">
            <w:pPr>
              <w:jc w:val="center"/>
              <w:rPr>
                <w:rFonts w:ascii="Times New Roman" w:hAnsi="Times New Roman" w:cs="Times New Roman"/>
                <w:sz w:val="28"/>
                <w:szCs w:val="28"/>
              </w:rPr>
            </w:pPr>
            <w:r w:rsidRPr="00EE598F">
              <w:rPr>
                <w:rFonts w:ascii="Times New Roman" w:hAnsi="Times New Roman" w:cs="Times New Roman"/>
                <w:sz w:val="28"/>
                <w:szCs w:val="28"/>
              </w:rPr>
              <w:t xml:space="preserve">Территории в составе зоны ИГ, </w:t>
            </w:r>
            <w:r w:rsidRPr="00EE598F">
              <w:rPr>
                <w:rFonts w:ascii="Times New Roman" w:hAnsi="Times New Roman" w:cs="Times New Roman"/>
                <w:sz w:val="28"/>
                <w:szCs w:val="28"/>
              </w:rPr>
              <w:br/>
              <w:t>предусмотренные для размещения рекламных конструкций</w:t>
            </w:r>
          </w:p>
        </w:tc>
      </w:tr>
      <w:tr w:rsidR="00DE7C33" w:rsidRPr="00EE598F" w14:paraId="5584CE37" w14:textId="77777777" w:rsidTr="00DE7C33">
        <w:tc>
          <w:tcPr>
            <w:tcW w:w="1691" w:type="pct"/>
            <w:tcBorders>
              <w:bottom w:val="single" w:sz="4" w:space="0" w:color="BFBFBF" w:themeColor="background1" w:themeShade="BF"/>
            </w:tcBorders>
          </w:tcPr>
          <w:p w14:paraId="2083FFC4" w14:textId="19A69A97" w:rsidR="00DE7C33" w:rsidRPr="00EE598F" w:rsidRDefault="00DE7C33" w:rsidP="00346F60">
            <w:pPr>
              <w:rPr>
                <w:rFonts w:ascii="Times New Roman" w:hAnsi="Times New Roman" w:cs="Times New Roman"/>
                <w:sz w:val="28"/>
                <w:szCs w:val="28"/>
              </w:rPr>
            </w:pPr>
            <w:r w:rsidRPr="00EE598F">
              <w:rPr>
                <w:rFonts w:ascii="Times New Roman" w:hAnsi="Times New Roman" w:cs="Times New Roman"/>
                <w:sz w:val="28"/>
                <w:szCs w:val="28"/>
              </w:rPr>
              <w:t>Зона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 малого формата</w:t>
            </w:r>
          </w:p>
        </w:tc>
        <w:tc>
          <w:tcPr>
            <w:tcW w:w="3309" w:type="pct"/>
            <w:tcBorders>
              <w:bottom w:val="single" w:sz="4" w:space="0" w:color="BFBFBF" w:themeColor="background1" w:themeShade="BF"/>
            </w:tcBorders>
          </w:tcPr>
          <w:p w14:paraId="27855FBC" w14:textId="77777777" w:rsidR="00DE7C33" w:rsidRPr="00EE598F" w:rsidRDefault="00DE7C33" w:rsidP="00346F60">
            <w:pPr>
              <w:rPr>
                <w:rFonts w:ascii="Times New Roman" w:hAnsi="Times New Roman" w:cs="Times New Roman"/>
                <w:sz w:val="28"/>
                <w:szCs w:val="28"/>
              </w:rPr>
            </w:pPr>
            <w:r w:rsidRPr="00EE598F">
              <w:rPr>
                <w:rFonts w:ascii="Times New Roman" w:hAnsi="Times New Roman" w:cs="Times New Roman"/>
                <w:sz w:val="28"/>
                <w:szCs w:val="28"/>
              </w:rPr>
              <w:t>Бульвар Курортный</w:t>
            </w:r>
          </w:p>
          <w:p w14:paraId="42B670B6" w14:textId="77777777" w:rsidR="00DE7C33" w:rsidRPr="00EE598F" w:rsidRDefault="00DE7C33" w:rsidP="00346F60">
            <w:pPr>
              <w:rPr>
                <w:rFonts w:ascii="Times New Roman" w:hAnsi="Times New Roman" w:cs="Times New Roman"/>
                <w:sz w:val="28"/>
                <w:szCs w:val="28"/>
              </w:rPr>
            </w:pPr>
            <w:r w:rsidRPr="00EE598F">
              <w:rPr>
                <w:rFonts w:ascii="Times New Roman" w:hAnsi="Times New Roman" w:cs="Times New Roman"/>
                <w:sz w:val="28"/>
                <w:szCs w:val="28"/>
              </w:rPr>
              <w:t>Ул. Вокзальная по нечетной стороне от начала до участка №3 включительно</w:t>
            </w:r>
          </w:p>
          <w:p w14:paraId="6C0EBF8B" w14:textId="77777777" w:rsidR="00DE7C33" w:rsidRPr="00EE598F" w:rsidRDefault="00DE7C33" w:rsidP="00346F60">
            <w:pPr>
              <w:rPr>
                <w:rFonts w:ascii="Times New Roman" w:hAnsi="Times New Roman" w:cs="Times New Roman"/>
                <w:sz w:val="28"/>
                <w:szCs w:val="28"/>
              </w:rPr>
            </w:pPr>
            <w:r w:rsidRPr="00EE598F">
              <w:rPr>
                <w:rFonts w:ascii="Times New Roman" w:hAnsi="Times New Roman" w:cs="Times New Roman"/>
                <w:sz w:val="28"/>
                <w:szCs w:val="28"/>
              </w:rPr>
              <w:t>Ул. Вокзальная по четной стороне  от начала до участка просп. Карла Мар</w:t>
            </w:r>
            <w:r w:rsidRPr="00EE598F">
              <w:rPr>
                <w:rFonts w:ascii="Times New Roman" w:hAnsi="Times New Roman" w:cs="Times New Roman"/>
                <w:sz w:val="28"/>
                <w:szCs w:val="28"/>
              </w:rPr>
              <w:t>к</w:t>
            </w:r>
            <w:r w:rsidRPr="00EE598F">
              <w:rPr>
                <w:rFonts w:ascii="Times New Roman" w:hAnsi="Times New Roman" w:cs="Times New Roman"/>
                <w:sz w:val="28"/>
                <w:szCs w:val="28"/>
              </w:rPr>
              <w:t>са 3а</w:t>
            </w:r>
          </w:p>
          <w:p w14:paraId="0CD73800" w14:textId="77777777" w:rsidR="00DE7C33" w:rsidRPr="00EE598F" w:rsidRDefault="00DE7C33" w:rsidP="00346F60">
            <w:pPr>
              <w:rPr>
                <w:rFonts w:ascii="Times New Roman" w:hAnsi="Times New Roman" w:cs="Times New Roman"/>
                <w:sz w:val="28"/>
                <w:szCs w:val="28"/>
              </w:rPr>
            </w:pPr>
            <w:r w:rsidRPr="00EE598F">
              <w:rPr>
                <w:rFonts w:ascii="Times New Roman" w:hAnsi="Times New Roman" w:cs="Times New Roman"/>
                <w:sz w:val="28"/>
                <w:szCs w:val="28"/>
              </w:rPr>
              <w:t>Просп. Карла Маркса по нечетной стороне</w:t>
            </w:r>
          </w:p>
          <w:p w14:paraId="378C1F42" w14:textId="77777777" w:rsidR="00DE7C33" w:rsidRPr="00EE598F" w:rsidRDefault="00DE7C33" w:rsidP="00346F60">
            <w:pPr>
              <w:rPr>
                <w:rFonts w:ascii="Times New Roman" w:hAnsi="Times New Roman" w:cs="Times New Roman"/>
                <w:sz w:val="28"/>
                <w:szCs w:val="28"/>
              </w:rPr>
            </w:pPr>
            <w:r w:rsidRPr="00EE598F">
              <w:rPr>
                <w:rFonts w:ascii="Times New Roman" w:hAnsi="Times New Roman" w:cs="Times New Roman"/>
                <w:sz w:val="28"/>
                <w:szCs w:val="28"/>
              </w:rPr>
              <w:t>Просп. Карла Маркса по четной стороне до участка ул. Карла Маркса 20 (включительно)</w:t>
            </w:r>
          </w:p>
          <w:p w14:paraId="1597F6DA" w14:textId="77777777" w:rsidR="00DE7C33" w:rsidRPr="00EE598F" w:rsidRDefault="00DE7C33" w:rsidP="00346F60">
            <w:pPr>
              <w:rPr>
                <w:rFonts w:ascii="Times New Roman" w:hAnsi="Times New Roman" w:cs="Times New Roman"/>
                <w:sz w:val="28"/>
                <w:szCs w:val="28"/>
              </w:rPr>
            </w:pPr>
            <w:r w:rsidRPr="00EE598F">
              <w:rPr>
                <w:rFonts w:ascii="Times New Roman" w:hAnsi="Times New Roman" w:cs="Times New Roman"/>
                <w:sz w:val="28"/>
                <w:szCs w:val="28"/>
              </w:rPr>
              <w:t>Ул. Коминтерна</w:t>
            </w:r>
          </w:p>
          <w:p w14:paraId="4954CE8D" w14:textId="01E5D4CD" w:rsidR="00DE7C33" w:rsidRPr="00EE598F" w:rsidRDefault="00DE7C33" w:rsidP="00346F60">
            <w:pPr>
              <w:rPr>
                <w:rFonts w:ascii="Times New Roman" w:hAnsi="Times New Roman" w:cs="Times New Roman"/>
                <w:sz w:val="28"/>
                <w:szCs w:val="28"/>
              </w:rPr>
            </w:pPr>
            <w:r w:rsidRPr="00EE598F">
              <w:rPr>
                <w:rFonts w:ascii="Times New Roman" w:hAnsi="Times New Roman" w:cs="Times New Roman"/>
                <w:sz w:val="28"/>
                <w:szCs w:val="28"/>
              </w:rPr>
              <w:t>Просп. Первомайский по четной стороне</w:t>
            </w:r>
          </w:p>
        </w:tc>
      </w:tr>
    </w:tbl>
    <w:p w14:paraId="236839D4" w14:textId="77777777" w:rsidR="00DE7C33" w:rsidRPr="00EE598F" w:rsidRDefault="00DE7C33" w:rsidP="00932DA9">
      <w:pPr>
        <w:pStyle w:val="a9"/>
        <w:widowControl w:val="0"/>
        <w:rPr>
          <w:sz w:val="28"/>
          <w:szCs w:val="28"/>
        </w:rPr>
      </w:pPr>
    </w:p>
    <w:p w14:paraId="3001F6F2" w14:textId="77777777" w:rsidR="00980E72" w:rsidRPr="00EE598F" w:rsidRDefault="00980E72" w:rsidP="00E34582">
      <w:pPr>
        <w:pStyle w:val="a"/>
        <w:numPr>
          <w:ilvl w:val="0"/>
          <w:numId w:val="0"/>
        </w:numPr>
        <w:ind w:left="1418"/>
        <w:rPr>
          <w:sz w:val="28"/>
          <w:szCs w:val="28"/>
        </w:rPr>
      </w:pPr>
    </w:p>
    <w:p w14:paraId="4D39F45D" w14:textId="77777777" w:rsidR="0087117A" w:rsidRPr="00EE598F" w:rsidRDefault="0087117A" w:rsidP="00E34582">
      <w:pPr>
        <w:pStyle w:val="a"/>
        <w:numPr>
          <w:ilvl w:val="0"/>
          <w:numId w:val="0"/>
        </w:numPr>
        <w:ind w:left="1418"/>
        <w:rPr>
          <w:sz w:val="28"/>
          <w:szCs w:val="28"/>
        </w:rPr>
      </w:pPr>
    </w:p>
    <w:p w14:paraId="436071F8" w14:textId="77777777" w:rsidR="0087117A" w:rsidRPr="00EE598F" w:rsidRDefault="0087117A" w:rsidP="00870299">
      <w:pPr>
        <w:pStyle w:val="a"/>
        <w:numPr>
          <w:ilvl w:val="0"/>
          <w:numId w:val="0"/>
        </w:numPr>
        <w:ind w:left="1418"/>
        <w:jc w:val="center"/>
        <w:rPr>
          <w:sz w:val="28"/>
          <w:szCs w:val="28"/>
        </w:rPr>
      </w:pPr>
    </w:p>
    <w:p w14:paraId="566B5E61" w14:textId="77777777" w:rsidR="00C206C2" w:rsidRPr="00EE598F" w:rsidRDefault="00321B63" w:rsidP="00870299">
      <w:pPr>
        <w:pStyle w:val="a"/>
        <w:jc w:val="center"/>
        <w:rPr>
          <w:sz w:val="28"/>
          <w:szCs w:val="28"/>
        </w:rPr>
      </w:pPr>
      <w:bookmarkStart w:id="140" w:name="_Toc258507144"/>
      <w:r w:rsidRPr="00EE598F">
        <w:rPr>
          <w:sz w:val="28"/>
          <w:szCs w:val="28"/>
        </w:rPr>
        <w:t>Рекреационные зоны</w:t>
      </w:r>
      <w:bookmarkEnd w:id="140"/>
    </w:p>
    <w:p w14:paraId="70109F7A" w14:textId="77777777" w:rsidR="00321B63" w:rsidRPr="00EE598F" w:rsidRDefault="00321B63" w:rsidP="00E34582">
      <w:pPr>
        <w:pStyle w:val="a"/>
        <w:numPr>
          <w:ilvl w:val="0"/>
          <w:numId w:val="0"/>
        </w:numPr>
        <w:ind w:left="1418"/>
        <w:rPr>
          <w:sz w:val="28"/>
          <w:szCs w:val="28"/>
        </w:rPr>
      </w:pPr>
    </w:p>
    <w:p w14:paraId="48C30F45" w14:textId="749AA556" w:rsidR="0067612F" w:rsidRPr="00EE598F" w:rsidRDefault="0067612F" w:rsidP="0067612F">
      <w:pPr>
        <w:pStyle w:val="a9"/>
        <w:widowControl w:val="0"/>
        <w:rPr>
          <w:sz w:val="28"/>
          <w:szCs w:val="28"/>
        </w:rPr>
      </w:pPr>
      <w:r w:rsidRPr="00EE598F">
        <w:rPr>
          <w:sz w:val="28"/>
          <w:szCs w:val="28"/>
        </w:rPr>
        <w:lastRenderedPageBreak/>
        <w:t xml:space="preserve">В соответствии со </w:t>
      </w:r>
      <w:hyperlink r:id="rId12" w:history="1">
        <w:r w:rsidRPr="00EE598F">
          <w:rPr>
            <w:sz w:val="28"/>
            <w:szCs w:val="28"/>
          </w:rPr>
          <w:t>ст. 98</w:t>
        </w:r>
      </w:hyperlink>
      <w:r w:rsidRPr="00EE598F">
        <w:rPr>
          <w:sz w:val="28"/>
          <w:szCs w:val="28"/>
        </w:rPr>
        <w:t xml:space="preserve"> ЗК РФ к землям рекреационного назначения относятся земли, предназначенные и и</w:t>
      </w:r>
      <w:r w:rsidRPr="00EE598F">
        <w:rPr>
          <w:sz w:val="28"/>
          <w:szCs w:val="28"/>
        </w:rPr>
        <w:t>с</w:t>
      </w:r>
      <w:r w:rsidRPr="00EE598F">
        <w:rPr>
          <w:sz w:val="28"/>
          <w:szCs w:val="28"/>
        </w:rPr>
        <w:t>пользуемые для отдыха, туризма, физкультурно-оздоровительной и спортивной деятельности граждан. В границах г</w:t>
      </w:r>
      <w:r w:rsidRPr="00EE598F">
        <w:rPr>
          <w:sz w:val="28"/>
          <w:szCs w:val="28"/>
        </w:rPr>
        <w:t>о</w:t>
      </w:r>
      <w:r w:rsidRPr="00EE598F">
        <w:rPr>
          <w:sz w:val="28"/>
          <w:szCs w:val="28"/>
        </w:rPr>
        <w:t>рода к таким землям относятся: Кисловодский лечебно-курортный парк, включая туристические тропы, терренкуры и все спортивные комплексы и сооружения, лесные массивы Кисловодского лесхоза и другие лесные насаждения, Комс</w:t>
      </w:r>
      <w:r w:rsidRPr="00EE598F">
        <w:rPr>
          <w:sz w:val="28"/>
          <w:szCs w:val="28"/>
        </w:rPr>
        <w:t>о</w:t>
      </w:r>
      <w:r w:rsidRPr="00EE598F">
        <w:rPr>
          <w:sz w:val="28"/>
          <w:szCs w:val="28"/>
        </w:rPr>
        <w:t>мольский парк культуры и отдыха, рекреационные озера (новое и старое) с прилегающими к ним территориями, зона отдыха по проспекту Победы, Курортный бульвар, Кисловодская филармония, ущелье реки Аликоновки начиная от старого озера до "Замка Коварства и любви", ущелье реки Ольховки в районе Лермонтовской скалы и Лермонтовского водопада.</w:t>
      </w:r>
    </w:p>
    <w:p w14:paraId="7E2D9EF5" w14:textId="77777777" w:rsidR="00321B63" w:rsidRPr="00EE598F" w:rsidRDefault="00321B63" w:rsidP="00E34582">
      <w:pPr>
        <w:pStyle w:val="a"/>
        <w:numPr>
          <w:ilvl w:val="0"/>
          <w:numId w:val="0"/>
        </w:numPr>
        <w:ind w:left="1418"/>
        <w:rPr>
          <w:sz w:val="28"/>
          <w:szCs w:val="28"/>
        </w:rPr>
      </w:pPr>
    </w:p>
    <w:tbl>
      <w:tblPr>
        <w:tblStyle w:val="af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778"/>
        <w:gridCol w:w="13010"/>
      </w:tblGrid>
      <w:tr w:rsidR="00F67655" w:rsidRPr="00EE598F" w14:paraId="792B6A2E" w14:textId="77777777" w:rsidTr="00F67655">
        <w:trPr>
          <w:trHeight w:val="439"/>
        </w:trPr>
        <w:tc>
          <w:tcPr>
            <w:tcW w:w="601" w:type="pct"/>
            <w:shd w:val="clear" w:color="auto" w:fill="D9D9D9" w:themeFill="background1" w:themeFillShade="D9"/>
            <w:vAlign w:val="center"/>
          </w:tcPr>
          <w:p w14:paraId="4E449F97" w14:textId="58AB74BE" w:rsidR="00F67655" w:rsidRPr="00EE598F" w:rsidRDefault="00F67655" w:rsidP="00F67655">
            <w:pPr>
              <w:jc w:val="center"/>
              <w:rPr>
                <w:rFonts w:ascii="Times New Roman" w:hAnsi="Times New Roman" w:cs="Times New Roman"/>
                <w:sz w:val="28"/>
                <w:szCs w:val="28"/>
              </w:rPr>
            </w:pPr>
            <w:r w:rsidRPr="00EE598F">
              <w:rPr>
                <w:rFonts w:ascii="Times New Roman" w:hAnsi="Times New Roman" w:cs="Times New Roman"/>
                <w:sz w:val="28"/>
                <w:szCs w:val="28"/>
              </w:rPr>
              <w:t>Индекс зон</w:t>
            </w:r>
          </w:p>
        </w:tc>
        <w:tc>
          <w:tcPr>
            <w:tcW w:w="4399" w:type="pct"/>
            <w:shd w:val="clear" w:color="auto" w:fill="D9D9D9" w:themeFill="background1" w:themeFillShade="D9"/>
            <w:vAlign w:val="center"/>
          </w:tcPr>
          <w:p w14:paraId="39AB3C0C" w14:textId="44AA7B6F" w:rsidR="00F67655" w:rsidRPr="00EE598F" w:rsidRDefault="00F67655" w:rsidP="00F67655">
            <w:pPr>
              <w:jc w:val="center"/>
              <w:rPr>
                <w:rFonts w:ascii="Times New Roman" w:hAnsi="Times New Roman" w:cs="Times New Roman"/>
                <w:sz w:val="28"/>
                <w:szCs w:val="28"/>
              </w:rPr>
            </w:pPr>
            <w:r w:rsidRPr="00EE598F">
              <w:rPr>
                <w:rFonts w:ascii="Times New Roman" w:hAnsi="Times New Roman" w:cs="Times New Roman"/>
                <w:sz w:val="28"/>
                <w:szCs w:val="28"/>
              </w:rPr>
              <w:t>Перечень улиц, входящих в состав зоны</w:t>
            </w:r>
          </w:p>
        </w:tc>
      </w:tr>
      <w:tr w:rsidR="00F67655" w:rsidRPr="00EE598F" w14:paraId="132A5527" w14:textId="77777777" w:rsidTr="005A25F0">
        <w:trPr>
          <w:trHeight w:val="6641"/>
        </w:trPr>
        <w:tc>
          <w:tcPr>
            <w:tcW w:w="601" w:type="pct"/>
            <w:tcBorders>
              <w:bottom w:val="single" w:sz="4" w:space="0" w:color="BFBFBF" w:themeColor="background1" w:themeShade="BF"/>
            </w:tcBorders>
            <w:vAlign w:val="center"/>
          </w:tcPr>
          <w:p w14:paraId="29378BDF" w14:textId="77777777" w:rsidR="00F67655" w:rsidRPr="00EE598F" w:rsidRDefault="00F67655" w:rsidP="00F67655">
            <w:pPr>
              <w:jc w:val="center"/>
              <w:rPr>
                <w:rFonts w:ascii="Times New Roman" w:hAnsi="Times New Roman" w:cs="Times New Roman"/>
                <w:sz w:val="28"/>
                <w:szCs w:val="28"/>
              </w:rPr>
            </w:pPr>
            <w:r w:rsidRPr="00EE598F">
              <w:rPr>
                <w:rFonts w:ascii="Times New Roman" w:hAnsi="Times New Roman" w:cs="Times New Roman"/>
                <w:sz w:val="28"/>
                <w:szCs w:val="28"/>
              </w:rPr>
              <w:lastRenderedPageBreak/>
              <w:t>РЛ</w:t>
            </w:r>
          </w:p>
        </w:tc>
        <w:tc>
          <w:tcPr>
            <w:tcW w:w="4399" w:type="pct"/>
            <w:tcBorders>
              <w:bottom w:val="single" w:sz="4" w:space="0" w:color="BFBFBF" w:themeColor="background1" w:themeShade="BF"/>
            </w:tcBorders>
          </w:tcPr>
          <w:p w14:paraId="4AF008E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Пятигорская от просп. Дзержинского до участка ул. Пятигорская №44б</w:t>
            </w:r>
          </w:p>
          <w:p w14:paraId="7593353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Декабристов по четной стороне кроме участка ул. Декабристов №14б до пер. Шевченко</w:t>
            </w:r>
          </w:p>
          <w:p w14:paraId="2B6DD6B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Клубная по нечетной стороне от ул. Делегатской до конца</w:t>
            </w:r>
          </w:p>
          <w:p w14:paraId="2FD268C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Клубная по четной стороне</w:t>
            </w:r>
          </w:p>
          <w:p w14:paraId="360A1BF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Дзержинского по нечетной стороне от начала до №35</w:t>
            </w:r>
          </w:p>
          <w:p w14:paraId="3CDEC63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Дзержинского по четной стороне от начала до участка просп. Дзержинского 24а</w:t>
            </w:r>
          </w:p>
          <w:p w14:paraId="4967FC4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Клары Цеткин по четной стороне от начала до участка ул. Клары Цеткин №12</w:t>
            </w:r>
          </w:p>
          <w:p w14:paraId="3545519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Клары Цеткин по нечетной стороне от начала до участка ул. Клары Цеткин №33</w:t>
            </w:r>
          </w:p>
          <w:p w14:paraId="3F589B26"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Желябова</w:t>
            </w:r>
          </w:p>
          <w:p w14:paraId="4544D39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Урицкого</w:t>
            </w:r>
          </w:p>
          <w:p w14:paraId="7C7689C4"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Стопани</w:t>
            </w:r>
          </w:p>
          <w:p w14:paraId="6A9027B3"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Хмельницкого</w:t>
            </w:r>
          </w:p>
          <w:p w14:paraId="374FF5D7"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Семашко</w:t>
            </w:r>
          </w:p>
          <w:p w14:paraId="1196FD98"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Бородинский</w:t>
            </w:r>
          </w:p>
          <w:p w14:paraId="688B6471"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Шаляпина</w:t>
            </w:r>
          </w:p>
          <w:p w14:paraId="4699340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Герцена</w:t>
            </w:r>
          </w:p>
          <w:p w14:paraId="7E6E608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Володарского</w:t>
            </w:r>
          </w:p>
          <w:p w14:paraId="6B7A601A"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Ленина</w:t>
            </w:r>
          </w:p>
          <w:p w14:paraId="50C5BADB"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Софьи Перовской</w:t>
            </w:r>
          </w:p>
          <w:p w14:paraId="4C9E55AD"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Санаторная</w:t>
            </w:r>
          </w:p>
          <w:p w14:paraId="714999D2"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Мира по нечетной стороне</w:t>
            </w:r>
          </w:p>
          <w:p w14:paraId="2F9F1489"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Профинтерна от ул. Ярошенко до конца</w:t>
            </w:r>
          </w:p>
          <w:p w14:paraId="04E3A05E"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Пер. Пикетный</w:t>
            </w:r>
          </w:p>
          <w:p w14:paraId="56E7BC29" w14:textId="1FD2C238" w:rsidR="00F67655" w:rsidRPr="00EE598F" w:rsidRDefault="005A25F0" w:rsidP="00F67655">
            <w:pPr>
              <w:rPr>
                <w:rFonts w:ascii="Times New Roman" w:hAnsi="Times New Roman" w:cs="Times New Roman"/>
                <w:sz w:val="28"/>
                <w:szCs w:val="28"/>
              </w:rPr>
            </w:pPr>
            <w:r w:rsidRPr="00EE598F">
              <w:rPr>
                <w:rFonts w:ascii="Times New Roman" w:hAnsi="Times New Roman" w:cs="Times New Roman"/>
                <w:sz w:val="28"/>
                <w:szCs w:val="28"/>
              </w:rPr>
              <w:t>Ул. Ярошенко по нечетной стороне</w:t>
            </w:r>
          </w:p>
        </w:tc>
      </w:tr>
      <w:tr w:rsidR="00F67655" w:rsidRPr="00EE598F" w14:paraId="5FA329D0" w14:textId="77777777" w:rsidTr="00F67655">
        <w:trPr>
          <w:trHeight w:val="966"/>
        </w:trPr>
        <w:tc>
          <w:tcPr>
            <w:tcW w:w="601" w:type="pct"/>
            <w:tcBorders>
              <w:top w:val="single" w:sz="4" w:space="0" w:color="BFBFBF" w:themeColor="background1" w:themeShade="BF"/>
              <w:bottom w:val="single" w:sz="4" w:space="0" w:color="BFBFBF" w:themeColor="background1" w:themeShade="BF"/>
            </w:tcBorders>
            <w:vAlign w:val="center"/>
          </w:tcPr>
          <w:p w14:paraId="5A116DFE" w14:textId="77777777" w:rsidR="00F67655" w:rsidRPr="00EE598F" w:rsidRDefault="00F67655" w:rsidP="00F67655">
            <w:pPr>
              <w:jc w:val="center"/>
              <w:rPr>
                <w:rFonts w:ascii="Times New Roman" w:hAnsi="Times New Roman" w:cs="Times New Roman"/>
                <w:sz w:val="28"/>
                <w:szCs w:val="28"/>
              </w:rPr>
            </w:pPr>
            <w:r w:rsidRPr="00EE598F">
              <w:rPr>
                <w:rFonts w:ascii="Times New Roman" w:hAnsi="Times New Roman" w:cs="Times New Roman"/>
                <w:sz w:val="28"/>
                <w:szCs w:val="28"/>
              </w:rPr>
              <w:t>РО</w:t>
            </w:r>
          </w:p>
        </w:tc>
        <w:tc>
          <w:tcPr>
            <w:tcW w:w="4399" w:type="pct"/>
            <w:tcBorders>
              <w:top w:val="single" w:sz="4" w:space="0" w:color="BFBFBF" w:themeColor="background1" w:themeShade="BF"/>
              <w:bottom w:val="single" w:sz="4" w:space="0" w:color="BFBFBF" w:themeColor="background1" w:themeShade="BF"/>
            </w:tcBorders>
          </w:tcPr>
          <w:p w14:paraId="1072623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Озерная  по четной стороне от ул. Кутузова до р. Аликоновки</w:t>
            </w:r>
          </w:p>
          <w:p w14:paraId="0F2E56DC"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Озерная по нечетной стороне от Комсомольского парка до ул. Прямой поселка Аликоновка</w:t>
            </w:r>
          </w:p>
          <w:p w14:paraId="7FC6F3F5"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Ул. Горького от участка ул. Горького №41 до конца</w:t>
            </w:r>
          </w:p>
          <w:p w14:paraId="0E8A0D7F" w14:textId="77777777" w:rsidR="005A25F0"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t>просп. Мира по четной стороне от ул. Ермолова до конца</w:t>
            </w:r>
          </w:p>
          <w:p w14:paraId="01B38933" w14:textId="61346E9E" w:rsidR="00F67655" w:rsidRPr="00EE598F" w:rsidRDefault="005A25F0" w:rsidP="005A25F0">
            <w:pPr>
              <w:rPr>
                <w:rFonts w:ascii="Times New Roman" w:hAnsi="Times New Roman" w:cs="Times New Roman"/>
                <w:sz w:val="28"/>
                <w:szCs w:val="28"/>
              </w:rPr>
            </w:pPr>
            <w:r w:rsidRPr="00EE598F">
              <w:rPr>
                <w:rFonts w:ascii="Times New Roman" w:hAnsi="Times New Roman" w:cs="Times New Roman"/>
                <w:sz w:val="28"/>
                <w:szCs w:val="28"/>
              </w:rPr>
              <w:lastRenderedPageBreak/>
              <w:t>ул. Кольцова: «Кольцовский сквер»</w:t>
            </w:r>
          </w:p>
        </w:tc>
      </w:tr>
    </w:tbl>
    <w:p w14:paraId="63B81CD9" w14:textId="77777777" w:rsidR="00F67655" w:rsidRPr="00EE598F" w:rsidRDefault="00F67655" w:rsidP="00870299">
      <w:pPr>
        <w:pStyle w:val="a"/>
        <w:numPr>
          <w:ilvl w:val="0"/>
          <w:numId w:val="0"/>
        </w:numPr>
        <w:ind w:left="1418"/>
        <w:jc w:val="center"/>
        <w:rPr>
          <w:sz w:val="28"/>
          <w:szCs w:val="28"/>
        </w:rPr>
      </w:pPr>
    </w:p>
    <w:p w14:paraId="3738157D" w14:textId="24EA394C" w:rsidR="00321B63" w:rsidRPr="00EE598F" w:rsidRDefault="00534E3D" w:rsidP="00870299">
      <w:pPr>
        <w:pStyle w:val="a"/>
        <w:numPr>
          <w:ilvl w:val="0"/>
          <w:numId w:val="0"/>
        </w:numPr>
        <w:ind w:left="1418" w:hanging="1418"/>
        <w:jc w:val="center"/>
        <w:rPr>
          <w:sz w:val="28"/>
          <w:szCs w:val="28"/>
        </w:rPr>
      </w:pPr>
      <w:bookmarkStart w:id="141" w:name="_Toc375871590"/>
      <w:bookmarkStart w:id="142" w:name="_Toc375871752"/>
      <w:bookmarkStart w:id="143" w:name="_Toc258507145"/>
      <w:r w:rsidRPr="00EE598F">
        <w:rPr>
          <w:sz w:val="28"/>
          <w:szCs w:val="28"/>
        </w:rPr>
        <w:t xml:space="preserve">Статья </w:t>
      </w:r>
      <w:r w:rsidR="00EE2EB5" w:rsidRPr="00EE598F">
        <w:rPr>
          <w:sz w:val="28"/>
          <w:szCs w:val="28"/>
        </w:rPr>
        <w:t>45</w:t>
      </w:r>
      <w:r w:rsidR="00ED11A6" w:rsidRPr="00EE598F">
        <w:rPr>
          <w:sz w:val="28"/>
          <w:szCs w:val="28"/>
        </w:rPr>
        <w:t xml:space="preserve">.1. ООПТ - </w:t>
      </w:r>
      <w:r w:rsidR="00321B63" w:rsidRPr="00EE598F">
        <w:rPr>
          <w:sz w:val="28"/>
          <w:szCs w:val="28"/>
        </w:rPr>
        <w:t>Зона особо охраняемых природных территорий</w:t>
      </w:r>
      <w:bookmarkEnd w:id="141"/>
      <w:bookmarkEnd w:id="142"/>
      <w:bookmarkEnd w:id="143"/>
    </w:p>
    <w:p w14:paraId="7D9D393E" w14:textId="77777777" w:rsidR="00321B63" w:rsidRPr="00EE598F" w:rsidRDefault="00321B63" w:rsidP="00E34582">
      <w:pPr>
        <w:pStyle w:val="a"/>
        <w:numPr>
          <w:ilvl w:val="0"/>
          <w:numId w:val="0"/>
        </w:numPr>
        <w:ind w:left="1418"/>
        <w:rPr>
          <w:sz w:val="28"/>
          <w:szCs w:val="28"/>
        </w:rPr>
      </w:pPr>
    </w:p>
    <w:p w14:paraId="13AA01C0" w14:textId="77777777" w:rsidR="00321B63" w:rsidRPr="00EE598F" w:rsidRDefault="00321B63" w:rsidP="00321B63">
      <w:pPr>
        <w:pStyle w:val="ConsPlusNormal"/>
        <w:ind w:firstLine="709"/>
        <w:jc w:val="both"/>
        <w:rPr>
          <w:rFonts w:ascii="Times New Roman" w:hAnsi="Times New Roman" w:cs="Times New Roman"/>
          <w:sz w:val="28"/>
          <w:szCs w:val="28"/>
        </w:rPr>
      </w:pPr>
      <w:r w:rsidRPr="00EE598F">
        <w:rPr>
          <w:rFonts w:ascii="Times New Roman" w:hAnsi="Times New Roman" w:cs="Times New Roman"/>
          <w:sz w:val="28"/>
          <w:szCs w:val="28"/>
        </w:rPr>
        <w:t>В соответствии с частью 6 статьи 36 Градостроительного кодекса Российской Федерации градостроительные р</w:t>
      </w:r>
      <w:r w:rsidRPr="00EE598F">
        <w:rPr>
          <w:rFonts w:ascii="Times New Roman" w:hAnsi="Times New Roman" w:cs="Times New Roman"/>
          <w:sz w:val="28"/>
          <w:szCs w:val="28"/>
        </w:rPr>
        <w:t>е</w:t>
      </w:r>
      <w:r w:rsidRPr="00EE598F">
        <w:rPr>
          <w:rFonts w:ascii="Times New Roman" w:hAnsi="Times New Roman" w:cs="Times New Roman"/>
          <w:sz w:val="28"/>
          <w:szCs w:val="28"/>
        </w:rPr>
        <w:t xml:space="preserve">гламенты не устанавливаются для земель особо охраняемых природных территорий, а их использование определяется уполномоченными органами исполнительной власти. </w:t>
      </w:r>
    </w:p>
    <w:p w14:paraId="7C11F0E6" w14:textId="77777777" w:rsidR="00321B63" w:rsidRPr="00EE598F" w:rsidRDefault="00321B63" w:rsidP="00870299">
      <w:pPr>
        <w:pStyle w:val="a"/>
        <w:numPr>
          <w:ilvl w:val="0"/>
          <w:numId w:val="0"/>
        </w:numPr>
        <w:ind w:left="1418"/>
        <w:jc w:val="center"/>
        <w:rPr>
          <w:sz w:val="28"/>
          <w:szCs w:val="28"/>
        </w:rPr>
      </w:pPr>
    </w:p>
    <w:p w14:paraId="575392B3" w14:textId="13D3CBB9" w:rsidR="00321B63" w:rsidRPr="00EE598F" w:rsidRDefault="00534E3D" w:rsidP="00870299">
      <w:pPr>
        <w:pStyle w:val="a"/>
        <w:numPr>
          <w:ilvl w:val="0"/>
          <w:numId w:val="0"/>
        </w:numPr>
        <w:ind w:left="1418" w:hanging="1418"/>
        <w:jc w:val="center"/>
        <w:rPr>
          <w:sz w:val="28"/>
          <w:szCs w:val="28"/>
        </w:rPr>
      </w:pPr>
      <w:bookmarkStart w:id="144" w:name="_Toc375871591"/>
      <w:bookmarkStart w:id="145" w:name="_Toc375871753"/>
      <w:bookmarkStart w:id="146" w:name="_Toc258507146"/>
      <w:r w:rsidRPr="00EE598F">
        <w:rPr>
          <w:sz w:val="28"/>
          <w:szCs w:val="28"/>
        </w:rPr>
        <w:t xml:space="preserve">Статья </w:t>
      </w:r>
      <w:r w:rsidR="00EE2EB5" w:rsidRPr="00EE598F">
        <w:rPr>
          <w:sz w:val="28"/>
          <w:szCs w:val="28"/>
        </w:rPr>
        <w:t>45</w:t>
      </w:r>
      <w:r w:rsidR="001E3002" w:rsidRPr="00EE598F">
        <w:rPr>
          <w:sz w:val="28"/>
          <w:szCs w:val="28"/>
        </w:rPr>
        <w:t xml:space="preserve">.2. </w:t>
      </w:r>
      <w:r w:rsidR="00390D50" w:rsidRPr="00EE598F">
        <w:rPr>
          <w:sz w:val="28"/>
          <w:szCs w:val="28"/>
        </w:rPr>
        <w:t>РО</w:t>
      </w:r>
      <w:r w:rsidR="009A4926" w:rsidRPr="00EE598F">
        <w:rPr>
          <w:sz w:val="28"/>
          <w:szCs w:val="28"/>
        </w:rPr>
        <w:t xml:space="preserve"> - </w:t>
      </w:r>
      <w:r w:rsidR="00321B63" w:rsidRPr="00EE598F">
        <w:rPr>
          <w:sz w:val="28"/>
          <w:szCs w:val="28"/>
        </w:rPr>
        <w:t>Зона объектов прогулок и отдыха</w:t>
      </w:r>
      <w:bookmarkEnd w:id="144"/>
      <w:bookmarkEnd w:id="145"/>
      <w:bookmarkEnd w:id="146"/>
    </w:p>
    <w:p w14:paraId="3C2FD3A4" w14:textId="77777777" w:rsidR="00321B63" w:rsidRPr="00EE598F" w:rsidRDefault="00321B63" w:rsidP="00E34582">
      <w:pPr>
        <w:pStyle w:val="a"/>
        <w:numPr>
          <w:ilvl w:val="0"/>
          <w:numId w:val="0"/>
        </w:numPr>
        <w:ind w:left="1418"/>
        <w:rPr>
          <w:sz w:val="28"/>
          <w:szCs w:val="28"/>
        </w:rPr>
      </w:pPr>
    </w:p>
    <w:p w14:paraId="6CE372ED" w14:textId="77777777" w:rsidR="00E31189" w:rsidRPr="00EE598F" w:rsidRDefault="00E31189" w:rsidP="00E34582">
      <w:pPr>
        <w:pStyle w:val="a"/>
        <w:numPr>
          <w:ilvl w:val="0"/>
          <w:numId w:val="0"/>
        </w:numPr>
        <w:rPr>
          <w:b w:val="0"/>
          <w:sz w:val="28"/>
          <w:szCs w:val="28"/>
        </w:rPr>
      </w:pPr>
      <w:bookmarkStart w:id="147" w:name="_Toc258507147"/>
      <w:r w:rsidRPr="00EE598F">
        <w:rPr>
          <w:b w:val="0"/>
          <w:sz w:val="28"/>
          <w:szCs w:val="28"/>
        </w:rPr>
        <w:t>1) Виды разрешенного использования земельных участков и объектов капитального строительства:</w:t>
      </w:r>
      <w:bookmarkEnd w:id="147"/>
    </w:p>
    <w:p w14:paraId="061EF681" w14:textId="77777777" w:rsidR="00E31189" w:rsidRPr="00EE598F" w:rsidRDefault="00E31189" w:rsidP="00E34582">
      <w:pPr>
        <w:pStyle w:val="a"/>
        <w:numPr>
          <w:ilvl w:val="0"/>
          <w:numId w:val="0"/>
        </w:numPr>
        <w:ind w:left="1418"/>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8491"/>
        <w:gridCol w:w="6297"/>
      </w:tblGrid>
      <w:tr w:rsidR="00321B63" w:rsidRPr="00EE598F" w14:paraId="621BB010" w14:textId="77777777" w:rsidTr="00744649">
        <w:trPr>
          <w:trHeight w:val="630"/>
        </w:trPr>
        <w:tc>
          <w:tcPr>
            <w:tcW w:w="2871" w:type="pct"/>
            <w:shd w:val="clear" w:color="auto" w:fill="D9D9D9"/>
          </w:tcPr>
          <w:p w14:paraId="11D702AA" w14:textId="77777777" w:rsidR="00321B63" w:rsidRPr="00EE598F" w:rsidRDefault="00321B63"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008DDD33" w14:textId="77777777" w:rsidR="00321B63" w:rsidRPr="00EE598F" w:rsidRDefault="00321B63"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2129" w:type="pct"/>
            <w:shd w:val="clear" w:color="auto" w:fill="D9D9D9"/>
          </w:tcPr>
          <w:p w14:paraId="5D6B8BCC" w14:textId="77777777" w:rsidR="00321B63" w:rsidRPr="00EE598F" w:rsidRDefault="00321B63"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01DEF9A4" w14:textId="77777777" w:rsidR="00321B63" w:rsidRPr="00EE598F" w:rsidRDefault="00321B63"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321B63" w:rsidRPr="00EE598F" w14:paraId="39EEE02A" w14:textId="77777777" w:rsidTr="00744649">
        <w:tc>
          <w:tcPr>
            <w:tcW w:w="2871" w:type="pct"/>
            <w:shd w:val="clear" w:color="auto" w:fill="auto"/>
          </w:tcPr>
          <w:p w14:paraId="5B3E4B73" w14:textId="77777777" w:rsidR="00321B63" w:rsidRPr="00EE598F" w:rsidRDefault="00321B63"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Скверы, аллеи, бульвары, сады декоративные, городские парки;</w:t>
            </w:r>
          </w:p>
          <w:p w14:paraId="7FE1725C" w14:textId="77777777" w:rsidR="00744649" w:rsidRPr="00EE598F" w:rsidRDefault="00744649" w:rsidP="00915623">
            <w:pPr>
              <w:pStyle w:val="14"/>
              <w:widowControl w:val="0"/>
              <w:numPr>
                <w:ilvl w:val="0"/>
                <w:numId w:val="4"/>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Спортивные и игровые площадки;</w:t>
            </w:r>
          </w:p>
          <w:p w14:paraId="06ED2FBB" w14:textId="77777777" w:rsidR="00321B63" w:rsidRPr="00EE598F" w:rsidRDefault="00321B63"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Торговые киоски;</w:t>
            </w:r>
          </w:p>
          <w:p w14:paraId="544CD999" w14:textId="77777777" w:rsidR="00321B63" w:rsidRPr="00EE598F" w:rsidRDefault="00321B63"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Временные павильоны общественного питания на 50 посадочных мест;</w:t>
            </w:r>
          </w:p>
          <w:p w14:paraId="2344930F" w14:textId="77777777" w:rsidR="00321B63" w:rsidRPr="00EE598F" w:rsidRDefault="00321B63"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Общественные туалеты;</w:t>
            </w:r>
          </w:p>
          <w:p w14:paraId="18CA5D13" w14:textId="77777777" w:rsidR="00321B63" w:rsidRPr="00EE598F" w:rsidRDefault="00321B63"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Прокат игрового и спортивного инвентаря;</w:t>
            </w:r>
          </w:p>
          <w:p w14:paraId="26616557" w14:textId="77777777" w:rsidR="00321B63" w:rsidRPr="00EE598F" w:rsidRDefault="00321B63"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Комплексы аттракционов, бильярдные;</w:t>
            </w:r>
          </w:p>
          <w:p w14:paraId="0179805E" w14:textId="77777777" w:rsidR="00321B63" w:rsidRPr="00EE598F" w:rsidRDefault="00321B63"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Танцплощадки, дискотеки;</w:t>
            </w:r>
          </w:p>
          <w:p w14:paraId="2D3E4DBF" w14:textId="77777777" w:rsidR="00321B63" w:rsidRPr="00EE598F" w:rsidRDefault="00321B63"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Летние театры и эстрады;</w:t>
            </w:r>
          </w:p>
          <w:p w14:paraId="4A3969AF" w14:textId="77777777" w:rsidR="00321B63" w:rsidRPr="00EE598F" w:rsidRDefault="00321B63"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Беседки;</w:t>
            </w:r>
          </w:p>
          <w:p w14:paraId="179846FD" w14:textId="77777777" w:rsidR="00321B63" w:rsidRPr="00EE598F" w:rsidRDefault="00321B63" w:rsidP="00915623">
            <w:pPr>
              <w:pStyle w:val="14"/>
              <w:widowControl w:val="0"/>
              <w:numPr>
                <w:ilvl w:val="0"/>
                <w:numId w:val="4"/>
              </w:numPr>
              <w:tabs>
                <w:tab w:val="left" w:pos="99"/>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rPr>
              <w:t>Малые архитектурные формы.</w:t>
            </w:r>
          </w:p>
        </w:tc>
        <w:tc>
          <w:tcPr>
            <w:tcW w:w="2129" w:type="pct"/>
            <w:shd w:val="clear" w:color="auto" w:fill="auto"/>
          </w:tcPr>
          <w:p w14:paraId="47E822FD" w14:textId="3833748D" w:rsidR="00744649" w:rsidRPr="00EE598F" w:rsidRDefault="00744649" w:rsidP="00915623">
            <w:pPr>
              <w:pStyle w:val="14"/>
              <w:widowControl w:val="0"/>
              <w:numPr>
                <w:ilvl w:val="0"/>
                <w:numId w:val="4"/>
              </w:numPr>
              <w:tabs>
                <w:tab w:val="left" w:pos="348"/>
              </w:tabs>
              <w:spacing w:after="0" w:line="240" w:lineRule="auto"/>
              <w:ind w:left="316"/>
              <w:rPr>
                <w:rFonts w:ascii="Times New Roman" w:hAnsi="Times New Roman"/>
                <w:sz w:val="28"/>
                <w:szCs w:val="28"/>
              </w:rPr>
            </w:pPr>
            <w:r w:rsidRPr="00EE598F">
              <w:rPr>
                <w:rFonts w:ascii="Times New Roman" w:hAnsi="Times New Roman"/>
                <w:sz w:val="28"/>
                <w:szCs w:val="28"/>
              </w:rPr>
              <w:t>Мемориальные комплексы, монументы, п</w:t>
            </w:r>
            <w:r w:rsidRPr="00EE598F">
              <w:rPr>
                <w:rFonts w:ascii="Times New Roman" w:hAnsi="Times New Roman"/>
                <w:sz w:val="28"/>
                <w:szCs w:val="28"/>
              </w:rPr>
              <w:t>а</w:t>
            </w:r>
            <w:r w:rsidRPr="00EE598F">
              <w:rPr>
                <w:rFonts w:ascii="Times New Roman" w:hAnsi="Times New Roman"/>
                <w:sz w:val="28"/>
                <w:szCs w:val="28"/>
              </w:rPr>
              <w:t>мятники и памятные знаки</w:t>
            </w:r>
            <w:r w:rsidR="00D60F97" w:rsidRPr="00EE598F">
              <w:rPr>
                <w:rFonts w:ascii="Times New Roman" w:hAnsi="Times New Roman"/>
                <w:sz w:val="28"/>
                <w:szCs w:val="28"/>
              </w:rPr>
              <w:t>.</w:t>
            </w:r>
          </w:p>
          <w:p w14:paraId="2F931DE6" w14:textId="77777777" w:rsidR="00321B63" w:rsidRPr="00EE598F" w:rsidRDefault="00321B63" w:rsidP="00915623">
            <w:pPr>
              <w:pStyle w:val="14"/>
              <w:widowControl w:val="0"/>
              <w:tabs>
                <w:tab w:val="left" w:pos="99"/>
                <w:tab w:val="left" w:pos="348"/>
              </w:tabs>
              <w:spacing w:after="0" w:line="240" w:lineRule="auto"/>
              <w:ind w:left="316" w:firstLine="0"/>
              <w:rPr>
                <w:rFonts w:ascii="Times New Roman" w:hAnsi="Times New Roman"/>
                <w:sz w:val="28"/>
                <w:szCs w:val="28"/>
              </w:rPr>
            </w:pPr>
          </w:p>
        </w:tc>
      </w:tr>
      <w:tr w:rsidR="00321B63" w:rsidRPr="00EE598F" w14:paraId="3F2370C2" w14:textId="77777777" w:rsidTr="004C3F83">
        <w:trPr>
          <w:trHeight w:val="330"/>
        </w:trPr>
        <w:tc>
          <w:tcPr>
            <w:tcW w:w="5000" w:type="pct"/>
            <w:gridSpan w:val="2"/>
            <w:shd w:val="clear" w:color="auto" w:fill="D9D9D9"/>
          </w:tcPr>
          <w:p w14:paraId="1C1A7C68" w14:textId="77777777" w:rsidR="00321B63" w:rsidRPr="00EE598F" w:rsidRDefault="00321B63"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lastRenderedPageBreak/>
              <w:t>Вспомогательные виды разрешенного использования</w:t>
            </w:r>
          </w:p>
        </w:tc>
      </w:tr>
      <w:tr w:rsidR="00321B63" w:rsidRPr="00EE598F" w14:paraId="78731041" w14:textId="77777777" w:rsidTr="004C3F83">
        <w:tc>
          <w:tcPr>
            <w:tcW w:w="5000" w:type="pct"/>
            <w:gridSpan w:val="2"/>
            <w:shd w:val="clear" w:color="auto" w:fill="auto"/>
          </w:tcPr>
          <w:p w14:paraId="4DA9872F" w14:textId="77777777" w:rsidR="00321B63" w:rsidRPr="00EE598F" w:rsidRDefault="00321B63" w:rsidP="00915623">
            <w:pPr>
              <w:pStyle w:val="14"/>
              <w:widowControl w:val="0"/>
              <w:numPr>
                <w:ilvl w:val="0"/>
                <w:numId w:val="14"/>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Бесплатные парковки автотранспорта;</w:t>
            </w:r>
          </w:p>
          <w:p w14:paraId="7BB40590" w14:textId="77777777" w:rsidR="00321B63" w:rsidRPr="00EE598F" w:rsidRDefault="00321B63" w:rsidP="00915623">
            <w:pPr>
              <w:pStyle w:val="14"/>
              <w:widowControl w:val="0"/>
              <w:numPr>
                <w:ilvl w:val="0"/>
                <w:numId w:val="14"/>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Хозяйственные корпуса;</w:t>
            </w:r>
          </w:p>
          <w:p w14:paraId="4446704E" w14:textId="77777777" w:rsidR="00321B63" w:rsidRPr="00EE598F" w:rsidRDefault="00321B63" w:rsidP="00915623">
            <w:pPr>
              <w:pStyle w:val="14"/>
              <w:widowControl w:val="0"/>
              <w:numPr>
                <w:ilvl w:val="0"/>
                <w:numId w:val="14"/>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Площадки для выгула собак;</w:t>
            </w:r>
          </w:p>
          <w:p w14:paraId="5D4F3813" w14:textId="25955552" w:rsidR="00321B63" w:rsidRPr="00EE598F" w:rsidRDefault="00321B63" w:rsidP="00915623">
            <w:pPr>
              <w:pStyle w:val="14"/>
              <w:widowControl w:val="0"/>
              <w:numPr>
                <w:ilvl w:val="0"/>
                <w:numId w:val="14"/>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Пункты </w:t>
            </w:r>
            <w:r w:rsidR="005C09E0" w:rsidRPr="00EE598F">
              <w:rPr>
                <w:rFonts w:ascii="Times New Roman" w:hAnsi="Times New Roman"/>
                <w:sz w:val="28"/>
                <w:szCs w:val="28"/>
              </w:rPr>
              <w:t>полиции</w:t>
            </w:r>
            <w:r w:rsidRPr="00EE598F">
              <w:rPr>
                <w:rFonts w:ascii="Times New Roman" w:hAnsi="Times New Roman"/>
                <w:sz w:val="28"/>
                <w:szCs w:val="28"/>
              </w:rPr>
              <w:t>, охраны;</w:t>
            </w:r>
          </w:p>
          <w:p w14:paraId="432725A4" w14:textId="77777777" w:rsidR="00321B63" w:rsidRPr="00EE598F" w:rsidRDefault="00321B63" w:rsidP="00915623">
            <w:pPr>
              <w:pStyle w:val="14"/>
              <w:widowControl w:val="0"/>
              <w:numPr>
                <w:ilvl w:val="0"/>
                <w:numId w:val="14"/>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Общественные туалеты;</w:t>
            </w:r>
          </w:p>
          <w:p w14:paraId="4FDBDE44" w14:textId="77777777" w:rsidR="00321B63" w:rsidRPr="00EE598F" w:rsidRDefault="00321B63" w:rsidP="00915623">
            <w:pPr>
              <w:pStyle w:val="14"/>
              <w:widowControl w:val="0"/>
              <w:numPr>
                <w:ilvl w:val="0"/>
                <w:numId w:val="14"/>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Пункты оказания первой медицинской помощи;</w:t>
            </w:r>
          </w:p>
          <w:p w14:paraId="40EAC0CD" w14:textId="77777777" w:rsidR="00321B63" w:rsidRPr="00EE598F" w:rsidRDefault="00321B63" w:rsidP="00915623">
            <w:pPr>
              <w:pStyle w:val="14"/>
              <w:widowControl w:val="0"/>
              <w:numPr>
                <w:ilvl w:val="0"/>
                <w:numId w:val="14"/>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Оранжереи;</w:t>
            </w:r>
          </w:p>
          <w:p w14:paraId="08F35A1C" w14:textId="77777777" w:rsidR="00321B63" w:rsidRPr="00EE598F" w:rsidRDefault="00321B63"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 xml:space="preserve">Объекты инженерной инфраструктуры; </w:t>
            </w:r>
          </w:p>
          <w:p w14:paraId="7AD48B48" w14:textId="77777777" w:rsidR="00321B63" w:rsidRPr="00EE598F" w:rsidRDefault="00321B63"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lang w:eastAsia="ru-RU"/>
              </w:rPr>
            </w:pPr>
            <w:r w:rsidRPr="00EE598F">
              <w:rPr>
                <w:rFonts w:ascii="Times New Roman" w:hAnsi="Times New Roman"/>
                <w:sz w:val="28"/>
                <w:szCs w:val="28"/>
              </w:rPr>
              <w:t>Площадки для сбора мусора;</w:t>
            </w:r>
          </w:p>
          <w:p w14:paraId="46F04251" w14:textId="77777777" w:rsidR="00321B63" w:rsidRPr="00EE598F" w:rsidRDefault="00321B63" w:rsidP="00915623">
            <w:pPr>
              <w:pStyle w:val="14"/>
              <w:widowControl w:val="0"/>
              <w:numPr>
                <w:ilvl w:val="0"/>
                <w:numId w:val="14"/>
              </w:numPr>
              <w:tabs>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инженерной защиты населения от ЧС;</w:t>
            </w:r>
          </w:p>
          <w:p w14:paraId="0A2CEC54" w14:textId="77777777" w:rsidR="00321B63" w:rsidRPr="00EE598F" w:rsidRDefault="00321B63" w:rsidP="00915623">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rPr>
            </w:pPr>
            <w:r w:rsidRPr="00EE598F">
              <w:rPr>
                <w:rFonts w:ascii="Times New Roman" w:hAnsi="Times New Roman"/>
                <w:sz w:val="28"/>
                <w:szCs w:val="28"/>
                <w:lang w:eastAsia="ar-SA"/>
              </w:rPr>
              <w:t>Объекты пожарной охраны.</w:t>
            </w:r>
          </w:p>
        </w:tc>
      </w:tr>
    </w:tbl>
    <w:p w14:paraId="7143813A" w14:textId="77777777" w:rsidR="00321B63" w:rsidRPr="00EE598F" w:rsidRDefault="00321B63" w:rsidP="00E34582">
      <w:pPr>
        <w:pStyle w:val="a"/>
        <w:numPr>
          <w:ilvl w:val="0"/>
          <w:numId w:val="0"/>
        </w:numPr>
        <w:ind w:left="1418"/>
        <w:rPr>
          <w:sz w:val="28"/>
          <w:szCs w:val="28"/>
        </w:rPr>
      </w:pPr>
    </w:p>
    <w:p w14:paraId="1F51813F" w14:textId="3D85DE86" w:rsidR="006813EB" w:rsidRPr="00EE598F" w:rsidRDefault="006813EB" w:rsidP="006813EB">
      <w:pPr>
        <w:pStyle w:val="a9"/>
        <w:widowControl w:val="0"/>
        <w:ind w:firstLine="708"/>
        <w:rPr>
          <w:sz w:val="28"/>
          <w:szCs w:val="28"/>
        </w:rPr>
      </w:pPr>
      <w:r w:rsidRPr="00EE598F">
        <w:rPr>
          <w:sz w:val="28"/>
          <w:szCs w:val="28"/>
        </w:rPr>
        <w:t>2. На территории зоны РО допустимо размещение рекламных конструкций смешанного формата по ул. Римгорская от начала до пересечения с ул. Замковой в строгом соответствии со Схемой размещения рекламных конструкций.</w:t>
      </w:r>
    </w:p>
    <w:p w14:paraId="14D81453" w14:textId="77777777" w:rsidR="006813EB" w:rsidRPr="00EE598F" w:rsidRDefault="006813EB" w:rsidP="006813EB">
      <w:pPr>
        <w:pStyle w:val="a9"/>
        <w:widowControl w:val="0"/>
        <w:rPr>
          <w:sz w:val="28"/>
          <w:szCs w:val="28"/>
        </w:rPr>
      </w:pPr>
    </w:p>
    <w:p w14:paraId="46B6E459" w14:textId="77777777" w:rsidR="009F6724" w:rsidRPr="00EE598F" w:rsidRDefault="009F6724" w:rsidP="00E34582">
      <w:pPr>
        <w:pStyle w:val="a"/>
        <w:numPr>
          <w:ilvl w:val="0"/>
          <w:numId w:val="0"/>
        </w:numPr>
        <w:ind w:left="1418"/>
        <w:rPr>
          <w:sz w:val="28"/>
          <w:szCs w:val="28"/>
        </w:rPr>
      </w:pPr>
    </w:p>
    <w:p w14:paraId="192F916E" w14:textId="5DAB575D" w:rsidR="00321B63" w:rsidRPr="00EE598F" w:rsidRDefault="00534E3D" w:rsidP="00870299">
      <w:pPr>
        <w:pStyle w:val="a"/>
        <w:numPr>
          <w:ilvl w:val="0"/>
          <w:numId w:val="0"/>
        </w:numPr>
        <w:ind w:left="1418" w:hanging="1418"/>
        <w:jc w:val="center"/>
        <w:rPr>
          <w:sz w:val="28"/>
          <w:szCs w:val="28"/>
        </w:rPr>
      </w:pPr>
      <w:bookmarkStart w:id="148" w:name="_Toc375871592"/>
      <w:bookmarkStart w:id="149" w:name="_Toc375871754"/>
      <w:bookmarkStart w:id="150" w:name="_Toc258507148"/>
      <w:r w:rsidRPr="00EE598F">
        <w:rPr>
          <w:sz w:val="28"/>
          <w:szCs w:val="28"/>
        </w:rPr>
        <w:t xml:space="preserve">Статья </w:t>
      </w:r>
      <w:r w:rsidR="00EE2EB5" w:rsidRPr="00EE598F">
        <w:rPr>
          <w:sz w:val="28"/>
          <w:szCs w:val="28"/>
        </w:rPr>
        <w:t>45</w:t>
      </w:r>
      <w:r w:rsidR="009A4926" w:rsidRPr="00EE598F">
        <w:rPr>
          <w:sz w:val="28"/>
          <w:szCs w:val="28"/>
        </w:rPr>
        <w:t xml:space="preserve">.3. РЛ - </w:t>
      </w:r>
      <w:r w:rsidR="00390D50" w:rsidRPr="00EE598F">
        <w:rPr>
          <w:sz w:val="28"/>
          <w:szCs w:val="28"/>
        </w:rPr>
        <w:t>Зона лечебно-профилактических и оздоровительных объектов</w:t>
      </w:r>
      <w:bookmarkEnd w:id="148"/>
      <w:bookmarkEnd w:id="149"/>
      <w:bookmarkEnd w:id="150"/>
    </w:p>
    <w:p w14:paraId="50EAFAC8" w14:textId="77777777" w:rsidR="00321B63" w:rsidRPr="00EE598F" w:rsidRDefault="00321B63" w:rsidP="00E34582">
      <w:pPr>
        <w:pStyle w:val="a"/>
        <w:numPr>
          <w:ilvl w:val="0"/>
          <w:numId w:val="0"/>
        </w:numPr>
        <w:ind w:left="1418"/>
        <w:rPr>
          <w:sz w:val="28"/>
          <w:szCs w:val="28"/>
        </w:rPr>
      </w:pPr>
    </w:p>
    <w:p w14:paraId="5FEFD687" w14:textId="6CBCD38C" w:rsidR="00C206C2" w:rsidRPr="00EE598F" w:rsidRDefault="00E31189" w:rsidP="008D510F">
      <w:pPr>
        <w:pStyle w:val="a9"/>
        <w:widowControl w:val="0"/>
        <w:rPr>
          <w:sz w:val="28"/>
          <w:szCs w:val="28"/>
        </w:rPr>
      </w:pPr>
      <w:r w:rsidRPr="00EE598F">
        <w:rPr>
          <w:sz w:val="28"/>
          <w:szCs w:val="28"/>
        </w:rPr>
        <w:t xml:space="preserve">1) </w:t>
      </w:r>
      <w:r w:rsidR="00C206C2" w:rsidRPr="00EE598F">
        <w:rPr>
          <w:sz w:val="28"/>
          <w:szCs w:val="28"/>
        </w:rPr>
        <w:t xml:space="preserve">В соответствии со </w:t>
      </w:r>
      <w:hyperlink r:id="rId13" w:history="1">
        <w:r w:rsidR="00C206C2" w:rsidRPr="00EE598F">
          <w:rPr>
            <w:sz w:val="28"/>
            <w:szCs w:val="28"/>
          </w:rPr>
          <w:t>ст. 96</w:t>
        </w:r>
      </w:hyperlink>
      <w:r w:rsidR="00C206C2" w:rsidRPr="00EE598F">
        <w:rPr>
          <w:sz w:val="28"/>
          <w:szCs w:val="28"/>
        </w:rPr>
        <w:t xml:space="preserve"> ЗК РФ земли лечебно-оздоровительных местностей и курортов относятся к особо охраняемым природным территориям и предназначены для лечения и отдыха граждан. В состав этих земель включаются земли, обладающие природными лечебными ресурсами (месторождениями минеральных вод, лечебных грязей, рапой лиманов и озер), благоприятным климатом и иными природными факторами и условиями, которые используются или могут использоваться для профилактики и лечения заболеваний человека.</w:t>
      </w:r>
    </w:p>
    <w:p w14:paraId="0F05EBE9" w14:textId="230C9FF7" w:rsidR="00C206C2" w:rsidRPr="00EE598F" w:rsidRDefault="00E31189" w:rsidP="008D510F">
      <w:pPr>
        <w:pStyle w:val="a9"/>
        <w:widowControl w:val="0"/>
        <w:rPr>
          <w:sz w:val="28"/>
          <w:szCs w:val="28"/>
        </w:rPr>
      </w:pPr>
      <w:r w:rsidRPr="00EE598F">
        <w:rPr>
          <w:sz w:val="28"/>
          <w:szCs w:val="28"/>
        </w:rPr>
        <w:t xml:space="preserve">2) </w:t>
      </w:r>
      <w:r w:rsidR="00C206C2" w:rsidRPr="00EE598F">
        <w:rPr>
          <w:sz w:val="28"/>
          <w:szCs w:val="28"/>
        </w:rPr>
        <w:t>К землям лечебно-оздоровительных местностей и курортов на территории г. Кисловодска по Постановлению Совета Министров РСФСР от 9 июля 1985 г. N 300 отнесены:</w:t>
      </w:r>
    </w:p>
    <w:p w14:paraId="71380E93" w14:textId="77777777" w:rsidR="00C206C2" w:rsidRPr="00EE598F" w:rsidRDefault="00C206C2" w:rsidP="008D510F">
      <w:pPr>
        <w:pStyle w:val="a9"/>
        <w:widowControl w:val="0"/>
        <w:rPr>
          <w:sz w:val="28"/>
          <w:szCs w:val="28"/>
        </w:rPr>
      </w:pPr>
      <w:r w:rsidRPr="00EE598F">
        <w:rPr>
          <w:sz w:val="28"/>
          <w:szCs w:val="28"/>
        </w:rPr>
        <w:t>- земли I и II санитарно-охранных зон Кисловодского месторождения минеральных вод;</w:t>
      </w:r>
    </w:p>
    <w:p w14:paraId="0E9421CE" w14:textId="77777777" w:rsidR="00C206C2" w:rsidRPr="00EE598F" w:rsidRDefault="00C206C2" w:rsidP="008D510F">
      <w:pPr>
        <w:pStyle w:val="a9"/>
        <w:widowControl w:val="0"/>
        <w:rPr>
          <w:sz w:val="28"/>
          <w:szCs w:val="28"/>
        </w:rPr>
      </w:pPr>
      <w:r w:rsidRPr="00EE598F">
        <w:rPr>
          <w:sz w:val="28"/>
          <w:szCs w:val="28"/>
        </w:rPr>
        <w:t>- земли лечебно-курортного парка;</w:t>
      </w:r>
    </w:p>
    <w:p w14:paraId="63E18DD0" w14:textId="77777777" w:rsidR="00C206C2" w:rsidRPr="00EE598F" w:rsidRDefault="00C206C2" w:rsidP="008D510F">
      <w:pPr>
        <w:pStyle w:val="a9"/>
        <w:widowControl w:val="0"/>
        <w:rPr>
          <w:sz w:val="28"/>
          <w:szCs w:val="28"/>
        </w:rPr>
      </w:pPr>
      <w:r w:rsidRPr="00EE598F">
        <w:rPr>
          <w:sz w:val="28"/>
          <w:szCs w:val="28"/>
        </w:rPr>
        <w:lastRenderedPageBreak/>
        <w:t>- земли отдельно расположенных источников;</w:t>
      </w:r>
    </w:p>
    <w:p w14:paraId="27EBDCE0" w14:textId="58A4E65E" w:rsidR="00504F94" w:rsidRPr="00EE598F" w:rsidRDefault="00C206C2" w:rsidP="00E31189">
      <w:pPr>
        <w:pStyle w:val="a9"/>
        <w:widowControl w:val="0"/>
        <w:rPr>
          <w:sz w:val="28"/>
          <w:szCs w:val="28"/>
        </w:rPr>
      </w:pPr>
      <w:r w:rsidRPr="00EE598F">
        <w:rPr>
          <w:sz w:val="28"/>
          <w:szCs w:val="28"/>
        </w:rPr>
        <w:t>- земли лечебно-оздоровительных учреждений (земли санитарно-курортного комплекса).</w:t>
      </w:r>
    </w:p>
    <w:p w14:paraId="668DCFA1" w14:textId="202D1A64" w:rsidR="00E31189" w:rsidRPr="00EE598F" w:rsidRDefault="00E31189" w:rsidP="009F6724">
      <w:pPr>
        <w:pStyle w:val="a"/>
        <w:numPr>
          <w:ilvl w:val="0"/>
          <w:numId w:val="0"/>
        </w:numPr>
        <w:ind w:firstLine="709"/>
        <w:rPr>
          <w:b w:val="0"/>
          <w:sz w:val="28"/>
          <w:szCs w:val="28"/>
        </w:rPr>
      </w:pPr>
      <w:bookmarkStart w:id="151" w:name="_Toc258507149"/>
      <w:r w:rsidRPr="00EE598F">
        <w:rPr>
          <w:b w:val="0"/>
          <w:sz w:val="28"/>
          <w:szCs w:val="28"/>
        </w:rPr>
        <w:t>3) Виды разрешенного использования земельных участков и объектов капитального строительства:</w:t>
      </w:r>
      <w:bookmarkEnd w:id="151"/>
    </w:p>
    <w:p w14:paraId="1E85441C" w14:textId="77777777" w:rsidR="00C206C2" w:rsidRPr="00EE598F" w:rsidRDefault="00C206C2" w:rsidP="008D510F">
      <w:pPr>
        <w:pStyle w:val="a9"/>
        <w:widowControl w:val="0"/>
        <w:rPr>
          <w:sz w:val="28"/>
          <w:szCs w:val="28"/>
        </w:rPr>
      </w:pPr>
    </w:p>
    <w:tbl>
      <w:tblPr>
        <w:tblW w:w="5026" w:type="pct"/>
        <w:tblInd w:w="-38" w:type="dxa"/>
        <w:tblBorders>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39"/>
        <w:gridCol w:w="8717"/>
        <w:gridCol w:w="5995"/>
        <w:gridCol w:w="38"/>
      </w:tblGrid>
      <w:tr w:rsidR="00915623" w:rsidRPr="00EE598F" w14:paraId="483C041E" w14:textId="77777777" w:rsidTr="00915623">
        <w:trPr>
          <w:gridBefore w:val="1"/>
          <w:gridAfter w:val="1"/>
          <w:wBefore w:w="13" w:type="pct"/>
          <w:wAfter w:w="13" w:type="pct"/>
          <w:trHeight w:val="278"/>
        </w:trPr>
        <w:tc>
          <w:tcPr>
            <w:tcW w:w="2947" w:type="pct"/>
            <w:shd w:val="clear" w:color="auto" w:fill="D9D9D9" w:themeFill="background1" w:themeFillShade="D9"/>
          </w:tcPr>
          <w:p w14:paraId="7992ABA1" w14:textId="77777777" w:rsidR="00C206C2" w:rsidRPr="00EE598F" w:rsidRDefault="00C206C2" w:rsidP="00915623">
            <w:pPr>
              <w:pStyle w:val="a9"/>
              <w:widowControl w:val="0"/>
              <w:ind w:firstLine="0"/>
              <w:jc w:val="center"/>
              <w:rPr>
                <w:sz w:val="28"/>
                <w:szCs w:val="28"/>
              </w:rPr>
            </w:pPr>
            <w:r w:rsidRPr="00EE598F">
              <w:rPr>
                <w:sz w:val="28"/>
                <w:szCs w:val="28"/>
              </w:rPr>
              <w:t xml:space="preserve">Основные </w:t>
            </w:r>
            <w:r w:rsidR="002777F9" w:rsidRPr="00EE598F">
              <w:rPr>
                <w:sz w:val="28"/>
                <w:szCs w:val="28"/>
              </w:rPr>
              <w:t>виды</w:t>
            </w:r>
            <w:r w:rsidR="002777F9" w:rsidRPr="00EE598F">
              <w:rPr>
                <w:sz w:val="28"/>
                <w:szCs w:val="28"/>
              </w:rPr>
              <w:br/>
              <w:t>разрешенного использования</w:t>
            </w:r>
          </w:p>
        </w:tc>
        <w:tc>
          <w:tcPr>
            <w:tcW w:w="2027" w:type="pct"/>
            <w:shd w:val="clear" w:color="auto" w:fill="D9D9D9" w:themeFill="background1" w:themeFillShade="D9"/>
          </w:tcPr>
          <w:p w14:paraId="0ACF27F1" w14:textId="77777777" w:rsidR="00C206C2" w:rsidRPr="00EE598F" w:rsidRDefault="002777F9" w:rsidP="00915623">
            <w:pPr>
              <w:pStyle w:val="a9"/>
              <w:widowControl w:val="0"/>
              <w:ind w:firstLine="0"/>
              <w:jc w:val="center"/>
              <w:rPr>
                <w:sz w:val="28"/>
                <w:szCs w:val="28"/>
              </w:rPr>
            </w:pPr>
            <w:r w:rsidRPr="00EE598F">
              <w:rPr>
                <w:sz w:val="28"/>
                <w:szCs w:val="28"/>
              </w:rPr>
              <w:t>Условно-разрешенные</w:t>
            </w:r>
            <w:r w:rsidR="00C206C2" w:rsidRPr="00EE598F">
              <w:rPr>
                <w:sz w:val="28"/>
                <w:szCs w:val="28"/>
              </w:rPr>
              <w:t xml:space="preserve"> </w:t>
            </w:r>
            <w:r w:rsidRPr="00EE598F">
              <w:rPr>
                <w:sz w:val="28"/>
                <w:szCs w:val="28"/>
              </w:rPr>
              <w:t>виды</w:t>
            </w:r>
            <w:r w:rsidRPr="00EE598F">
              <w:rPr>
                <w:sz w:val="28"/>
                <w:szCs w:val="28"/>
              </w:rPr>
              <w:br/>
              <w:t>разрешенного использования</w:t>
            </w:r>
          </w:p>
        </w:tc>
      </w:tr>
      <w:tr w:rsidR="00915623" w:rsidRPr="00EE598F" w14:paraId="7676F0B1" w14:textId="77777777" w:rsidTr="00915623">
        <w:trPr>
          <w:gridBefore w:val="1"/>
          <w:gridAfter w:val="1"/>
          <w:wBefore w:w="13" w:type="pct"/>
          <w:wAfter w:w="13" w:type="pct"/>
          <w:trHeight w:val="404"/>
        </w:trPr>
        <w:tc>
          <w:tcPr>
            <w:tcW w:w="2947" w:type="pct"/>
          </w:tcPr>
          <w:p w14:paraId="4176DC3F" w14:textId="285215E7" w:rsidR="002777F9" w:rsidRPr="00EE598F" w:rsidRDefault="002777F9"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Санатории однопрофильные и многопрофильные, санат</w:t>
            </w:r>
            <w:r w:rsidRPr="00EE598F">
              <w:rPr>
                <w:rFonts w:ascii="Times New Roman" w:hAnsi="Times New Roman"/>
                <w:sz w:val="28"/>
                <w:szCs w:val="28"/>
              </w:rPr>
              <w:t>о</w:t>
            </w:r>
            <w:r w:rsidRPr="00EE598F">
              <w:rPr>
                <w:rFonts w:ascii="Times New Roman" w:hAnsi="Times New Roman"/>
                <w:sz w:val="28"/>
                <w:szCs w:val="28"/>
              </w:rPr>
              <w:t>рии-профилактории, санаторные лагеря, санаторно-оздоровительные учреждения детского дошкольного воспита</w:t>
            </w:r>
            <w:r w:rsidR="00D60F97" w:rsidRPr="00EE598F">
              <w:rPr>
                <w:rFonts w:ascii="Times New Roman" w:hAnsi="Times New Roman"/>
                <w:sz w:val="28"/>
                <w:szCs w:val="28"/>
              </w:rPr>
              <w:t>ния;</w:t>
            </w:r>
          </w:p>
          <w:p w14:paraId="07EC4591" w14:textId="77777777" w:rsidR="00ED3A9C" w:rsidRPr="00EE598F" w:rsidRDefault="00ED3A9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Крытые и открытые теннисные корты без постоянных мест для зрителей при лечебно-оздоровительных учреждениях; </w:t>
            </w:r>
          </w:p>
          <w:p w14:paraId="0E3575A4" w14:textId="77777777" w:rsidR="00ED3A9C" w:rsidRPr="00EE598F" w:rsidRDefault="00ED3A9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Купальные плавательные бассейны общего пользования закрытые, открытые и с трансформируемыми конструкциями при лече</w:t>
            </w:r>
            <w:r w:rsidRPr="00EE598F">
              <w:rPr>
                <w:rFonts w:ascii="Times New Roman" w:hAnsi="Times New Roman"/>
                <w:sz w:val="28"/>
                <w:szCs w:val="28"/>
              </w:rPr>
              <w:t>б</w:t>
            </w:r>
            <w:r w:rsidRPr="00EE598F">
              <w:rPr>
                <w:rFonts w:ascii="Times New Roman" w:hAnsi="Times New Roman"/>
                <w:sz w:val="28"/>
                <w:szCs w:val="28"/>
              </w:rPr>
              <w:t xml:space="preserve">но-оздоровительных учреждениях; </w:t>
            </w:r>
          </w:p>
          <w:p w14:paraId="33EEBD44" w14:textId="781511EF" w:rsidR="00ED3A9C" w:rsidRPr="00EE598F" w:rsidRDefault="00ED3A9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Общественные бани, сауны, банно-оздоровительные комплексы, фитнес-центры при лечебно-оздоро</w:t>
            </w:r>
            <w:r w:rsidR="00D577CB" w:rsidRPr="00EE598F">
              <w:rPr>
                <w:rFonts w:ascii="Times New Roman" w:hAnsi="Times New Roman"/>
                <w:sz w:val="28"/>
                <w:szCs w:val="28"/>
              </w:rPr>
              <w:softHyphen/>
            </w:r>
            <w:r w:rsidRPr="00EE598F">
              <w:rPr>
                <w:rFonts w:ascii="Times New Roman" w:hAnsi="Times New Roman"/>
                <w:sz w:val="28"/>
                <w:szCs w:val="28"/>
              </w:rPr>
              <w:t>витель</w:t>
            </w:r>
            <w:r w:rsidR="009E01AD" w:rsidRPr="00EE598F">
              <w:rPr>
                <w:rFonts w:ascii="Times New Roman" w:hAnsi="Times New Roman"/>
                <w:sz w:val="28"/>
                <w:szCs w:val="28"/>
              </w:rPr>
              <w:softHyphen/>
            </w:r>
            <w:r w:rsidRPr="00EE598F">
              <w:rPr>
                <w:rFonts w:ascii="Times New Roman" w:hAnsi="Times New Roman"/>
                <w:sz w:val="28"/>
                <w:szCs w:val="28"/>
              </w:rPr>
              <w:t xml:space="preserve">ных учреждениях; </w:t>
            </w:r>
          </w:p>
          <w:p w14:paraId="68DFA561" w14:textId="77777777" w:rsidR="00ED3A9C" w:rsidRPr="00EE598F" w:rsidRDefault="00ED3A9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Открытые площадки для занятий физкультурой и спортом; </w:t>
            </w:r>
          </w:p>
          <w:p w14:paraId="66D8659C" w14:textId="4B6E4DCE" w:rsidR="00ED3A9C" w:rsidRPr="00EE598F" w:rsidRDefault="00ED3A9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Отдельно стоящие или пристроенные строения для хранения и (или) проката игрового и спортивного инвентаря, раздевальные и душевые помещения для посетителей спортивных объектов, судейские, теле- и радио комментаторские, здания и сооружения, технологически св</w:t>
            </w:r>
            <w:r w:rsidRPr="00EE598F">
              <w:rPr>
                <w:rFonts w:ascii="Times New Roman" w:hAnsi="Times New Roman"/>
                <w:sz w:val="28"/>
                <w:szCs w:val="28"/>
              </w:rPr>
              <w:t>я</w:t>
            </w:r>
            <w:r w:rsidRPr="00EE598F">
              <w:rPr>
                <w:rFonts w:ascii="Times New Roman" w:hAnsi="Times New Roman"/>
                <w:sz w:val="28"/>
                <w:szCs w:val="28"/>
              </w:rPr>
              <w:t>занные с обеспечением проведения спортивных соревнований и фи</w:t>
            </w:r>
            <w:r w:rsidRPr="00EE598F">
              <w:rPr>
                <w:rFonts w:ascii="Times New Roman" w:hAnsi="Times New Roman"/>
                <w:sz w:val="28"/>
                <w:szCs w:val="28"/>
              </w:rPr>
              <w:t>з</w:t>
            </w:r>
            <w:r w:rsidRPr="00EE598F">
              <w:rPr>
                <w:rFonts w:ascii="Times New Roman" w:hAnsi="Times New Roman"/>
                <w:sz w:val="28"/>
                <w:szCs w:val="28"/>
              </w:rPr>
              <w:t xml:space="preserve">культурных мероприятий; </w:t>
            </w:r>
          </w:p>
          <w:p w14:paraId="16BEF6AE" w14:textId="77777777" w:rsidR="002777F9" w:rsidRPr="00EE598F" w:rsidRDefault="002777F9"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Дома отдыха, пансионаты; </w:t>
            </w:r>
          </w:p>
          <w:p w14:paraId="370A1EFE" w14:textId="77777777" w:rsidR="002777F9" w:rsidRPr="00EE598F" w:rsidRDefault="002777F9"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Гостиницы; </w:t>
            </w:r>
          </w:p>
          <w:p w14:paraId="1A53CF71" w14:textId="77777777" w:rsidR="002777F9" w:rsidRPr="00EE598F" w:rsidRDefault="002777F9"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Бюветы; </w:t>
            </w:r>
          </w:p>
          <w:p w14:paraId="1C49DB60" w14:textId="77777777" w:rsidR="002777F9" w:rsidRPr="00EE598F" w:rsidRDefault="002777F9"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Игровые площадки; </w:t>
            </w:r>
          </w:p>
          <w:p w14:paraId="5871A3A0" w14:textId="77777777" w:rsidR="002777F9" w:rsidRPr="00EE598F" w:rsidRDefault="002777F9"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Аптечные пункты и киоски;</w:t>
            </w:r>
          </w:p>
          <w:p w14:paraId="1A9F2258" w14:textId="77777777" w:rsidR="00C206C2" w:rsidRPr="00EE598F" w:rsidRDefault="002777F9"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Пункты оказания первой меди</w:t>
            </w:r>
            <w:r w:rsidR="00ED3A9C" w:rsidRPr="00EE598F">
              <w:rPr>
                <w:rFonts w:ascii="Times New Roman" w:hAnsi="Times New Roman"/>
                <w:sz w:val="28"/>
                <w:szCs w:val="28"/>
              </w:rPr>
              <w:t>цинской помощи.</w:t>
            </w:r>
          </w:p>
        </w:tc>
        <w:tc>
          <w:tcPr>
            <w:tcW w:w="2027" w:type="pct"/>
          </w:tcPr>
          <w:p w14:paraId="0DC84FF8" w14:textId="77777777" w:rsidR="00863B08" w:rsidRPr="00EE598F" w:rsidRDefault="00863B08" w:rsidP="00863B08">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lastRenderedPageBreak/>
              <w:t>Индивидуальные жилые дома существующей застройки;</w:t>
            </w:r>
          </w:p>
          <w:p w14:paraId="65F54F0D" w14:textId="40E92647" w:rsidR="002777F9" w:rsidRPr="00EE598F" w:rsidRDefault="004A12E0"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Спортивные ядра без возможности установки</w:t>
            </w:r>
            <w:r w:rsidR="00ED472A" w:rsidRPr="00EE598F">
              <w:rPr>
                <w:rFonts w:ascii="Times New Roman" w:hAnsi="Times New Roman"/>
                <w:sz w:val="28"/>
                <w:szCs w:val="28"/>
              </w:rPr>
              <w:t xml:space="preserve"> </w:t>
            </w:r>
            <w:r w:rsidRPr="00EE598F">
              <w:rPr>
                <w:rFonts w:ascii="Times New Roman" w:hAnsi="Times New Roman"/>
                <w:sz w:val="28"/>
                <w:szCs w:val="28"/>
              </w:rPr>
              <w:t xml:space="preserve">временных трибун; </w:t>
            </w:r>
          </w:p>
          <w:p w14:paraId="0EE691B3" w14:textId="77777777" w:rsidR="002777F9" w:rsidRPr="00EE598F" w:rsidRDefault="004A12E0"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Площадки для национальных игр; </w:t>
            </w:r>
          </w:p>
          <w:p w14:paraId="3E7029B0" w14:textId="77777777" w:rsidR="002777F9" w:rsidRPr="00EE598F" w:rsidRDefault="004A12E0"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Амбулаторно-поликлинические учреждения; </w:t>
            </w:r>
          </w:p>
          <w:p w14:paraId="6FFC1E79" w14:textId="77777777" w:rsidR="002777F9" w:rsidRPr="00EE598F" w:rsidRDefault="004A12E0"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Специализированные общеобразовательные и детские дошкольные учреждения; </w:t>
            </w:r>
          </w:p>
          <w:p w14:paraId="362A0A7C" w14:textId="77777777" w:rsidR="002777F9" w:rsidRPr="00EE598F" w:rsidRDefault="004A12E0"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Здания и сооружения культового назначения; </w:t>
            </w:r>
          </w:p>
          <w:p w14:paraId="05E0FAB6" w14:textId="77777777" w:rsidR="002777F9" w:rsidRPr="00EE598F" w:rsidRDefault="004A12E0"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Магазины продовольственных и непрод</w:t>
            </w:r>
            <w:r w:rsidRPr="00EE598F">
              <w:rPr>
                <w:rFonts w:ascii="Times New Roman" w:hAnsi="Times New Roman"/>
                <w:sz w:val="28"/>
                <w:szCs w:val="28"/>
              </w:rPr>
              <w:t>о</w:t>
            </w:r>
            <w:r w:rsidRPr="00EE598F">
              <w:rPr>
                <w:rFonts w:ascii="Times New Roman" w:hAnsi="Times New Roman"/>
                <w:sz w:val="28"/>
                <w:szCs w:val="28"/>
              </w:rPr>
              <w:t>вольственных товаров, а также товаров первой необходимости;</w:t>
            </w:r>
          </w:p>
          <w:p w14:paraId="22FECC6B" w14:textId="72A6EBEC" w:rsidR="009C7EB0" w:rsidRPr="00EE598F" w:rsidRDefault="004A12E0"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Мемориальные </w:t>
            </w:r>
            <w:r w:rsidR="00D60F97" w:rsidRPr="00EE598F">
              <w:rPr>
                <w:rFonts w:ascii="Times New Roman" w:hAnsi="Times New Roman"/>
                <w:sz w:val="28"/>
                <w:szCs w:val="28"/>
              </w:rPr>
              <w:t>комплексы;</w:t>
            </w:r>
          </w:p>
          <w:p w14:paraId="65097F64" w14:textId="38691138"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Культовые объекты;</w:t>
            </w:r>
          </w:p>
          <w:p w14:paraId="23F4F678" w14:textId="77777777" w:rsidR="002777F9" w:rsidRPr="00EE598F" w:rsidRDefault="009C7EB0"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Антенны </w:t>
            </w:r>
            <w:r w:rsidR="004A12E0" w:rsidRPr="00EE598F">
              <w:rPr>
                <w:rFonts w:ascii="Times New Roman" w:hAnsi="Times New Roman"/>
                <w:sz w:val="28"/>
                <w:szCs w:val="28"/>
              </w:rPr>
              <w:t>сотовой, радиорелейной, спутн</w:t>
            </w:r>
            <w:r w:rsidR="004A12E0" w:rsidRPr="00EE598F">
              <w:rPr>
                <w:rFonts w:ascii="Times New Roman" w:hAnsi="Times New Roman"/>
                <w:sz w:val="28"/>
                <w:szCs w:val="28"/>
              </w:rPr>
              <w:t>и</w:t>
            </w:r>
            <w:r w:rsidR="004A12E0" w:rsidRPr="00EE598F">
              <w:rPr>
                <w:rFonts w:ascii="Times New Roman" w:hAnsi="Times New Roman"/>
                <w:sz w:val="28"/>
                <w:szCs w:val="28"/>
              </w:rPr>
              <w:t xml:space="preserve">ковой связи; </w:t>
            </w:r>
          </w:p>
          <w:p w14:paraId="07A02C05" w14:textId="3FA80EBA" w:rsidR="009C7EB0" w:rsidRPr="00EE598F" w:rsidRDefault="004A12E0"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Монументы, памя</w:t>
            </w:r>
            <w:r w:rsidR="00D60F97" w:rsidRPr="00EE598F">
              <w:rPr>
                <w:rFonts w:ascii="Times New Roman" w:hAnsi="Times New Roman"/>
                <w:sz w:val="28"/>
                <w:szCs w:val="28"/>
              </w:rPr>
              <w:t>тники и памятные знаки;</w:t>
            </w:r>
          </w:p>
          <w:p w14:paraId="26C567CD" w14:textId="03BADFEA" w:rsidR="009C7EB0" w:rsidRPr="00EE598F" w:rsidRDefault="009C7EB0"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Административные </w:t>
            </w:r>
            <w:r w:rsidR="00D60F97" w:rsidRPr="00EE598F">
              <w:rPr>
                <w:rFonts w:ascii="Times New Roman" w:hAnsi="Times New Roman"/>
                <w:sz w:val="28"/>
                <w:szCs w:val="28"/>
              </w:rPr>
              <w:t>здания;</w:t>
            </w:r>
          </w:p>
          <w:p w14:paraId="7E2BEED9" w14:textId="77777777" w:rsidR="00C206C2" w:rsidRPr="00EE598F" w:rsidRDefault="009C7EB0"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Банкоматы, терминалы оплаты.</w:t>
            </w:r>
          </w:p>
        </w:tc>
      </w:tr>
      <w:tr w:rsidR="00915623" w:rsidRPr="00EE598F" w14:paraId="4DB8A2D0" w14:textId="77777777" w:rsidTr="00915623">
        <w:tblPrEx>
          <w:tblBorders>
            <w:top w:val="single" w:sz="4" w:space="0" w:color="BFBFBF"/>
            <w:bottom w:val="single" w:sz="4" w:space="0" w:color="BFBFBF"/>
            <w:insideH w:val="single" w:sz="4" w:space="0" w:color="BFBFBF"/>
            <w:insideV w:val="single" w:sz="4" w:space="0" w:color="BFBFBF"/>
          </w:tblBorders>
          <w:tblCellMar>
            <w:left w:w="108" w:type="dxa"/>
            <w:right w:w="108" w:type="dxa"/>
          </w:tblCellMar>
        </w:tblPrEx>
        <w:trPr>
          <w:trHeight w:val="75"/>
        </w:trPr>
        <w:tc>
          <w:tcPr>
            <w:tcW w:w="2960" w:type="pct"/>
            <w:gridSpan w:val="2"/>
            <w:shd w:val="clear" w:color="auto" w:fill="D9D9D9" w:themeFill="background1" w:themeFillShade="D9"/>
          </w:tcPr>
          <w:p w14:paraId="11586B64" w14:textId="4BAA2A48" w:rsidR="00AA131C" w:rsidRPr="00EE598F" w:rsidRDefault="00AA131C" w:rsidP="00915623">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lastRenderedPageBreak/>
              <w:t>Вспомогательные виды разрешенного использования</w:t>
            </w:r>
          </w:p>
        </w:tc>
        <w:tc>
          <w:tcPr>
            <w:tcW w:w="2040" w:type="pct"/>
            <w:gridSpan w:val="2"/>
            <w:shd w:val="clear" w:color="auto" w:fill="D9D9D9" w:themeFill="background1" w:themeFillShade="D9"/>
          </w:tcPr>
          <w:p w14:paraId="081CA37D" w14:textId="77777777" w:rsidR="00AA131C" w:rsidRPr="00EE598F" w:rsidRDefault="00AA131C" w:rsidP="00915623">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t>Вспомогательные виды разрешенного использования</w:t>
            </w:r>
          </w:p>
        </w:tc>
      </w:tr>
      <w:tr w:rsidR="00915623" w:rsidRPr="00EE598F" w14:paraId="5719F69D" w14:textId="77777777" w:rsidTr="00915623">
        <w:trPr>
          <w:gridBefore w:val="1"/>
          <w:gridAfter w:val="1"/>
          <w:wBefore w:w="13" w:type="pct"/>
          <w:wAfter w:w="13" w:type="pct"/>
          <w:trHeight w:val="1113"/>
        </w:trPr>
        <w:tc>
          <w:tcPr>
            <w:tcW w:w="2947" w:type="pct"/>
          </w:tcPr>
          <w:p w14:paraId="326DFB10" w14:textId="3214DA5A"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Вспомогательные строения и инфраструктура для отдыха: бассейны, в т.ч. с элементами аквапарка, фонтаны, сауны, пункты проката тур</w:t>
            </w:r>
            <w:r w:rsidRPr="00EE598F">
              <w:rPr>
                <w:rFonts w:ascii="Times New Roman" w:hAnsi="Times New Roman"/>
                <w:sz w:val="28"/>
                <w:szCs w:val="28"/>
              </w:rPr>
              <w:t>и</w:t>
            </w:r>
            <w:r w:rsidRPr="00EE598F">
              <w:rPr>
                <w:rFonts w:ascii="Times New Roman" w:hAnsi="Times New Roman"/>
                <w:sz w:val="28"/>
                <w:szCs w:val="28"/>
              </w:rPr>
              <w:t xml:space="preserve">стического инвентаря; </w:t>
            </w:r>
          </w:p>
          <w:p w14:paraId="404563F0" w14:textId="77777777"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Хозяйственные и коммунальные постройки лече</w:t>
            </w:r>
            <w:r w:rsidRPr="00EE598F">
              <w:rPr>
                <w:rFonts w:ascii="Times New Roman" w:hAnsi="Times New Roman"/>
                <w:sz w:val="28"/>
                <w:szCs w:val="28"/>
              </w:rPr>
              <w:t>б</w:t>
            </w:r>
            <w:r w:rsidRPr="00EE598F">
              <w:rPr>
                <w:rFonts w:ascii="Times New Roman" w:hAnsi="Times New Roman"/>
                <w:sz w:val="28"/>
                <w:szCs w:val="28"/>
              </w:rPr>
              <w:t xml:space="preserve">но-профилактических и иных рекреационных учреждений; </w:t>
            </w:r>
          </w:p>
          <w:p w14:paraId="4117C0D5" w14:textId="77777777"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Столовые и буфеты для отдыхающих в курортных и рекреационных учреждениях, пищеблоки в курортных и рекреационных учреждениях; </w:t>
            </w:r>
          </w:p>
          <w:p w14:paraId="474D92A1" w14:textId="77777777"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Сооружения и устройства сетей инженерно-технического обесп</w:t>
            </w:r>
            <w:r w:rsidRPr="00EE598F">
              <w:rPr>
                <w:rFonts w:ascii="Times New Roman" w:hAnsi="Times New Roman"/>
                <w:sz w:val="28"/>
                <w:szCs w:val="28"/>
              </w:rPr>
              <w:t>е</w:t>
            </w:r>
            <w:r w:rsidRPr="00EE598F">
              <w:rPr>
                <w:rFonts w:ascii="Times New Roman" w:hAnsi="Times New Roman"/>
                <w:sz w:val="28"/>
                <w:szCs w:val="28"/>
              </w:rPr>
              <w:t xml:space="preserve">чения; </w:t>
            </w:r>
          </w:p>
          <w:p w14:paraId="05FF0FDF" w14:textId="78054286"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Площадки для сбора </w:t>
            </w:r>
            <w:r w:rsidR="00C62494" w:rsidRPr="00EE598F">
              <w:rPr>
                <w:rFonts w:ascii="Times New Roman" w:hAnsi="Times New Roman"/>
                <w:sz w:val="28"/>
                <w:szCs w:val="28"/>
              </w:rPr>
              <w:t xml:space="preserve">и временного хранения </w:t>
            </w:r>
            <w:r w:rsidRPr="00EE598F">
              <w:rPr>
                <w:rFonts w:ascii="Times New Roman" w:hAnsi="Times New Roman"/>
                <w:sz w:val="28"/>
                <w:szCs w:val="28"/>
              </w:rPr>
              <w:t>мусора;</w:t>
            </w:r>
          </w:p>
          <w:p w14:paraId="25108846" w14:textId="77777777"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Автостоянки наземные открытые при зданиях, сооружениях вм</w:t>
            </w:r>
            <w:r w:rsidRPr="00EE598F">
              <w:rPr>
                <w:rFonts w:ascii="Times New Roman" w:hAnsi="Times New Roman"/>
                <w:sz w:val="28"/>
                <w:szCs w:val="28"/>
              </w:rPr>
              <w:t>е</w:t>
            </w:r>
            <w:r w:rsidRPr="00EE598F">
              <w:rPr>
                <w:rFonts w:ascii="Times New Roman" w:hAnsi="Times New Roman"/>
                <w:sz w:val="28"/>
                <w:szCs w:val="28"/>
              </w:rPr>
              <w:t xml:space="preserve">стимостью по расчету в пределах земельных участков, отведенных под данное здание, сооружение; </w:t>
            </w:r>
          </w:p>
          <w:p w14:paraId="0648A9FE" w14:textId="5BABDAA7"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Информац</w:t>
            </w:r>
            <w:r w:rsidR="00D60F97" w:rsidRPr="00EE598F">
              <w:rPr>
                <w:rFonts w:ascii="Times New Roman" w:hAnsi="Times New Roman"/>
                <w:sz w:val="28"/>
                <w:szCs w:val="28"/>
              </w:rPr>
              <w:t>ионные центры, справочные бюро;</w:t>
            </w:r>
          </w:p>
          <w:p w14:paraId="2CAE3078" w14:textId="77777777"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Пункты проката туристического инвентаря, в т.ч. помещения для его складирования; </w:t>
            </w:r>
          </w:p>
          <w:p w14:paraId="3186321A" w14:textId="77777777"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Здания с помещениями для спортивных игр, массовой развлек</w:t>
            </w:r>
            <w:r w:rsidRPr="00EE598F">
              <w:rPr>
                <w:rFonts w:ascii="Times New Roman" w:hAnsi="Times New Roman"/>
                <w:sz w:val="28"/>
                <w:szCs w:val="28"/>
              </w:rPr>
              <w:t>а</w:t>
            </w:r>
            <w:r w:rsidRPr="00EE598F">
              <w:rPr>
                <w:rFonts w:ascii="Times New Roman" w:hAnsi="Times New Roman"/>
                <w:sz w:val="28"/>
                <w:szCs w:val="28"/>
              </w:rPr>
              <w:t>тельной работы на территории рекреационных сооружений для о</w:t>
            </w:r>
            <w:r w:rsidRPr="00EE598F">
              <w:rPr>
                <w:rFonts w:ascii="Times New Roman" w:hAnsi="Times New Roman"/>
                <w:sz w:val="28"/>
                <w:szCs w:val="28"/>
              </w:rPr>
              <w:t>б</w:t>
            </w:r>
            <w:r w:rsidRPr="00EE598F">
              <w:rPr>
                <w:rFonts w:ascii="Times New Roman" w:hAnsi="Times New Roman"/>
                <w:sz w:val="28"/>
                <w:szCs w:val="28"/>
              </w:rPr>
              <w:t xml:space="preserve">служивания исключительно отдыхающих данного учреждения; </w:t>
            </w:r>
          </w:p>
          <w:p w14:paraId="043CE65E" w14:textId="77777777"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Здания и сооружения, технологически связанные с организацией лечебно-оздоровительного процесса на территории  санаториев, сан</w:t>
            </w:r>
            <w:r w:rsidRPr="00EE598F">
              <w:rPr>
                <w:rFonts w:ascii="Times New Roman" w:hAnsi="Times New Roman"/>
                <w:sz w:val="28"/>
                <w:szCs w:val="28"/>
              </w:rPr>
              <w:t>а</w:t>
            </w:r>
            <w:r w:rsidRPr="00EE598F">
              <w:rPr>
                <w:rFonts w:ascii="Times New Roman" w:hAnsi="Times New Roman"/>
                <w:sz w:val="28"/>
                <w:szCs w:val="28"/>
              </w:rPr>
              <w:t xml:space="preserve">ториев-профилакториев; </w:t>
            </w:r>
          </w:p>
          <w:p w14:paraId="6596C48A" w14:textId="77777777" w:rsidR="00A9646A"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Защитные сооружения гражданской обороны; </w:t>
            </w:r>
          </w:p>
          <w:p w14:paraId="2F5E4C3D" w14:textId="33A70DFA" w:rsidR="00AA131C" w:rsidRPr="00EE598F" w:rsidRDefault="00A9646A"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Объекты </w:t>
            </w:r>
            <w:r w:rsidR="00AA131C" w:rsidRPr="00EE598F">
              <w:rPr>
                <w:rFonts w:ascii="Times New Roman" w:hAnsi="Times New Roman"/>
                <w:sz w:val="28"/>
                <w:szCs w:val="28"/>
              </w:rPr>
              <w:t>пожарной охраны (гидранты, резервуары, противопожа</w:t>
            </w:r>
            <w:r w:rsidR="00AA131C" w:rsidRPr="00EE598F">
              <w:rPr>
                <w:rFonts w:ascii="Times New Roman" w:hAnsi="Times New Roman"/>
                <w:sz w:val="28"/>
                <w:szCs w:val="28"/>
              </w:rPr>
              <w:t>р</w:t>
            </w:r>
            <w:r w:rsidR="00AA131C" w:rsidRPr="00EE598F">
              <w:rPr>
                <w:rFonts w:ascii="Times New Roman" w:hAnsi="Times New Roman"/>
                <w:sz w:val="28"/>
                <w:szCs w:val="28"/>
              </w:rPr>
              <w:lastRenderedPageBreak/>
              <w:t xml:space="preserve">ные водоемы); </w:t>
            </w:r>
          </w:p>
          <w:p w14:paraId="4F9F7A74" w14:textId="77777777"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Здания и сооружения для размещения служб охраны и наблюдения;</w:t>
            </w:r>
          </w:p>
          <w:p w14:paraId="6FB48644" w14:textId="34299A1E"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Элементы благоустройства и вертикальной планировки (открытые лестницы, подпорные стенки, декоративные пешеходные мостики с высотой подъема не более 1,0 м и т.п.), малые архитектурные формы, беседки и фонтаны.</w:t>
            </w:r>
          </w:p>
        </w:tc>
        <w:tc>
          <w:tcPr>
            <w:tcW w:w="2027" w:type="pct"/>
          </w:tcPr>
          <w:p w14:paraId="3C8A626B" w14:textId="332CD08D" w:rsidR="00AA131C" w:rsidRPr="00EE598F" w:rsidRDefault="00AA131C"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Молочные кухни</w:t>
            </w:r>
            <w:r w:rsidR="00D60F97" w:rsidRPr="00EE598F">
              <w:rPr>
                <w:rFonts w:ascii="Times New Roman" w:hAnsi="Times New Roman"/>
                <w:sz w:val="28"/>
                <w:szCs w:val="28"/>
              </w:rPr>
              <w:t>;</w:t>
            </w:r>
          </w:p>
          <w:p w14:paraId="23EE6902" w14:textId="1D609DC5" w:rsidR="00C62494" w:rsidRPr="00EE598F" w:rsidRDefault="00B76C8E"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Б</w:t>
            </w:r>
            <w:r w:rsidR="00C62494" w:rsidRPr="00EE598F">
              <w:rPr>
                <w:rFonts w:ascii="Times New Roman" w:hAnsi="Times New Roman"/>
                <w:sz w:val="28"/>
                <w:szCs w:val="28"/>
              </w:rPr>
              <w:t>ассейны</w:t>
            </w:r>
            <w:r w:rsidRPr="00EE598F">
              <w:rPr>
                <w:rFonts w:ascii="Times New Roman" w:hAnsi="Times New Roman"/>
                <w:sz w:val="28"/>
                <w:szCs w:val="28"/>
              </w:rPr>
              <w:t xml:space="preserve"> при образовательных учреждениях</w:t>
            </w:r>
            <w:r w:rsidR="00C62494" w:rsidRPr="00EE598F">
              <w:rPr>
                <w:rFonts w:ascii="Times New Roman" w:hAnsi="Times New Roman"/>
                <w:sz w:val="28"/>
                <w:szCs w:val="28"/>
              </w:rPr>
              <w:t xml:space="preserve">; </w:t>
            </w:r>
          </w:p>
          <w:p w14:paraId="0C3F25CE" w14:textId="75840E3E" w:rsidR="00C62494" w:rsidRPr="00EE598F" w:rsidRDefault="00C62494"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Хозяйственные и коммунальные постройки; </w:t>
            </w:r>
          </w:p>
          <w:p w14:paraId="6D9A0C87" w14:textId="5754D446" w:rsidR="00C62494" w:rsidRPr="00EE598F" w:rsidRDefault="00B76C8E"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Столовые и буфеты</w:t>
            </w:r>
            <w:r w:rsidR="00C62494" w:rsidRPr="00EE598F">
              <w:rPr>
                <w:rFonts w:ascii="Times New Roman" w:hAnsi="Times New Roman"/>
                <w:sz w:val="28"/>
                <w:szCs w:val="28"/>
              </w:rPr>
              <w:t xml:space="preserve">, пищеблоки в </w:t>
            </w:r>
            <w:r w:rsidRPr="00EE598F">
              <w:rPr>
                <w:rFonts w:ascii="Times New Roman" w:hAnsi="Times New Roman"/>
                <w:sz w:val="28"/>
                <w:szCs w:val="28"/>
              </w:rPr>
              <w:t>общеобр</w:t>
            </w:r>
            <w:r w:rsidRPr="00EE598F">
              <w:rPr>
                <w:rFonts w:ascii="Times New Roman" w:hAnsi="Times New Roman"/>
                <w:sz w:val="28"/>
                <w:szCs w:val="28"/>
              </w:rPr>
              <w:t>а</w:t>
            </w:r>
            <w:r w:rsidRPr="00EE598F">
              <w:rPr>
                <w:rFonts w:ascii="Times New Roman" w:hAnsi="Times New Roman"/>
                <w:sz w:val="28"/>
                <w:szCs w:val="28"/>
              </w:rPr>
              <w:t xml:space="preserve">зовательных </w:t>
            </w:r>
            <w:r w:rsidR="000E6D00" w:rsidRPr="00EE598F">
              <w:rPr>
                <w:rFonts w:ascii="Times New Roman" w:hAnsi="Times New Roman"/>
                <w:sz w:val="28"/>
                <w:szCs w:val="28"/>
              </w:rPr>
              <w:t>учреждениях</w:t>
            </w:r>
            <w:r w:rsidR="00C62494" w:rsidRPr="00EE598F">
              <w:rPr>
                <w:rFonts w:ascii="Times New Roman" w:hAnsi="Times New Roman"/>
                <w:sz w:val="28"/>
                <w:szCs w:val="28"/>
              </w:rPr>
              <w:t xml:space="preserve">; </w:t>
            </w:r>
          </w:p>
          <w:p w14:paraId="49DF75D4" w14:textId="77777777" w:rsidR="00C62494" w:rsidRPr="00EE598F" w:rsidRDefault="00C62494"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Сооружения и устройства сетей инжене</w:t>
            </w:r>
            <w:r w:rsidRPr="00EE598F">
              <w:rPr>
                <w:rFonts w:ascii="Times New Roman" w:hAnsi="Times New Roman"/>
                <w:sz w:val="28"/>
                <w:szCs w:val="28"/>
              </w:rPr>
              <w:t>р</w:t>
            </w:r>
            <w:r w:rsidRPr="00EE598F">
              <w:rPr>
                <w:rFonts w:ascii="Times New Roman" w:hAnsi="Times New Roman"/>
                <w:sz w:val="28"/>
                <w:szCs w:val="28"/>
              </w:rPr>
              <w:t xml:space="preserve">но-технического обеспечения; </w:t>
            </w:r>
          </w:p>
          <w:p w14:paraId="1CB81751" w14:textId="77777777" w:rsidR="00C62494" w:rsidRPr="00EE598F" w:rsidRDefault="00C62494"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Площадки для сбора и временного хранения мусора;</w:t>
            </w:r>
          </w:p>
          <w:p w14:paraId="5D6334F9" w14:textId="239ACCA1" w:rsidR="00C62494" w:rsidRPr="00EE598F" w:rsidRDefault="00C62494"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Автостоянки</w:t>
            </w:r>
            <w:r w:rsidR="00B76C8E" w:rsidRPr="00EE598F">
              <w:rPr>
                <w:rFonts w:ascii="Times New Roman" w:hAnsi="Times New Roman"/>
                <w:sz w:val="28"/>
                <w:szCs w:val="28"/>
              </w:rPr>
              <w:t xml:space="preserve"> и парковки</w:t>
            </w:r>
            <w:r w:rsidRPr="00EE598F">
              <w:rPr>
                <w:rFonts w:ascii="Times New Roman" w:hAnsi="Times New Roman"/>
                <w:sz w:val="28"/>
                <w:szCs w:val="28"/>
              </w:rPr>
              <w:t xml:space="preserve"> наземные открытые при зданиях, сооружениях вместимостью по расчету в пределах земельных участков, отв</w:t>
            </w:r>
            <w:r w:rsidRPr="00EE598F">
              <w:rPr>
                <w:rFonts w:ascii="Times New Roman" w:hAnsi="Times New Roman"/>
                <w:sz w:val="28"/>
                <w:szCs w:val="28"/>
              </w:rPr>
              <w:t>е</w:t>
            </w:r>
            <w:r w:rsidRPr="00EE598F">
              <w:rPr>
                <w:rFonts w:ascii="Times New Roman" w:hAnsi="Times New Roman"/>
                <w:sz w:val="28"/>
                <w:szCs w:val="28"/>
              </w:rPr>
              <w:t xml:space="preserve">денных под данное здание, сооружение; </w:t>
            </w:r>
          </w:p>
          <w:p w14:paraId="41F4174A" w14:textId="740FC600" w:rsidR="00C62494" w:rsidRPr="00EE598F" w:rsidRDefault="00C62494"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Информа</w:t>
            </w:r>
            <w:r w:rsidR="00D60F97" w:rsidRPr="00EE598F">
              <w:rPr>
                <w:rFonts w:ascii="Times New Roman" w:hAnsi="Times New Roman"/>
                <w:sz w:val="28"/>
                <w:szCs w:val="28"/>
              </w:rPr>
              <w:t>ционные центры, справочные бюро;</w:t>
            </w:r>
            <w:r w:rsidRPr="00EE598F">
              <w:rPr>
                <w:rFonts w:ascii="Times New Roman" w:hAnsi="Times New Roman"/>
                <w:sz w:val="28"/>
                <w:szCs w:val="28"/>
              </w:rPr>
              <w:t xml:space="preserve"> </w:t>
            </w:r>
          </w:p>
          <w:p w14:paraId="24B7856D" w14:textId="5AA76E2F" w:rsidR="00C62494" w:rsidRPr="00EE598F" w:rsidRDefault="00A9646A"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Спортивные залы, плоскостные спортивные сооружения</w:t>
            </w:r>
            <w:r w:rsidR="00C62494" w:rsidRPr="00EE598F">
              <w:rPr>
                <w:rFonts w:ascii="Times New Roman" w:hAnsi="Times New Roman"/>
                <w:sz w:val="28"/>
                <w:szCs w:val="28"/>
              </w:rPr>
              <w:t xml:space="preserve">; </w:t>
            </w:r>
          </w:p>
          <w:p w14:paraId="643AE39A" w14:textId="423A85AE" w:rsidR="00A9646A" w:rsidRPr="00EE598F" w:rsidRDefault="00A9646A"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Сады, палисадники;</w:t>
            </w:r>
          </w:p>
          <w:p w14:paraId="6B346143" w14:textId="13BC7CA0" w:rsidR="00A9646A" w:rsidRPr="00EE598F" w:rsidRDefault="00A9646A"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Аллеи, бульвары, зеленые насаждения;</w:t>
            </w:r>
          </w:p>
          <w:p w14:paraId="5A272BEB" w14:textId="77777777" w:rsidR="00A9646A" w:rsidRPr="00EE598F" w:rsidRDefault="00C62494"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Защитные сооружения гражданской обороны; </w:t>
            </w:r>
          </w:p>
          <w:p w14:paraId="55398306" w14:textId="09EA0BC0" w:rsidR="00C62494" w:rsidRPr="00EE598F" w:rsidRDefault="00A9646A"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О</w:t>
            </w:r>
            <w:r w:rsidR="00C62494" w:rsidRPr="00EE598F">
              <w:rPr>
                <w:rFonts w:ascii="Times New Roman" w:hAnsi="Times New Roman"/>
                <w:sz w:val="28"/>
                <w:szCs w:val="28"/>
              </w:rPr>
              <w:t>бъекты пожарной охраны (гидранты, р</w:t>
            </w:r>
            <w:r w:rsidR="00C62494" w:rsidRPr="00EE598F">
              <w:rPr>
                <w:rFonts w:ascii="Times New Roman" w:hAnsi="Times New Roman"/>
                <w:sz w:val="28"/>
                <w:szCs w:val="28"/>
              </w:rPr>
              <w:t>е</w:t>
            </w:r>
            <w:r w:rsidR="00C62494" w:rsidRPr="00EE598F">
              <w:rPr>
                <w:rFonts w:ascii="Times New Roman" w:hAnsi="Times New Roman"/>
                <w:sz w:val="28"/>
                <w:szCs w:val="28"/>
              </w:rPr>
              <w:t xml:space="preserve">зервуары, противопожарные водоемы); </w:t>
            </w:r>
          </w:p>
          <w:p w14:paraId="1A645E24" w14:textId="77777777" w:rsidR="00C62494" w:rsidRPr="00EE598F" w:rsidRDefault="00C62494"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Здания и сооружения для размещения служб охраны и наблюдения;</w:t>
            </w:r>
          </w:p>
          <w:p w14:paraId="7B8FCF8B" w14:textId="72D186FC" w:rsidR="00C62494" w:rsidRPr="00EE598F" w:rsidRDefault="00C62494" w:rsidP="00915623">
            <w:pPr>
              <w:pStyle w:val="14"/>
              <w:widowControl w:val="0"/>
              <w:numPr>
                <w:ilvl w:val="0"/>
                <w:numId w:val="4"/>
              </w:numPr>
              <w:tabs>
                <w:tab w:val="left" w:pos="99"/>
                <w:tab w:val="left" w:pos="348"/>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Элементы благоустройства и вертикальной </w:t>
            </w:r>
            <w:r w:rsidRPr="00EE598F">
              <w:rPr>
                <w:rFonts w:ascii="Times New Roman" w:hAnsi="Times New Roman"/>
                <w:sz w:val="28"/>
                <w:szCs w:val="28"/>
              </w:rPr>
              <w:lastRenderedPageBreak/>
              <w:t>планировки (открытые лестницы, подпорные стенки, декоративные пешеходные мостики с высотой подъема не более 1,0 м и т.п.), малые архитектурные формы, беседки.</w:t>
            </w:r>
          </w:p>
        </w:tc>
      </w:tr>
    </w:tbl>
    <w:p w14:paraId="6ECA3DAD" w14:textId="77777777" w:rsidR="0035624B" w:rsidRPr="00EE598F" w:rsidRDefault="0035624B" w:rsidP="008D510F">
      <w:pPr>
        <w:pStyle w:val="a9"/>
        <w:widowControl w:val="0"/>
        <w:rPr>
          <w:sz w:val="28"/>
          <w:szCs w:val="28"/>
        </w:rPr>
      </w:pPr>
    </w:p>
    <w:p w14:paraId="16FA7E22" w14:textId="77777777" w:rsidR="009F6724" w:rsidRPr="00EE598F" w:rsidRDefault="009F6724" w:rsidP="00ED3A9C">
      <w:pPr>
        <w:pStyle w:val="a9"/>
        <w:widowControl w:val="0"/>
        <w:ind w:firstLine="0"/>
        <w:rPr>
          <w:sz w:val="28"/>
          <w:szCs w:val="28"/>
        </w:rPr>
      </w:pPr>
    </w:p>
    <w:p w14:paraId="5FAD1094" w14:textId="7D5A3F06" w:rsidR="00C206C2" w:rsidRPr="00EE598F" w:rsidRDefault="00E31189" w:rsidP="009F6724">
      <w:pPr>
        <w:pStyle w:val="a9"/>
        <w:widowControl w:val="0"/>
        <w:ind w:firstLine="708"/>
        <w:rPr>
          <w:sz w:val="28"/>
          <w:szCs w:val="28"/>
        </w:rPr>
      </w:pPr>
      <w:r w:rsidRPr="00EE598F">
        <w:rPr>
          <w:sz w:val="28"/>
          <w:szCs w:val="28"/>
        </w:rPr>
        <w:t xml:space="preserve">4) </w:t>
      </w:r>
      <w:r w:rsidR="00ED3A9C" w:rsidRPr="00EE598F">
        <w:rPr>
          <w:sz w:val="28"/>
          <w:szCs w:val="28"/>
        </w:rPr>
        <w:t xml:space="preserve">Предельные </w:t>
      </w:r>
      <w:r w:rsidR="00C206C2" w:rsidRPr="00EE598F">
        <w:rPr>
          <w:sz w:val="28"/>
          <w:szCs w:val="28"/>
        </w:rPr>
        <w:t>параметры использования земельных участков и объектов капитального строительства:</w:t>
      </w:r>
    </w:p>
    <w:p w14:paraId="0D61EBFD" w14:textId="77777777" w:rsidR="00C206C2" w:rsidRPr="00EE598F" w:rsidRDefault="00C206C2" w:rsidP="008D510F">
      <w:pPr>
        <w:pStyle w:val="a9"/>
        <w:widowControl w:val="0"/>
        <w:rPr>
          <w:sz w:val="28"/>
          <w:szCs w:val="28"/>
        </w:rPr>
      </w:pPr>
    </w:p>
    <w:tbl>
      <w:tblPr>
        <w:tblW w:w="5000" w:type="pct"/>
        <w:tblBorders>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9283"/>
        <w:gridCol w:w="5429"/>
      </w:tblGrid>
      <w:tr w:rsidR="00D60F97" w:rsidRPr="00EE598F" w14:paraId="75E0DA8C" w14:textId="77777777" w:rsidTr="00D60F97">
        <w:trPr>
          <w:cantSplit/>
          <w:trHeight w:val="240"/>
        </w:trPr>
        <w:tc>
          <w:tcPr>
            <w:tcW w:w="3155" w:type="pct"/>
            <w:tcBorders>
              <w:top w:val="single" w:sz="4" w:space="0" w:color="auto"/>
              <w:bottom w:val="single" w:sz="4" w:space="0" w:color="auto"/>
            </w:tcBorders>
            <w:shd w:val="clear" w:color="auto" w:fill="auto"/>
          </w:tcPr>
          <w:p w14:paraId="1E562D8A" w14:textId="18E5E88D" w:rsidR="00D60F97" w:rsidRPr="00EE598F" w:rsidRDefault="00D60F97" w:rsidP="00D60F97">
            <w:pPr>
              <w:pStyle w:val="a9"/>
              <w:widowControl w:val="0"/>
              <w:ind w:firstLine="0"/>
              <w:jc w:val="center"/>
              <w:rPr>
                <w:sz w:val="28"/>
                <w:szCs w:val="28"/>
              </w:rPr>
            </w:pPr>
            <w:r w:rsidRPr="00EE598F">
              <w:rPr>
                <w:sz w:val="28"/>
                <w:szCs w:val="28"/>
              </w:rPr>
              <w:t xml:space="preserve">Наименование параметров использования земельных участков </w:t>
            </w:r>
            <w:r w:rsidRPr="00EE598F">
              <w:rPr>
                <w:sz w:val="28"/>
                <w:szCs w:val="28"/>
              </w:rPr>
              <w:br/>
              <w:t>и объектов капитального строительства</w:t>
            </w:r>
          </w:p>
        </w:tc>
        <w:tc>
          <w:tcPr>
            <w:tcW w:w="1845" w:type="pct"/>
            <w:tcBorders>
              <w:top w:val="single" w:sz="4" w:space="0" w:color="auto"/>
              <w:bottom w:val="single" w:sz="4" w:space="0" w:color="auto"/>
            </w:tcBorders>
            <w:shd w:val="clear" w:color="auto" w:fill="auto"/>
          </w:tcPr>
          <w:p w14:paraId="1BC87FF0" w14:textId="76A451E0" w:rsidR="00D60F97" w:rsidRPr="00EE598F" w:rsidRDefault="00D60F97" w:rsidP="00D60F97">
            <w:pPr>
              <w:pStyle w:val="a9"/>
              <w:widowControl w:val="0"/>
              <w:ind w:firstLine="0"/>
              <w:jc w:val="center"/>
              <w:rPr>
                <w:sz w:val="28"/>
                <w:szCs w:val="28"/>
              </w:rPr>
            </w:pPr>
            <w:r w:rsidRPr="00EE598F">
              <w:rPr>
                <w:sz w:val="28"/>
                <w:szCs w:val="28"/>
              </w:rPr>
              <w:t>Предельный показатель</w:t>
            </w:r>
          </w:p>
        </w:tc>
      </w:tr>
      <w:tr w:rsidR="00C206C2" w:rsidRPr="00EE598F" w14:paraId="3EB9911C" w14:textId="77777777" w:rsidTr="00D60F97">
        <w:trPr>
          <w:cantSplit/>
          <w:trHeight w:val="240"/>
        </w:trPr>
        <w:tc>
          <w:tcPr>
            <w:tcW w:w="5000" w:type="pct"/>
            <w:gridSpan w:val="2"/>
            <w:tcBorders>
              <w:top w:val="single" w:sz="4" w:space="0" w:color="auto"/>
            </w:tcBorders>
            <w:shd w:val="clear" w:color="auto" w:fill="D9D9D9" w:themeFill="background1" w:themeFillShade="D9"/>
          </w:tcPr>
          <w:p w14:paraId="035DC0C9" w14:textId="77777777" w:rsidR="00C206C2" w:rsidRPr="00EE598F" w:rsidRDefault="00C206C2" w:rsidP="00AD02CC">
            <w:pPr>
              <w:pStyle w:val="a9"/>
              <w:widowControl w:val="0"/>
              <w:ind w:firstLine="0"/>
              <w:rPr>
                <w:sz w:val="28"/>
                <w:szCs w:val="28"/>
              </w:rPr>
            </w:pPr>
            <w:r w:rsidRPr="00EE598F">
              <w:rPr>
                <w:sz w:val="28"/>
                <w:szCs w:val="28"/>
              </w:rPr>
              <w:t xml:space="preserve">Количество этажей: </w:t>
            </w:r>
          </w:p>
        </w:tc>
      </w:tr>
      <w:tr w:rsidR="00D60F97" w:rsidRPr="00EE598F" w14:paraId="3FE8148B" w14:textId="77777777" w:rsidTr="00D60F97">
        <w:trPr>
          <w:cantSplit/>
          <w:trHeight w:val="240"/>
        </w:trPr>
        <w:tc>
          <w:tcPr>
            <w:tcW w:w="3155" w:type="pct"/>
          </w:tcPr>
          <w:p w14:paraId="7000B633" w14:textId="77777777" w:rsidR="00C206C2" w:rsidRPr="00EE598F" w:rsidRDefault="00C206C2" w:rsidP="00AD02CC">
            <w:pPr>
              <w:pStyle w:val="a9"/>
              <w:widowControl w:val="0"/>
              <w:ind w:firstLine="0"/>
              <w:rPr>
                <w:sz w:val="28"/>
                <w:szCs w:val="28"/>
              </w:rPr>
            </w:pPr>
            <w:r w:rsidRPr="00EE598F">
              <w:rPr>
                <w:sz w:val="28"/>
                <w:szCs w:val="28"/>
              </w:rPr>
              <w:t xml:space="preserve">максимальное </w:t>
            </w:r>
          </w:p>
        </w:tc>
        <w:tc>
          <w:tcPr>
            <w:tcW w:w="1845" w:type="pct"/>
          </w:tcPr>
          <w:p w14:paraId="665AAE92" w14:textId="0BC7FB6A" w:rsidR="00C206C2" w:rsidRPr="00EE598F" w:rsidRDefault="002B595E" w:rsidP="00AD02CC">
            <w:pPr>
              <w:pStyle w:val="a9"/>
              <w:widowControl w:val="0"/>
              <w:ind w:firstLine="0"/>
              <w:rPr>
                <w:sz w:val="28"/>
                <w:szCs w:val="28"/>
              </w:rPr>
            </w:pPr>
            <w:r w:rsidRPr="00EE598F">
              <w:rPr>
                <w:sz w:val="28"/>
                <w:szCs w:val="28"/>
              </w:rPr>
              <w:t>6</w:t>
            </w:r>
          </w:p>
        </w:tc>
      </w:tr>
      <w:tr w:rsidR="00C206C2" w:rsidRPr="00EE598F" w14:paraId="6792AE7D" w14:textId="77777777" w:rsidTr="00D60F97">
        <w:trPr>
          <w:cantSplit/>
          <w:trHeight w:val="240"/>
        </w:trPr>
        <w:tc>
          <w:tcPr>
            <w:tcW w:w="5000" w:type="pct"/>
            <w:gridSpan w:val="2"/>
            <w:tcBorders>
              <w:bottom w:val="single" w:sz="4" w:space="0" w:color="BFBFBF" w:themeColor="background1" w:themeShade="BF"/>
            </w:tcBorders>
            <w:shd w:val="clear" w:color="auto" w:fill="D9D9D9" w:themeFill="background1" w:themeFillShade="D9"/>
          </w:tcPr>
          <w:p w14:paraId="4568FBDA" w14:textId="77777777" w:rsidR="00C206C2" w:rsidRPr="00EE598F" w:rsidRDefault="00C206C2" w:rsidP="00AD02CC">
            <w:pPr>
              <w:pStyle w:val="a9"/>
              <w:widowControl w:val="0"/>
              <w:ind w:firstLine="0"/>
              <w:rPr>
                <w:sz w:val="28"/>
                <w:szCs w:val="28"/>
              </w:rPr>
            </w:pPr>
            <w:r w:rsidRPr="00EE598F">
              <w:rPr>
                <w:sz w:val="28"/>
                <w:szCs w:val="28"/>
              </w:rPr>
              <w:t>Высота здания:</w:t>
            </w:r>
          </w:p>
        </w:tc>
      </w:tr>
      <w:tr w:rsidR="00C206C2" w:rsidRPr="00EE598F" w14:paraId="540D98C5" w14:textId="77777777" w:rsidTr="00D60F97">
        <w:trPr>
          <w:cantSplit/>
          <w:trHeight w:val="240"/>
        </w:trPr>
        <w:tc>
          <w:tcPr>
            <w:tcW w:w="3155" w:type="pct"/>
            <w:tcBorders>
              <w:top w:val="single" w:sz="4" w:space="0" w:color="BFBFBF" w:themeColor="background1" w:themeShade="BF"/>
              <w:bottom w:val="single" w:sz="4" w:space="0" w:color="auto"/>
            </w:tcBorders>
          </w:tcPr>
          <w:p w14:paraId="013CD884" w14:textId="77777777" w:rsidR="00C206C2" w:rsidRPr="00EE598F" w:rsidRDefault="00C206C2" w:rsidP="00AD02CC">
            <w:pPr>
              <w:pStyle w:val="a9"/>
              <w:widowControl w:val="0"/>
              <w:ind w:firstLine="0"/>
              <w:rPr>
                <w:sz w:val="28"/>
                <w:szCs w:val="28"/>
              </w:rPr>
            </w:pPr>
            <w:r w:rsidRPr="00EE598F">
              <w:rPr>
                <w:sz w:val="28"/>
                <w:szCs w:val="28"/>
              </w:rPr>
              <w:t xml:space="preserve">максимальная </w:t>
            </w:r>
          </w:p>
        </w:tc>
        <w:tc>
          <w:tcPr>
            <w:tcW w:w="1845" w:type="pct"/>
            <w:tcBorders>
              <w:top w:val="single" w:sz="4" w:space="0" w:color="BFBFBF" w:themeColor="background1" w:themeShade="BF"/>
              <w:bottom w:val="single" w:sz="4" w:space="0" w:color="auto"/>
            </w:tcBorders>
          </w:tcPr>
          <w:p w14:paraId="164AF109" w14:textId="59C6E315" w:rsidR="00C206C2" w:rsidRPr="00EE598F" w:rsidRDefault="002B595E" w:rsidP="00AD02CC">
            <w:pPr>
              <w:pStyle w:val="a9"/>
              <w:widowControl w:val="0"/>
              <w:ind w:firstLine="0"/>
              <w:rPr>
                <w:sz w:val="28"/>
                <w:szCs w:val="28"/>
              </w:rPr>
            </w:pPr>
            <w:r w:rsidRPr="00EE598F">
              <w:rPr>
                <w:sz w:val="28"/>
                <w:szCs w:val="28"/>
              </w:rPr>
              <w:t>20</w:t>
            </w:r>
            <w:r w:rsidR="00C206C2" w:rsidRPr="00EE598F">
              <w:rPr>
                <w:sz w:val="28"/>
                <w:szCs w:val="28"/>
              </w:rPr>
              <w:t xml:space="preserve"> м </w:t>
            </w:r>
          </w:p>
        </w:tc>
      </w:tr>
    </w:tbl>
    <w:p w14:paraId="28AAB33E" w14:textId="77777777" w:rsidR="00C206C2" w:rsidRPr="00EE598F" w:rsidRDefault="00C206C2" w:rsidP="008D510F">
      <w:pPr>
        <w:pStyle w:val="a9"/>
        <w:widowControl w:val="0"/>
        <w:rPr>
          <w:sz w:val="28"/>
          <w:szCs w:val="28"/>
        </w:rPr>
      </w:pPr>
    </w:p>
    <w:p w14:paraId="52E508E7" w14:textId="1A85ABA4" w:rsidR="00504F94" w:rsidRPr="00EE598F" w:rsidRDefault="00E31189" w:rsidP="009F6724">
      <w:pPr>
        <w:pStyle w:val="a9"/>
        <w:widowControl w:val="0"/>
        <w:ind w:firstLine="708"/>
        <w:rPr>
          <w:sz w:val="28"/>
          <w:szCs w:val="28"/>
        </w:rPr>
      </w:pPr>
      <w:r w:rsidRPr="00EE598F">
        <w:rPr>
          <w:sz w:val="28"/>
          <w:szCs w:val="28"/>
        </w:rPr>
        <w:t xml:space="preserve">5) </w:t>
      </w:r>
      <w:r w:rsidR="00C206C2" w:rsidRPr="00EE598F">
        <w:rPr>
          <w:sz w:val="28"/>
          <w:szCs w:val="28"/>
        </w:rPr>
        <w:t>Часть территории, входящей в состав зоны, находится в пределах зон с особыми условиями использования те</w:t>
      </w:r>
      <w:r w:rsidR="00C206C2" w:rsidRPr="00EE598F">
        <w:rPr>
          <w:sz w:val="28"/>
          <w:szCs w:val="28"/>
        </w:rPr>
        <w:t>р</w:t>
      </w:r>
      <w:r w:rsidR="00C206C2" w:rsidRPr="00EE598F">
        <w:rPr>
          <w:sz w:val="28"/>
          <w:szCs w:val="28"/>
        </w:rPr>
        <w:t>риторий. Для данных территорий в соответствии с законодательством Российской Федерации установлены ограничения использования земельных участков и объектов капитального строительства.</w:t>
      </w:r>
      <w:bookmarkStart w:id="152" w:name="_Toc375871593"/>
      <w:bookmarkStart w:id="153" w:name="_Toc375871755"/>
    </w:p>
    <w:p w14:paraId="050EDC3D" w14:textId="78F86219" w:rsidR="00DC11C3" w:rsidRPr="00EE598F" w:rsidRDefault="00DC11C3" w:rsidP="00DC11C3">
      <w:pPr>
        <w:pStyle w:val="a9"/>
        <w:widowControl w:val="0"/>
        <w:ind w:firstLine="708"/>
        <w:rPr>
          <w:sz w:val="28"/>
          <w:szCs w:val="28"/>
        </w:rPr>
      </w:pPr>
      <w:r w:rsidRPr="00EE598F">
        <w:rPr>
          <w:sz w:val="28"/>
          <w:szCs w:val="28"/>
        </w:rPr>
        <w:t>6) На территории зоны РЛ допустимо размещение рекламных конструкций в строгом соответствии со Схемой размещения рекламных конструкций:</w:t>
      </w:r>
    </w:p>
    <w:p w14:paraId="2623B361" w14:textId="77777777" w:rsidR="00DC11C3" w:rsidRPr="00EE598F" w:rsidRDefault="00DC11C3" w:rsidP="00DC11C3">
      <w:pPr>
        <w:pStyle w:val="a9"/>
        <w:widowControl w:val="0"/>
        <w:rPr>
          <w:sz w:val="28"/>
          <w:szCs w:val="28"/>
        </w:rPr>
      </w:pPr>
    </w:p>
    <w:tbl>
      <w:tblPr>
        <w:tblStyle w:val="af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27"/>
        <w:gridCol w:w="9639"/>
        <w:gridCol w:w="222"/>
      </w:tblGrid>
      <w:tr w:rsidR="00DC11C3" w:rsidRPr="00EE598F" w14:paraId="16C70CB4" w14:textId="77777777" w:rsidTr="00346F60">
        <w:trPr>
          <w:gridAfter w:val="1"/>
          <w:wAfter w:w="75" w:type="pct"/>
        </w:trPr>
        <w:tc>
          <w:tcPr>
            <w:tcW w:w="1666" w:type="pct"/>
            <w:shd w:val="clear" w:color="auto" w:fill="D9D9D9" w:themeFill="background1" w:themeFillShade="D9"/>
            <w:vAlign w:val="center"/>
          </w:tcPr>
          <w:p w14:paraId="42A551F3" w14:textId="77777777" w:rsidR="00DC11C3" w:rsidRPr="00EE598F" w:rsidRDefault="00DC11C3" w:rsidP="00346F60">
            <w:pPr>
              <w:jc w:val="center"/>
              <w:rPr>
                <w:rFonts w:ascii="Times New Roman" w:hAnsi="Times New Roman" w:cs="Times New Roman"/>
                <w:sz w:val="28"/>
                <w:szCs w:val="28"/>
              </w:rPr>
            </w:pPr>
            <w:r w:rsidRPr="00EE598F">
              <w:rPr>
                <w:rFonts w:ascii="Times New Roman" w:hAnsi="Times New Roman" w:cs="Times New Roman"/>
                <w:sz w:val="28"/>
                <w:szCs w:val="28"/>
              </w:rPr>
              <w:t xml:space="preserve">Наименование зоны размещения </w:t>
            </w:r>
            <w:r w:rsidRPr="00EE598F">
              <w:rPr>
                <w:rFonts w:ascii="Times New Roman" w:hAnsi="Times New Roman" w:cs="Times New Roman"/>
                <w:sz w:val="28"/>
                <w:szCs w:val="28"/>
              </w:rPr>
              <w:br/>
              <w:t>рекламных конструкций в соотве</w:t>
            </w:r>
            <w:r w:rsidRPr="00EE598F">
              <w:rPr>
                <w:rFonts w:ascii="Times New Roman" w:hAnsi="Times New Roman" w:cs="Times New Roman"/>
                <w:sz w:val="28"/>
                <w:szCs w:val="28"/>
              </w:rPr>
              <w:t>т</w:t>
            </w:r>
            <w:r w:rsidRPr="00EE598F">
              <w:rPr>
                <w:rFonts w:ascii="Times New Roman" w:hAnsi="Times New Roman" w:cs="Times New Roman"/>
                <w:sz w:val="28"/>
                <w:szCs w:val="28"/>
              </w:rPr>
              <w:t xml:space="preserve">ствии со </w:t>
            </w:r>
            <w:r w:rsidRPr="00EE598F">
              <w:rPr>
                <w:rFonts w:ascii="Times New Roman" w:hAnsi="Times New Roman" w:cs="Times New Roman"/>
                <w:sz w:val="28"/>
                <w:szCs w:val="28"/>
              </w:rPr>
              <w:br/>
              <w:t>Схемой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w:t>
            </w:r>
          </w:p>
        </w:tc>
        <w:tc>
          <w:tcPr>
            <w:tcW w:w="3259" w:type="pct"/>
            <w:shd w:val="clear" w:color="auto" w:fill="D9D9D9" w:themeFill="background1" w:themeFillShade="D9"/>
            <w:vAlign w:val="center"/>
          </w:tcPr>
          <w:p w14:paraId="5B45BC94" w14:textId="6214C33C" w:rsidR="00DC11C3" w:rsidRPr="00EE598F" w:rsidRDefault="00DC11C3" w:rsidP="00DC11C3">
            <w:pPr>
              <w:jc w:val="center"/>
              <w:rPr>
                <w:rFonts w:ascii="Times New Roman" w:hAnsi="Times New Roman" w:cs="Times New Roman"/>
                <w:sz w:val="28"/>
                <w:szCs w:val="28"/>
              </w:rPr>
            </w:pPr>
            <w:r w:rsidRPr="00EE598F">
              <w:rPr>
                <w:rFonts w:ascii="Times New Roman" w:hAnsi="Times New Roman" w:cs="Times New Roman"/>
                <w:sz w:val="28"/>
                <w:szCs w:val="28"/>
              </w:rPr>
              <w:t xml:space="preserve">Территории в составе зоны РЛ, </w:t>
            </w:r>
            <w:r w:rsidRPr="00EE598F">
              <w:rPr>
                <w:rFonts w:ascii="Times New Roman" w:hAnsi="Times New Roman" w:cs="Times New Roman"/>
                <w:sz w:val="28"/>
                <w:szCs w:val="28"/>
              </w:rPr>
              <w:br/>
              <w:t>предусмотренные для размещения рекламных конструкций</w:t>
            </w:r>
          </w:p>
        </w:tc>
      </w:tr>
      <w:tr w:rsidR="00DC11C3" w:rsidRPr="00EE598F" w14:paraId="2357BFBE" w14:textId="77777777" w:rsidTr="00346F60">
        <w:trPr>
          <w:gridAfter w:val="1"/>
          <w:wAfter w:w="75" w:type="pct"/>
        </w:trPr>
        <w:tc>
          <w:tcPr>
            <w:tcW w:w="1666" w:type="pct"/>
            <w:tcBorders>
              <w:bottom w:val="single" w:sz="4" w:space="0" w:color="BFBFBF" w:themeColor="background1" w:themeShade="BF"/>
            </w:tcBorders>
          </w:tcPr>
          <w:p w14:paraId="6D3F1035" w14:textId="7F9C550C"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lastRenderedPageBreak/>
              <w:t>Зона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 смешанного формата</w:t>
            </w:r>
          </w:p>
        </w:tc>
        <w:tc>
          <w:tcPr>
            <w:tcW w:w="3259" w:type="pct"/>
            <w:tcBorders>
              <w:bottom w:val="single" w:sz="4" w:space="0" w:color="BFBFBF" w:themeColor="background1" w:themeShade="BF"/>
            </w:tcBorders>
          </w:tcPr>
          <w:p w14:paraId="2B32E913"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Просп. Дзержинского по четной стороне от ул. Желябова до участка просп. Дзержинского 24а, от ул. Овражной до конца</w:t>
            </w:r>
          </w:p>
          <w:p w14:paraId="5B245438"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Просп. Дзержинского по нечетной стороне от ул. Желябова до участка просп. Дзержинского №33</w:t>
            </w:r>
          </w:p>
          <w:p w14:paraId="1BBFCBC7"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Просп. Дзержинского участок по ул. Герцена (см. по карте)</w:t>
            </w:r>
          </w:p>
          <w:p w14:paraId="27F94632"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ул. Клары Цеткин по четной стороне от начала до участка ул. Клары Цеткин №12</w:t>
            </w:r>
          </w:p>
          <w:p w14:paraId="2106A8C9"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ул. Клары Цеткин по нечетной стороне от начала до участка ул. Клары Цеткин №33</w:t>
            </w:r>
          </w:p>
          <w:p w14:paraId="1785D87A"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ул. Желябова</w:t>
            </w:r>
          </w:p>
          <w:p w14:paraId="04CE6F4E"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ул. Урицкого</w:t>
            </w:r>
          </w:p>
          <w:p w14:paraId="7E90B28A"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просп. Ленина от начала до ул. Урицкого</w:t>
            </w:r>
          </w:p>
          <w:p w14:paraId="101E429C"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пл. Привокзальная, ул. Шаляпина</w:t>
            </w:r>
          </w:p>
          <w:p w14:paraId="73EE127E"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ул. Володарская</w:t>
            </w:r>
          </w:p>
          <w:p w14:paraId="7CD89C14" w14:textId="2B77BA4D" w:rsidR="00DC11C3" w:rsidRPr="00EE598F" w:rsidRDefault="00DC11C3" w:rsidP="00346F60">
            <w:pPr>
              <w:rPr>
                <w:rFonts w:ascii="Times New Roman" w:hAnsi="Times New Roman" w:cs="Times New Roman"/>
                <w:sz w:val="28"/>
                <w:szCs w:val="28"/>
              </w:rPr>
            </w:pPr>
          </w:p>
        </w:tc>
      </w:tr>
      <w:tr w:rsidR="00DC11C3" w:rsidRPr="00EE598F" w14:paraId="50F1CCA2" w14:textId="77777777" w:rsidTr="00346F60">
        <w:tc>
          <w:tcPr>
            <w:tcW w:w="1666" w:type="pct"/>
            <w:tcBorders>
              <w:top w:val="single" w:sz="4" w:space="0" w:color="BFBFBF" w:themeColor="background1" w:themeShade="BF"/>
              <w:bottom w:val="single" w:sz="4" w:space="0" w:color="BFBFBF" w:themeColor="background1" w:themeShade="BF"/>
            </w:tcBorders>
          </w:tcPr>
          <w:p w14:paraId="78639A5C" w14:textId="647DB45E"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Зона размещения рекламных ко</w:t>
            </w:r>
            <w:r w:rsidRPr="00EE598F">
              <w:rPr>
                <w:rFonts w:ascii="Times New Roman" w:hAnsi="Times New Roman" w:cs="Times New Roman"/>
                <w:sz w:val="28"/>
                <w:szCs w:val="28"/>
              </w:rPr>
              <w:t>н</w:t>
            </w:r>
            <w:r w:rsidRPr="00EE598F">
              <w:rPr>
                <w:rFonts w:ascii="Times New Roman" w:hAnsi="Times New Roman" w:cs="Times New Roman"/>
                <w:sz w:val="28"/>
                <w:szCs w:val="28"/>
              </w:rPr>
              <w:t>струкций малого формата</w:t>
            </w:r>
          </w:p>
        </w:tc>
        <w:tc>
          <w:tcPr>
            <w:tcW w:w="3259" w:type="pct"/>
            <w:tcBorders>
              <w:top w:val="single" w:sz="4" w:space="0" w:color="BFBFBF" w:themeColor="background1" w:themeShade="BF"/>
              <w:bottom w:val="single" w:sz="4" w:space="0" w:color="BFBFBF" w:themeColor="background1" w:themeShade="BF"/>
            </w:tcBorders>
          </w:tcPr>
          <w:p w14:paraId="457D5E1A"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Ул. Стопани</w:t>
            </w:r>
          </w:p>
          <w:p w14:paraId="758FF11F"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Ул. Хмельницкого</w:t>
            </w:r>
          </w:p>
          <w:p w14:paraId="2E221EC2"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Ул. Семашко</w:t>
            </w:r>
          </w:p>
          <w:p w14:paraId="6E02D2EA"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Пер. Бородинский</w:t>
            </w:r>
          </w:p>
          <w:p w14:paraId="7D623E0F" w14:textId="77777777" w:rsidR="00DC11C3" w:rsidRPr="00EE598F" w:rsidRDefault="00DC11C3" w:rsidP="00346F60">
            <w:pPr>
              <w:rPr>
                <w:rFonts w:ascii="Times New Roman" w:hAnsi="Times New Roman" w:cs="Times New Roman"/>
                <w:sz w:val="28"/>
                <w:szCs w:val="28"/>
              </w:rPr>
            </w:pPr>
            <w:r w:rsidRPr="00EE598F">
              <w:rPr>
                <w:rFonts w:ascii="Times New Roman" w:hAnsi="Times New Roman" w:cs="Times New Roman"/>
                <w:sz w:val="28"/>
                <w:szCs w:val="28"/>
              </w:rPr>
              <w:t>Просп. Ленина от ул. Урицкого до конца</w:t>
            </w:r>
          </w:p>
          <w:p w14:paraId="1D05B983" w14:textId="77777777" w:rsidR="00DC11C3" w:rsidRPr="00EE598F" w:rsidRDefault="00DC11C3" w:rsidP="00346F60">
            <w:pPr>
              <w:rPr>
                <w:rFonts w:ascii="Times New Roman" w:hAnsi="Times New Roman" w:cs="Times New Roman"/>
                <w:sz w:val="28"/>
                <w:szCs w:val="28"/>
              </w:rPr>
            </w:pPr>
          </w:p>
        </w:tc>
        <w:tc>
          <w:tcPr>
            <w:tcW w:w="75" w:type="pct"/>
            <w:tcBorders>
              <w:top w:val="single" w:sz="4" w:space="0" w:color="BFBFBF" w:themeColor="background1" w:themeShade="BF"/>
              <w:bottom w:val="single" w:sz="4" w:space="0" w:color="BFBFBF" w:themeColor="background1" w:themeShade="BF"/>
            </w:tcBorders>
          </w:tcPr>
          <w:p w14:paraId="7FAAA7BC" w14:textId="77777777" w:rsidR="00DC11C3" w:rsidRPr="00EE598F" w:rsidRDefault="00DC11C3" w:rsidP="00346F60">
            <w:pPr>
              <w:rPr>
                <w:rFonts w:ascii="Times New Roman" w:hAnsi="Times New Roman" w:cs="Times New Roman"/>
                <w:sz w:val="28"/>
                <w:szCs w:val="28"/>
              </w:rPr>
            </w:pPr>
          </w:p>
        </w:tc>
      </w:tr>
    </w:tbl>
    <w:p w14:paraId="742BF960" w14:textId="77777777" w:rsidR="00DC11C3" w:rsidRPr="00EE598F" w:rsidRDefault="00DC11C3" w:rsidP="009F6724">
      <w:pPr>
        <w:pStyle w:val="a9"/>
        <w:widowControl w:val="0"/>
        <w:ind w:firstLine="708"/>
        <w:rPr>
          <w:sz w:val="28"/>
          <w:szCs w:val="28"/>
        </w:rPr>
      </w:pPr>
    </w:p>
    <w:p w14:paraId="15166109" w14:textId="77777777" w:rsidR="009F6724" w:rsidRPr="00EE598F" w:rsidRDefault="009F6724" w:rsidP="00870299">
      <w:pPr>
        <w:pStyle w:val="a9"/>
        <w:widowControl w:val="0"/>
        <w:ind w:firstLine="708"/>
        <w:jc w:val="center"/>
        <w:rPr>
          <w:b/>
          <w:sz w:val="28"/>
          <w:szCs w:val="28"/>
        </w:rPr>
      </w:pPr>
    </w:p>
    <w:p w14:paraId="3793744A" w14:textId="63388B9F" w:rsidR="00ED3A9C" w:rsidRPr="00EE598F" w:rsidRDefault="00534E3D" w:rsidP="00870299">
      <w:pPr>
        <w:pStyle w:val="a"/>
        <w:numPr>
          <w:ilvl w:val="0"/>
          <w:numId w:val="0"/>
        </w:numPr>
        <w:ind w:left="1418" w:hanging="1418"/>
        <w:jc w:val="center"/>
        <w:rPr>
          <w:sz w:val="28"/>
          <w:szCs w:val="28"/>
        </w:rPr>
      </w:pPr>
      <w:bookmarkStart w:id="154" w:name="_Toc258507150"/>
      <w:r w:rsidRPr="00EE598F">
        <w:rPr>
          <w:sz w:val="28"/>
          <w:szCs w:val="28"/>
        </w:rPr>
        <w:t xml:space="preserve">Статья </w:t>
      </w:r>
      <w:r w:rsidR="00EE2EB5" w:rsidRPr="00EE598F">
        <w:rPr>
          <w:sz w:val="28"/>
          <w:szCs w:val="28"/>
        </w:rPr>
        <w:t>45</w:t>
      </w:r>
      <w:r w:rsidR="009A4926" w:rsidRPr="00EE598F">
        <w:rPr>
          <w:sz w:val="28"/>
          <w:szCs w:val="28"/>
        </w:rPr>
        <w:t xml:space="preserve">.4. ГЛ - </w:t>
      </w:r>
      <w:r w:rsidR="00ED3A9C" w:rsidRPr="00EE598F">
        <w:rPr>
          <w:sz w:val="28"/>
          <w:szCs w:val="28"/>
        </w:rPr>
        <w:t>Зона лесов</w:t>
      </w:r>
      <w:bookmarkEnd w:id="152"/>
      <w:bookmarkEnd w:id="153"/>
      <w:bookmarkEnd w:id="154"/>
    </w:p>
    <w:p w14:paraId="2EE103B7" w14:textId="77777777" w:rsidR="00ED3A9C" w:rsidRPr="00EE598F" w:rsidRDefault="00ED3A9C" w:rsidP="00E34582">
      <w:pPr>
        <w:pStyle w:val="a"/>
        <w:numPr>
          <w:ilvl w:val="0"/>
          <w:numId w:val="0"/>
        </w:numPr>
        <w:ind w:left="1418"/>
        <w:rPr>
          <w:sz w:val="28"/>
          <w:szCs w:val="28"/>
        </w:rPr>
      </w:pPr>
    </w:p>
    <w:p w14:paraId="3E6503B4" w14:textId="4ECE151B" w:rsidR="00E31189" w:rsidRPr="00EE598F" w:rsidRDefault="009F6724" w:rsidP="00E34582">
      <w:pPr>
        <w:pStyle w:val="a"/>
        <w:numPr>
          <w:ilvl w:val="0"/>
          <w:numId w:val="0"/>
        </w:numPr>
        <w:rPr>
          <w:b w:val="0"/>
          <w:sz w:val="28"/>
          <w:szCs w:val="28"/>
        </w:rPr>
      </w:pPr>
      <w:r w:rsidRPr="00EE598F">
        <w:rPr>
          <w:b w:val="0"/>
          <w:sz w:val="28"/>
          <w:szCs w:val="28"/>
        </w:rPr>
        <w:tab/>
      </w:r>
      <w:bookmarkStart w:id="155" w:name="_Toc258507151"/>
      <w:r w:rsidR="00E31189" w:rsidRPr="00EE598F">
        <w:rPr>
          <w:b w:val="0"/>
          <w:sz w:val="28"/>
          <w:szCs w:val="28"/>
        </w:rPr>
        <w:t>1) Виды разрешенного использования земельных участков и объектов капитального строительства:</w:t>
      </w:r>
      <w:bookmarkEnd w:id="155"/>
    </w:p>
    <w:p w14:paraId="0A857EFA" w14:textId="77777777" w:rsidR="00E31189" w:rsidRPr="00EE598F" w:rsidRDefault="00E31189" w:rsidP="00E34582">
      <w:pPr>
        <w:pStyle w:val="a"/>
        <w:numPr>
          <w:ilvl w:val="0"/>
          <w:numId w:val="0"/>
        </w:numPr>
        <w:ind w:left="1418"/>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6063"/>
        <w:gridCol w:w="8642"/>
        <w:gridCol w:w="83"/>
      </w:tblGrid>
      <w:tr w:rsidR="009E01AD" w:rsidRPr="00EE598F" w14:paraId="1D256D80" w14:textId="77777777" w:rsidTr="009E01AD">
        <w:trPr>
          <w:trHeight w:val="630"/>
        </w:trPr>
        <w:tc>
          <w:tcPr>
            <w:tcW w:w="2050" w:type="pct"/>
            <w:shd w:val="clear" w:color="auto" w:fill="D9D9D9"/>
          </w:tcPr>
          <w:p w14:paraId="56AF4A87" w14:textId="77777777" w:rsidR="000E6D00" w:rsidRPr="00EE598F" w:rsidRDefault="000E6D00"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lastRenderedPageBreak/>
              <w:t>Основные виды</w:t>
            </w:r>
          </w:p>
          <w:p w14:paraId="1DCB1442" w14:textId="77777777" w:rsidR="000E6D00" w:rsidRPr="00EE598F" w:rsidRDefault="000E6D00"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2950" w:type="pct"/>
            <w:gridSpan w:val="2"/>
            <w:shd w:val="clear" w:color="auto" w:fill="D9D9D9"/>
          </w:tcPr>
          <w:p w14:paraId="12D4DB15" w14:textId="77777777" w:rsidR="000E6D00" w:rsidRPr="00EE598F" w:rsidRDefault="000E6D00"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0AE56376" w14:textId="77777777" w:rsidR="000E6D00" w:rsidRPr="00EE598F" w:rsidRDefault="000E6D00"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9E01AD" w:rsidRPr="00EE598F" w14:paraId="3C962B64" w14:textId="77777777" w:rsidTr="009E01AD">
        <w:tc>
          <w:tcPr>
            <w:tcW w:w="2050" w:type="pct"/>
            <w:shd w:val="clear" w:color="auto" w:fill="auto"/>
          </w:tcPr>
          <w:p w14:paraId="3FE693DA" w14:textId="77777777" w:rsidR="000E6D00" w:rsidRPr="00EE598F" w:rsidRDefault="000E6D00"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Лесопарки;</w:t>
            </w:r>
          </w:p>
          <w:p w14:paraId="0BC2EF8F" w14:textId="77777777" w:rsidR="000E6D00" w:rsidRPr="00EE598F" w:rsidRDefault="000E6D00"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Леса.</w:t>
            </w:r>
          </w:p>
        </w:tc>
        <w:tc>
          <w:tcPr>
            <w:tcW w:w="2950" w:type="pct"/>
            <w:gridSpan w:val="2"/>
            <w:shd w:val="clear" w:color="auto" w:fill="auto"/>
          </w:tcPr>
          <w:p w14:paraId="6BD0994E" w14:textId="00BE47B4" w:rsidR="000E6D00" w:rsidRPr="00EE598F" w:rsidRDefault="000E6D00" w:rsidP="00915623">
            <w:pPr>
              <w:pStyle w:val="nienie"/>
              <w:keepLines w:val="0"/>
              <w:tabs>
                <w:tab w:val="left" w:pos="232"/>
              </w:tabs>
              <w:ind w:left="0" w:firstLine="0"/>
              <w:jc w:val="left"/>
              <w:rPr>
                <w:rFonts w:ascii="Times New Roman" w:hAnsi="Times New Roman" w:cs="Times New Roman"/>
                <w:sz w:val="28"/>
                <w:szCs w:val="28"/>
              </w:rPr>
            </w:pPr>
          </w:p>
        </w:tc>
      </w:tr>
      <w:tr w:rsidR="009E01AD" w:rsidRPr="00EE598F" w14:paraId="0B80C3B2" w14:textId="77777777" w:rsidTr="009E01AD">
        <w:trPr>
          <w:trHeight w:val="75"/>
        </w:trPr>
        <w:tc>
          <w:tcPr>
            <w:tcW w:w="2050" w:type="pct"/>
            <w:shd w:val="clear" w:color="auto" w:fill="D9D9D9" w:themeFill="background1" w:themeFillShade="D9"/>
          </w:tcPr>
          <w:p w14:paraId="680B697A" w14:textId="77777777" w:rsidR="000E6D00" w:rsidRPr="00EE598F" w:rsidRDefault="000E6D00" w:rsidP="00915623">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t>Вспомогательные виды разрешенного использования</w:t>
            </w:r>
          </w:p>
        </w:tc>
        <w:tc>
          <w:tcPr>
            <w:tcW w:w="2950" w:type="pct"/>
            <w:gridSpan w:val="2"/>
            <w:shd w:val="clear" w:color="auto" w:fill="D9D9D9" w:themeFill="background1" w:themeFillShade="D9"/>
          </w:tcPr>
          <w:p w14:paraId="18DA5878" w14:textId="77777777" w:rsidR="000E6D00" w:rsidRPr="00EE598F" w:rsidRDefault="000E6D00" w:rsidP="00915623">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t>Вспомогательные виды разрешенного использования</w:t>
            </w:r>
          </w:p>
        </w:tc>
      </w:tr>
      <w:tr w:rsidR="00915623" w:rsidRPr="00EE598F" w14:paraId="1430B67F" w14:textId="77777777" w:rsidTr="00292E37">
        <w:tblPrEx>
          <w:tblBorders>
            <w:top w:val="none" w:sz="0" w:space="0" w:color="auto"/>
            <w:bottom w:val="none" w:sz="0" w:space="0" w:color="auto"/>
            <w:insideH w:val="single" w:sz="4" w:space="0" w:color="BFBFBF" w:themeColor="background1" w:themeShade="BF"/>
            <w:insideV w:val="single" w:sz="4" w:space="0" w:color="BFBFBF" w:themeColor="background1" w:themeShade="BF"/>
          </w:tblBorders>
          <w:tblCellMar>
            <w:left w:w="70" w:type="dxa"/>
            <w:right w:w="70" w:type="dxa"/>
          </w:tblCellMar>
        </w:tblPrEx>
        <w:trPr>
          <w:gridAfter w:val="1"/>
          <w:wAfter w:w="28" w:type="pct"/>
          <w:trHeight w:val="1113"/>
        </w:trPr>
        <w:tc>
          <w:tcPr>
            <w:tcW w:w="2050" w:type="pct"/>
            <w:tcBorders>
              <w:top w:val="single" w:sz="4" w:space="0" w:color="BFBFBF" w:themeColor="background1" w:themeShade="BF"/>
              <w:bottom w:val="single" w:sz="4" w:space="0" w:color="auto"/>
            </w:tcBorders>
          </w:tcPr>
          <w:p w14:paraId="65E03DCE" w14:textId="77777777" w:rsidR="000E6D00" w:rsidRPr="00EE598F" w:rsidRDefault="000E6D00" w:rsidP="00915623">
            <w:pPr>
              <w:pStyle w:val="14"/>
              <w:numPr>
                <w:ilvl w:val="0"/>
                <w:numId w:val="4"/>
              </w:numPr>
              <w:tabs>
                <w:tab w:val="left" w:pos="307"/>
              </w:tabs>
              <w:spacing w:after="0" w:line="240" w:lineRule="auto"/>
              <w:ind w:left="283" w:hanging="283"/>
              <w:rPr>
                <w:rFonts w:ascii="Times New Roman" w:hAnsi="Times New Roman"/>
                <w:sz w:val="28"/>
                <w:szCs w:val="28"/>
              </w:rPr>
            </w:pPr>
            <w:r w:rsidRPr="00EE598F">
              <w:rPr>
                <w:rFonts w:ascii="Times New Roman" w:hAnsi="Times New Roman"/>
                <w:sz w:val="28"/>
                <w:szCs w:val="28"/>
              </w:rPr>
              <w:t>Общественные туалеты;</w:t>
            </w:r>
          </w:p>
          <w:p w14:paraId="66B0063D" w14:textId="77777777" w:rsidR="000E6D00" w:rsidRPr="00EE598F" w:rsidRDefault="000E6D00" w:rsidP="00915623">
            <w:pPr>
              <w:pStyle w:val="14"/>
              <w:numPr>
                <w:ilvl w:val="0"/>
                <w:numId w:val="4"/>
              </w:numPr>
              <w:tabs>
                <w:tab w:val="left" w:pos="307"/>
              </w:tabs>
              <w:suppressAutoHyphens/>
              <w:spacing w:after="0" w:line="240" w:lineRule="auto"/>
              <w:ind w:left="283" w:hanging="283"/>
              <w:rPr>
                <w:rFonts w:ascii="Times New Roman" w:hAnsi="Times New Roman"/>
                <w:sz w:val="28"/>
                <w:szCs w:val="28"/>
              </w:rPr>
            </w:pPr>
            <w:r w:rsidRPr="00EE598F">
              <w:rPr>
                <w:rFonts w:ascii="Times New Roman" w:hAnsi="Times New Roman"/>
                <w:sz w:val="28"/>
                <w:szCs w:val="28"/>
              </w:rPr>
              <w:t>Малые архитектурные формы;</w:t>
            </w:r>
          </w:p>
          <w:p w14:paraId="09EC3C69" w14:textId="77777777" w:rsidR="000E6D00" w:rsidRPr="00EE598F" w:rsidRDefault="000E6D00" w:rsidP="00915623">
            <w:pPr>
              <w:pStyle w:val="14"/>
              <w:numPr>
                <w:ilvl w:val="0"/>
                <w:numId w:val="4"/>
              </w:numPr>
              <w:tabs>
                <w:tab w:val="left" w:pos="307"/>
              </w:tabs>
              <w:suppressAutoHyphens/>
              <w:spacing w:after="0" w:line="240" w:lineRule="auto"/>
              <w:ind w:left="283" w:hanging="283"/>
              <w:rPr>
                <w:rFonts w:ascii="Times New Roman" w:hAnsi="Times New Roman"/>
                <w:sz w:val="28"/>
                <w:szCs w:val="28"/>
              </w:rPr>
            </w:pPr>
            <w:r w:rsidRPr="00EE598F">
              <w:rPr>
                <w:rFonts w:ascii="Times New Roman" w:hAnsi="Times New Roman"/>
                <w:sz w:val="28"/>
                <w:szCs w:val="28"/>
              </w:rPr>
              <w:t>Объекты благоустройства;</w:t>
            </w:r>
          </w:p>
          <w:p w14:paraId="46D65159" w14:textId="77777777" w:rsidR="000E6D00" w:rsidRPr="00EE598F" w:rsidRDefault="000E6D00" w:rsidP="00915623">
            <w:pPr>
              <w:pStyle w:val="14"/>
              <w:numPr>
                <w:ilvl w:val="0"/>
                <w:numId w:val="4"/>
              </w:numPr>
              <w:tabs>
                <w:tab w:val="left" w:pos="307"/>
              </w:tabs>
              <w:suppressAutoHyphens/>
              <w:spacing w:after="0" w:line="240" w:lineRule="auto"/>
              <w:ind w:left="283" w:hanging="283"/>
              <w:rPr>
                <w:rFonts w:ascii="Times New Roman" w:hAnsi="Times New Roman"/>
                <w:sz w:val="28"/>
                <w:szCs w:val="28"/>
              </w:rPr>
            </w:pPr>
            <w:r w:rsidRPr="00EE598F">
              <w:rPr>
                <w:rFonts w:ascii="Times New Roman" w:hAnsi="Times New Roman"/>
                <w:sz w:val="28"/>
                <w:szCs w:val="28"/>
              </w:rPr>
              <w:t>Площадки для сбора мусора;</w:t>
            </w:r>
          </w:p>
          <w:p w14:paraId="26FBAEEE" w14:textId="77777777" w:rsidR="000E6D00" w:rsidRPr="00EE598F" w:rsidRDefault="000E6D00" w:rsidP="00915623">
            <w:pPr>
              <w:pStyle w:val="14"/>
              <w:widowControl w:val="0"/>
              <w:numPr>
                <w:ilvl w:val="0"/>
                <w:numId w:val="4"/>
              </w:numPr>
              <w:tabs>
                <w:tab w:val="left" w:pos="99"/>
                <w:tab w:val="left" w:pos="307"/>
                <w:tab w:val="left" w:pos="348"/>
              </w:tabs>
              <w:spacing w:after="0" w:line="240" w:lineRule="auto"/>
              <w:ind w:left="283" w:hanging="283"/>
              <w:rPr>
                <w:rFonts w:ascii="Times New Roman" w:hAnsi="Times New Roman"/>
                <w:sz w:val="28"/>
                <w:szCs w:val="28"/>
              </w:rPr>
            </w:pPr>
            <w:r w:rsidRPr="00EE598F">
              <w:rPr>
                <w:rFonts w:ascii="Times New Roman" w:hAnsi="Times New Roman"/>
                <w:sz w:val="28"/>
                <w:szCs w:val="28"/>
              </w:rPr>
              <w:t>Объекты пожарной охраны.</w:t>
            </w:r>
          </w:p>
        </w:tc>
        <w:tc>
          <w:tcPr>
            <w:tcW w:w="2922" w:type="pct"/>
            <w:tcBorders>
              <w:top w:val="single" w:sz="4" w:space="0" w:color="BFBFBF" w:themeColor="background1" w:themeShade="BF"/>
              <w:bottom w:val="single" w:sz="4" w:space="0" w:color="auto"/>
            </w:tcBorders>
          </w:tcPr>
          <w:p w14:paraId="3E747170" w14:textId="1ED1728C" w:rsidR="000E6D00" w:rsidRPr="00EE598F" w:rsidRDefault="000E6D00" w:rsidP="00CB193A">
            <w:pPr>
              <w:pStyle w:val="14"/>
              <w:widowControl w:val="0"/>
              <w:tabs>
                <w:tab w:val="left" w:pos="99"/>
                <w:tab w:val="left" w:pos="348"/>
              </w:tabs>
              <w:spacing w:after="0" w:line="240" w:lineRule="auto"/>
              <w:ind w:left="0" w:right="71" w:firstLine="0"/>
              <w:rPr>
                <w:rFonts w:ascii="Times New Roman" w:hAnsi="Times New Roman"/>
                <w:sz w:val="28"/>
                <w:szCs w:val="28"/>
              </w:rPr>
            </w:pPr>
          </w:p>
        </w:tc>
      </w:tr>
    </w:tbl>
    <w:p w14:paraId="2861C7E3" w14:textId="77777777" w:rsidR="00F91554" w:rsidRPr="00EE598F" w:rsidRDefault="00F91554" w:rsidP="00F91554">
      <w:pPr>
        <w:pStyle w:val="ConsPlusNormal"/>
        <w:ind w:firstLine="0"/>
        <w:jc w:val="both"/>
        <w:outlineLvl w:val="2"/>
        <w:rPr>
          <w:rFonts w:ascii="Times New Roman" w:hAnsi="Times New Roman" w:cs="Times New Roman"/>
          <w:sz w:val="28"/>
          <w:szCs w:val="28"/>
        </w:rPr>
      </w:pPr>
    </w:p>
    <w:p w14:paraId="4A3E2209" w14:textId="268BD2F9" w:rsidR="00F91554" w:rsidRPr="00EE598F" w:rsidRDefault="00F91554" w:rsidP="00F91554">
      <w:pPr>
        <w:pStyle w:val="ConsPlusNormal"/>
        <w:ind w:firstLine="540"/>
        <w:jc w:val="both"/>
        <w:outlineLvl w:val="2"/>
        <w:rPr>
          <w:rFonts w:ascii="Times New Roman" w:hAnsi="Times New Roman" w:cs="Times New Roman"/>
          <w:sz w:val="28"/>
          <w:szCs w:val="28"/>
        </w:rPr>
      </w:pPr>
      <w:r w:rsidRPr="00EE598F">
        <w:rPr>
          <w:rFonts w:ascii="Times New Roman" w:hAnsi="Times New Roman" w:cs="Times New Roman"/>
          <w:sz w:val="28"/>
          <w:szCs w:val="28"/>
        </w:rPr>
        <w:t>2) Допустимая рекреационная нагрузка:</w:t>
      </w:r>
    </w:p>
    <w:p w14:paraId="4CAC938D" w14:textId="3182204B" w:rsidR="00F91554" w:rsidRPr="00EE598F" w:rsidRDefault="00F91554" w:rsidP="00F91554">
      <w:pPr>
        <w:pStyle w:val="ConsPlusNormal"/>
        <w:ind w:firstLine="540"/>
        <w:jc w:val="both"/>
        <w:outlineLvl w:val="2"/>
        <w:rPr>
          <w:rFonts w:ascii="Times New Roman" w:hAnsi="Times New Roman" w:cs="Times New Roman"/>
          <w:sz w:val="28"/>
          <w:szCs w:val="28"/>
        </w:rPr>
      </w:pPr>
      <w:r w:rsidRPr="00EE598F">
        <w:rPr>
          <w:rFonts w:ascii="Times New Roman" w:hAnsi="Times New Roman" w:cs="Times New Roman"/>
          <w:sz w:val="28"/>
          <w:szCs w:val="28"/>
        </w:rPr>
        <w:t>На участках леса массового организованного отдыха - до 30 чел./га.</w:t>
      </w:r>
    </w:p>
    <w:p w14:paraId="13A571BA" w14:textId="3F328C3C" w:rsidR="00F91554" w:rsidRPr="00EE598F" w:rsidRDefault="00F91554" w:rsidP="00F91554">
      <w:pPr>
        <w:pStyle w:val="ConsPlusNormal"/>
        <w:ind w:firstLine="540"/>
        <w:jc w:val="both"/>
        <w:outlineLvl w:val="2"/>
        <w:rPr>
          <w:rFonts w:ascii="Times New Roman" w:hAnsi="Times New Roman" w:cs="Times New Roman"/>
          <w:sz w:val="28"/>
          <w:szCs w:val="28"/>
        </w:rPr>
      </w:pPr>
      <w:r w:rsidRPr="00EE598F">
        <w:rPr>
          <w:rFonts w:ascii="Times New Roman" w:hAnsi="Times New Roman" w:cs="Times New Roman"/>
          <w:sz w:val="28"/>
          <w:szCs w:val="28"/>
        </w:rPr>
        <w:t>На участках леса массового самодеятельного отдыха - до 10 чел./га.</w:t>
      </w:r>
    </w:p>
    <w:p w14:paraId="564B78AF" w14:textId="77777777" w:rsidR="00F91554" w:rsidRPr="00EE598F" w:rsidRDefault="00F91554" w:rsidP="00F91554">
      <w:pPr>
        <w:pStyle w:val="a"/>
        <w:numPr>
          <w:ilvl w:val="0"/>
          <w:numId w:val="0"/>
        </w:numPr>
        <w:ind w:firstLine="540"/>
        <w:rPr>
          <w:sz w:val="28"/>
          <w:szCs w:val="28"/>
        </w:rPr>
      </w:pPr>
    </w:p>
    <w:p w14:paraId="3898DCCA" w14:textId="6D8C4F95" w:rsidR="000466BF" w:rsidRPr="00EE598F" w:rsidRDefault="00534E3D" w:rsidP="00870299">
      <w:pPr>
        <w:pStyle w:val="a"/>
        <w:numPr>
          <w:ilvl w:val="0"/>
          <w:numId w:val="0"/>
        </w:numPr>
        <w:ind w:left="1418" w:hanging="1418"/>
        <w:jc w:val="center"/>
        <w:rPr>
          <w:sz w:val="28"/>
          <w:szCs w:val="28"/>
        </w:rPr>
      </w:pPr>
      <w:bookmarkStart w:id="156" w:name="_Toc375871594"/>
      <w:bookmarkStart w:id="157" w:name="_Toc375871756"/>
      <w:bookmarkStart w:id="158" w:name="_Toc258507152"/>
      <w:r w:rsidRPr="00EE598F">
        <w:rPr>
          <w:sz w:val="28"/>
          <w:szCs w:val="28"/>
        </w:rPr>
        <w:t xml:space="preserve">Статья </w:t>
      </w:r>
      <w:r w:rsidR="00F63B59" w:rsidRPr="00EE598F">
        <w:rPr>
          <w:sz w:val="28"/>
          <w:szCs w:val="28"/>
        </w:rPr>
        <w:t>4</w:t>
      </w:r>
      <w:r w:rsidR="00B35BC4" w:rsidRPr="00EE598F">
        <w:rPr>
          <w:sz w:val="28"/>
          <w:szCs w:val="28"/>
        </w:rPr>
        <w:t>5</w:t>
      </w:r>
      <w:r w:rsidR="009A4926" w:rsidRPr="00EE598F">
        <w:rPr>
          <w:sz w:val="28"/>
          <w:szCs w:val="28"/>
        </w:rPr>
        <w:t>.5. РЕ -</w:t>
      </w:r>
      <w:r w:rsidR="000466BF" w:rsidRPr="00EE598F">
        <w:rPr>
          <w:sz w:val="28"/>
          <w:szCs w:val="28"/>
        </w:rPr>
        <w:t xml:space="preserve"> Зона естественного природного ландшафта</w:t>
      </w:r>
      <w:bookmarkEnd w:id="156"/>
      <w:bookmarkEnd w:id="157"/>
      <w:bookmarkEnd w:id="158"/>
    </w:p>
    <w:p w14:paraId="5B5B024E" w14:textId="77777777" w:rsidR="000466BF" w:rsidRPr="00EE598F" w:rsidRDefault="000466BF" w:rsidP="00E34582">
      <w:pPr>
        <w:pStyle w:val="a"/>
        <w:numPr>
          <w:ilvl w:val="0"/>
          <w:numId w:val="0"/>
        </w:numPr>
        <w:ind w:left="1418"/>
        <w:rPr>
          <w:sz w:val="28"/>
          <w:szCs w:val="28"/>
        </w:rPr>
      </w:pPr>
    </w:p>
    <w:p w14:paraId="2E6E763B" w14:textId="530C7F27" w:rsidR="00E31189" w:rsidRPr="00EE598F" w:rsidRDefault="009F6724" w:rsidP="00E34582">
      <w:pPr>
        <w:pStyle w:val="a"/>
        <w:numPr>
          <w:ilvl w:val="0"/>
          <w:numId w:val="0"/>
        </w:numPr>
        <w:rPr>
          <w:b w:val="0"/>
          <w:sz w:val="28"/>
          <w:szCs w:val="28"/>
        </w:rPr>
      </w:pPr>
      <w:r w:rsidRPr="00EE598F">
        <w:rPr>
          <w:b w:val="0"/>
          <w:sz w:val="28"/>
          <w:szCs w:val="28"/>
        </w:rPr>
        <w:tab/>
      </w:r>
      <w:bookmarkStart w:id="159" w:name="_Toc258507153"/>
      <w:r w:rsidR="00E31189" w:rsidRPr="00EE598F">
        <w:rPr>
          <w:b w:val="0"/>
          <w:sz w:val="28"/>
          <w:szCs w:val="28"/>
        </w:rPr>
        <w:t>1) Виды разрешенного использования земельных участков и объектов капитального строительства:</w:t>
      </w:r>
      <w:bookmarkEnd w:id="159"/>
    </w:p>
    <w:p w14:paraId="444BE3C9" w14:textId="77777777" w:rsidR="00E31189" w:rsidRPr="00EE598F" w:rsidRDefault="00E31189" w:rsidP="00E34582">
      <w:pPr>
        <w:pStyle w:val="a"/>
        <w:numPr>
          <w:ilvl w:val="0"/>
          <w:numId w:val="0"/>
        </w:numPr>
        <w:ind w:left="1418"/>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7385"/>
        <w:gridCol w:w="7403"/>
      </w:tblGrid>
      <w:tr w:rsidR="000466BF" w:rsidRPr="00EE598F" w14:paraId="3F182669" w14:textId="77777777" w:rsidTr="00112C2F">
        <w:trPr>
          <w:trHeight w:val="630"/>
        </w:trPr>
        <w:tc>
          <w:tcPr>
            <w:tcW w:w="2497" w:type="pct"/>
            <w:shd w:val="clear" w:color="auto" w:fill="D9D9D9"/>
          </w:tcPr>
          <w:p w14:paraId="4D744AC5" w14:textId="77777777" w:rsidR="000466BF" w:rsidRPr="00EE598F" w:rsidRDefault="000466BF" w:rsidP="00112C2F">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016538A5" w14:textId="77777777" w:rsidR="000466BF" w:rsidRPr="00EE598F" w:rsidRDefault="000466BF" w:rsidP="00112C2F">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2503" w:type="pct"/>
            <w:shd w:val="clear" w:color="auto" w:fill="D9D9D9"/>
          </w:tcPr>
          <w:p w14:paraId="233AB396" w14:textId="77777777" w:rsidR="000466BF" w:rsidRPr="00EE598F" w:rsidRDefault="000466BF" w:rsidP="00112C2F">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1E084A53" w14:textId="77777777" w:rsidR="000466BF" w:rsidRPr="00EE598F" w:rsidRDefault="000466BF" w:rsidP="00112C2F">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0466BF" w:rsidRPr="00EE598F" w14:paraId="68A7C084" w14:textId="77777777" w:rsidTr="00112C2F">
        <w:tc>
          <w:tcPr>
            <w:tcW w:w="2497" w:type="pct"/>
            <w:shd w:val="clear" w:color="auto" w:fill="auto"/>
          </w:tcPr>
          <w:p w14:paraId="1C865A95" w14:textId="77777777" w:rsidR="000466BF" w:rsidRPr="00EE598F" w:rsidRDefault="000466BF" w:rsidP="00112C2F">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Территории природного ландшафта.</w:t>
            </w:r>
          </w:p>
        </w:tc>
        <w:tc>
          <w:tcPr>
            <w:tcW w:w="2503" w:type="pct"/>
            <w:shd w:val="clear" w:color="auto" w:fill="auto"/>
          </w:tcPr>
          <w:p w14:paraId="694DCC69" w14:textId="77777777" w:rsidR="000466BF" w:rsidRPr="00EE598F" w:rsidRDefault="000466BF" w:rsidP="00112C2F">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Спортивные объекты и игровые площадки.</w:t>
            </w:r>
          </w:p>
        </w:tc>
      </w:tr>
      <w:tr w:rsidR="000466BF" w:rsidRPr="00EE598F" w14:paraId="18469686" w14:textId="77777777" w:rsidTr="00112C2F">
        <w:trPr>
          <w:trHeight w:val="330"/>
        </w:trPr>
        <w:tc>
          <w:tcPr>
            <w:tcW w:w="5000" w:type="pct"/>
            <w:gridSpan w:val="2"/>
            <w:shd w:val="clear" w:color="auto" w:fill="D9D9D9"/>
          </w:tcPr>
          <w:p w14:paraId="06918922" w14:textId="77777777" w:rsidR="000466BF" w:rsidRPr="00EE598F" w:rsidRDefault="000466BF" w:rsidP="00112C2F">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Вспомогательные виды разрешенного использования</w:t>
            </w:r>
          </w:p>
        </w:tc>
      </w:tr>
      <w:tr w:rsidR="000466BF" w:rsidRPr="00EE598F" w14:paraId="6B7F9628" w14:textId="77777777" w:rsidTr="00112C2F">
        <w:tc>
          <w:tcPr>
            <w:tcW w:w="5000" w:type="pct"/>
            <w:gridSpan w:val="2"/>
            <w:shd w:val="clear" w:color="auto" w:fill="auto"/>
          </w:tcPr>
          <w:p w14:paraId="67095CDB" w14:textId="77777777" w:rsidR="000466BF" w:rsidRPr="00EE598F" w:rsidRDefault="000466BF" w:rsidP="000466BF">
            <w:pPr>
              <w:pStyle w:val="14"/>
              <w:widowControl w:val="0"/>
              <w:numPr>
                <w:ilvl w:val="0"/>
                <w:numId w:val="3"/>
              </w:numPr>
              <w:tabs>
                <w:tab w:val="left" w:pos="348"/>
              </w:tabs>
              <w:spacing w:after="0" w:line="240" w:lineRule="auto"/>
              <w:rPr>
                <w:rFonts w:ascii="Times New Roman" w:hAnsi="Times New Roman"/>
                <w:sz w:val="28"/>
                <w:szCs w:val="28"/>
              </w:rPr>
            </w:pPr>
            <w:r w:rsidRPr="00EE598F">
              <w:rPr>
                <w:rFonts w:ascii="Times New Roman" w:hAnsi="Times New Roman"/>
                <w:sz w:val="28"/>
                <w:szCs w:val="28"/>
              </w:rPr>
              <w:t>Элементы дизайна, скульптурные композиции;</w:t>
            </w:r>
          </w:p>
          <w:p w14:paraId="6D3C3704" w14:textId="77777777" w:rsidR="000466BF" w:rsidRPr="00EE598F" w:rsidRDefault="000466BF" w:rsidP="000466BF">
            <w:pPr>
              <w:pStyle w:val="14"/>
              <w:widowControl w:val="0"/>
              <w:numPr>
                <w:ilvl w:val="0"/>
                <w:numId w:val="3"/>
              </w:numPr>
              <w:tabs>
                <w:tab w:val="left" w:pos="348"/>
              </w:tabs>
              <w:spacing w:after="0" w:line="240" w:lineRule="auto"/>
              <w:rPr>
                <w:rFonts w:ascii="Times New Roman" w:hAnsi="Times New Roman"/>
                <w:sz w:val="28"/>
                <w:szCs w:val="28"/>
              </w:rPr>
            </w:pPr>
            <w:r w:rsidRPr="00EE598F">
              <w:rPr>
                <w:rFonts w:ascii="Times New Roman" w:hAnsi="Times New Roman"/>
                <w:sz w:val="28"/>
                <w:szCs w:val="28"/>
              </w:rPr>
              <w:t>Объекты благоустройства;</w:t>
            </w:r>
          </w:p>
          <w:p w14:paraId="3A177F27" w14:textId="77777777" w:rsidR="000466BF" w:rsidRPr="00EE598F" w:rsidRDefault="000466BF" w:rsidP="000466BF">
            <w:pPr>
              <w:pStyle w:val="14"/>
              <w:widowControl w:val="0"/>
              <w:numPr>
                <w:ilvl w:val="0"/>
                <w:numId w:val="3"/>
              </w:numPr>
              <w:tabs>
                <w:tab w:val="left" w:pos="348"/>
              </w:tabs>
              <w:spacing w:after="0" w:line="240" w:lineRule="auto"/>
              <w:rPr>
                <w:rFonts w:ascii="Times New Roman" w:hAnsi="Times New Roman"/>
                <w:sz w:val="28"/>
                <w:szCs w:val="28"/>
              </w:rPr>
            </w:pPr>
            <w:r w:rsidRPr="00EE598F">
              <w:rPr>
                <w:rFonts w:ascii="Times New Roman" w:hAnsi="Times New Roman"/>
                <w:sz w:val="28"/>
                <w:szCs w:val="28"/>
              </w:rPr>
              <w:t>Места для пикников.</w:t>
            </w:r>
          </w:p>
          <w:p w14:paraId="3275C7D2" w14:textId="77777777" w:rsidR="000466BF" w:rsidRPr="00EE598F" w:rsidRDefault="000466BF" w:rsidP="000466BF">
            <w:pPr>
              <w:pStyle w:val="14"/>
              <w:widowControl w:val="0"/>
              <w:numPr>
                <w:ilvl w:val="0"/>
                <w:numId w:val="3"/>
              </w:numPr>
              <w:tabs>
                <w:tab w:val="left" w:pos="348"/>
              </w:tabs>
              <w:suppressAutoHyphens/>
              <w:spacing w:after="0" w:line="240" w:lineRule="auto"/>
              <w:rPr>
                <w:rFonts w:ascii="Times New Roman" w:hAnsi="Times New Roman"/>
                <w:sz w:val="28"/>
                <w:szCs w:val="28"/>
              </w:rPr>
            </w:pPr>
            <w:r w:rsidRPr="00EE598F">
              <w:rPr>
                <w:rFonts w:ascii="Times New Roman" w:hAnsi="Times New Roman"/>
                <w:sz w:val="28"/>
                <w:szCs w:val="28"/>
              </w:rPr>
              <w:lastRenderedPageBreak/>
              <w:t>Общественные туалеты.</w:t>
            </w:r>
          </w:p>
        </w:tc>
      </w:tr>
    </w:tbl>
    <w:p w14:paraId="18B078B1" w14:textId="77777777" w:rsidR="00ED3A9C" w:rsidRPr="00EE598F" w:rsidRDefault="00ED3A9C" w:rsidP="008D510F">
      <w:pPr>
        <w:pStyle w:val="a9"/>
        <w:widowControl w:val="0"/>
        <w:rPr>
          <w:sz w:val="28"/>
          <w:szCs w:val="28"/>
        </w:rPr>
      </w:pPr>
    </w:p>
    <w:p w14:paraId="742931D7" w14:textId="6928F038" w:rsidR="00EF3AA4" w:rsidRPr="00EE598F" w:rsidRDefault="006F3193" w:rsidP="006F3193">
      <w:pPr>
        <w:pStyle w:val="a"/>
        <w:numPr>
          <w:ilvl w:val="0"/>
          <w:numId w:val="0"/>
        </w:numPr>
        <w:ind w:left="1418" w:hanging="1418"/>
        <w:jc w:val="center"/>
        <w:rPr>
          <w:sz w:val="28"/>
          <w:szCs w:val="28"/>
        </w:rPr>
      </w:pPr>
      <w:r>
        <w:rPr>
          <w:sz w:val="28"/>
          <w:szCs w:val="28"/>
        </w:rPr>
        <w:t>Статья 45.6</w:t>
      </w:r>
      <w:r w:rsidR="00E11CD9" w:rsidRPr="00EE598F">
        <w:rPr>
          <w:sz w:val="28"/>
          <w:szCs w:val="28"/>
        </w:rPr>
        <w:t>. РЦ - Зона рекреационного центра</w:t>
      </w:r>
    </w:p>
    <w:p w14:paraId="6B69F798" w14:textId="77777777" w:rsidR="00EF3AA4" w:rsidRPr="00EE598F" w:rsidRDefault="00EF3AA4" w:rsidP="00EF3AA4">
      <w:pPr>
        <w:pStyle w:val="a"/>
        <w:numPr>
          <w:ilvl w:val="0"/>
          <w:numId w:val="0"/>
        </w:numPr>
        <w:ind w:left="1418"/>
        <w:rPr>
          <w:sz w:val="28"/>
          <w:szCs w:val="28"/>
        </w:rPr>
      </w:pPr>
    </w:p>
    <w:p w14:paraId="5B4C7109" w14:textId="6B9E8EA1" w:rsidR="00EF3AA4" w:rsidRPr="00EE598F" w:rsidRDefault="00EF3AA4" w:rsidP="00EF3AA4">
      <w:pPr>
        <w:pStyle w:val="a"/>
        <w:numPr>
          <w:ilvl w:val="0"/>
          <w:numId w:val="0"/>
        </w:numPr>
        <w:rPr>
          <w:b w:val="0"/>
          <w:sz w:val="28"/>
          <w:szCs w:val="28"/>
        </w:rPr>
      </w:pPr>
      <w:r w:rsidRPr="00EE598F">
        <w:rPr>
          <w:b w:val="0"/>
          <w:sz w:val="28"/>
          <w:szCs w:val="28"/>
        </w:rPr>
        <w:t>1) Виды разрешенного использования земельных участков и объектов капитального строительства:</w:t>
      </w:r>
    </w:p>
    <w:p w14:paraId="1E9958FD" w14:textId="77777777" w:rsidR="00EF3AA4" w:rsidRPr="00EE598F" w:rsidRDefault="00EF3AA4" w:rsidP="00EF3AA4">
      <w:pPr>
        <w:pStyle w:val="a"/>
        <w:numPr>
          <w:ilvl w:val="0"/>
          <w:numId w:val="0"/>
        </w:numPr>
        <w:ind w:left="1418"/>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6063"/>
        <w:gridCol w:w="8642"/>
        <w:gridCol w:w="83"/>
      </w:tblGrid>
      <w:tr w:rsidR="00EF3AA4" w:rsidRPr="00EE598F" w14:paraId="3E3E0DC2" w14:textId="77777777" w:rsidTr="00227914">
        <w:trPr>
          <w:trHeight w:val="630"/>
        </w:trPr>
        <w:tc>
          <w:tcPr>
            <w:tcW w:w="2050" w:type="pct"/>
            <w:shd w:val="clear" w:color="auto" w:fill="D9D9D9"/>
          </w:tcPr>
          <w:p w14:paraId="7BF798E7" w14:textId="77777777" w:rsidR="00EF3AA4" w:rsidRPr="00EE598F" w:rsidRDefault="00EF3AA4" w:rsidP="0022791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64B1E28E" w14:textId="77777777" w:rsidR="00EF3AA4" w:rsidRPr="00EE598F" w:rsidRDefault="00EF3AA4" w:rsidP="0022791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2950" w:type="pct"/>
            <w:gridSpan w:val="2"/>
            <w:shd w:val="clear" w:color="auto" w:fill="D9D9D9"/>
          </w:tcPr>
          <w:p w14:paraId="174D5F8B" w14:textId="77777777" w:rsidR="00EF3AA4" w:rsidRPr="00EE598F" w:rsidRDefault="00EF3AA4" w:rsidP="0022791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0E5717F0" w14:textId="77777777" w:rsidR="00EF3AA4" w:rsidRPr="00EE598F" w:rsidRDefault="00EF3AA4" w:rsidP="0022791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EF3AA4" w:rsidRPr="00EE598F" w14:paraId="7DDB16BA" w14:textId="77777777" w:rsidTr="00227914">
        <w:tc>
          <w:tcPr>
            <w:tcW w:w="2050" w:type="pct"/>
            <w:shd w:val="clear" w:color="auto" w:fill="auto"/>
          </w:tcPr>
          <w:p w14:paraId="57DCBE49" w14:textId="6BE5354F" w:rsidR="00EF3AA4" w:rsidRPr="00EE598F" w:rsidRDefault="007E4698" w:rsidP="00227914">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Торгово-развлекательные комплексы;</w:t>
            </w:r>
          </w:p>
          <w:p w14:paraId="417AFD20" w14:textId="77777777" w:rsidR="007E4698" w:rsidRPr="00EE598F" w:rsidRDefault="007E4698" w:rsidP="00227914">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Спортивные центры, стадионы, плосткостные спортивные сооружения;</w:t>
            </w:r>
          </w:p>
          <w:p w14:paraId="09CF2C5A" w14:textId="77777777" w:rsidR="007E4698" w:rsidRPr="00EE598F" w:rsidRDefault="007E4698" w:rsidP="00227914">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Спортивные площадки;</w:t>
            </w:r>
          </w:p>
          <w:p w14:paraId="5042E6B5" w14:textId="77777777" w:rsidR="007E4698" w:rsidRPr="00EE598F" w:rsidRDefault="007E4698" w:rsidP="007E4698">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eastAsia="Lucida Sans Unicode" w:hAnsi="Times New Roman"/>
                <w:sz w:val="28"/>
                <w:szCs w:val="28"/>
              </w:rPr>
              <w:t>Кафе и рестораны до 25 посадочных мест;</w:t>
            </w:r>
          </w:p>
          <w:p w14:paraId="319992E9" w14:textId="77777777" w:rsidR="007E4698" w:rsidRPr="00EE598F" w:rsidRDefault="007E4698" w:rsidP="007E4698">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eastAsia="Lucida Sans Unicode" w:hAnsi="Times New Roman"/>
                <w:sz w:val="28"/>
                <w:szCs w:val="28"/>
              </w:rPr>
              <w:t>Медицинский пункт, пункт оказания первой медпомощи;</w:t>
            </w:r>
          </w:p>
          <w:p w14:paraId="79DD1B90" w14:textId="77777777" w:rsidR="007E4698" w:rsidRPr="00EE598F" w:rsidRDefault="007E4698" w:rsidP="007E4698">
            <w:pPr>
              <w:pStyle w:val="14"/>
              <w:widowControl w:val="0"/>
              <w:numPr>
                <w:ilvl w:val="0"/>
                <w:numId w:val="4"/>
              </w:numPr>
              <w:tabs>
                <w:tab w:val="left" w:pos="99"/>
                <w:tab w:val="left" w:pos="348"/>
              </w:tabs>
              <w:spacing w:after="0" w:line="240" w:lineRule="auto"/>
              <w:ind w:left="0" w:right="71" w:firstLine="0"/>
              <w:rPr>
                <w:rFonts w:ascii="Times New Roman" w:hAnsi="Times New Roman"/>
                <w:sz w:val="28"/>
                <w:szCs w:val="28"/>
              </w:rPr>
            </w:pPr>
            <w:r w:rsidRPr="00EE598F">
              <w:rPr>
                <w:rFonts w:ascii="Times New Roman" w:hAnsi="Times New Roman"/>
                <w:sz w:val="28"/>
                <w:szCs w:val="28"/>
              </w:rPr>
              <w:t xml:space="preserve">Аллеи, скверы, бульвары; </w:t>
            </w:r>
          </w:p>
          <w:p w14:paraId="7BD876E0" w14:textId="3277579A" w:rsidR="007E4698" w:rsidRPr="00EE598F" w:rsidRDefault="007E4698" w:rsidP="007E4698">
            <w:pPr>
              <w:pStyle w:val="14"/>
              <w:widowControl w:val="0"/>
              <w:numPr>
                <w:ilvl w:val="0"/>
                <w:numId w:val="4"/>
              </w:numPr>
              <w:tabs>
                <w:tab w:val="left" w:pos="99"/>
                <w:tab w:val="left" w:pos="348"/>
              </w:tabs>
              <w:spacing w:after="0" w:line="240" w:lineRule="auto"/>
              <w:ind w:left="0" w:right="71" w:firstLine="0"/>
              <w:rPr>
                <w:rFonts w:ascii="Times New Roman" w:hAnsi="Times New Roman"/>
                <w:sz w:val="28"/>
                <w:szCs w:val="28"/>
              </w:rPr>
            </w:pPr>
            <w:r w:rsidRPr="00EE598F">
              <w:rPr>
                <w:rFonts w:ascii="Times New Roman" w:hAnsi="Times New Roman"/>
                <w:sz w:val="28"/>
                <w:szCs w:val="28"/>
              </w:rPr>
              <w:t>Банкоматы, терминалы;</w:t>
            </w:r>
          </w:p>
          <w:p w14:paraId="10402D8C" w14:textId="28211A00" w:rsidR="007E4698" w:rsidRPr="00EE598F" w:rsidRDefault="007E4698" w:rsidP="007E4698">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hAnsi="Times New Roman"/>
                <w:sz w:val="28"/>
                <w:szCs w:val="28"/>
              </w:rPr>
              <w:t>Территории природного ландшафта.</w:t>
            </w:r>
          </w:p>
        </w:tc>
        <w:tc>
          <w:tcPr>
            <w:tcW w:w="2950" w:type="pct"/>
            <w:gridSpan w:val="2"/>
            <w:shd w:val="clear" w:color="auto" w:fill="auto"/>
          </w:tcPr>
          <w:p w14:paraId="13D7AB64" w14:textId="77777777" w:rsidR="007E4698" w:rsidRPr="00EE598F" w:rsidRDefault="007E4698" w:rsidP="007E4698">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eastAsia="Lucida Sans Unicode" w:hAnsi="Times New Roman"/>
                <w:sz w:val="28"/>
                <w:szCs w:val="28"/>
              </w:rPr>
              <w:t>Палаточный лагерь, кемпинг;</w:t>
            </w:r>
          </w:p>
          <w:p w14:paraId="05E6AF2D" w14:textId="3CD2B33F" w:rsidR="00EF3AA4" w:rsidRPr="00EE598F" w:rsidRDefault="00EF3AA4" w:rsidP="00227914">
            <w:pPr>
              <w:pStyle w:val="nienie"/>
              <w:keepLines w:val="0"/>
              <w:tabs>
                <w:tab w:val="left" w:pos="232"/>
              </w:tabs>
              <w:ind w:left="0" w:firstLine="0"/>
              <w:jc w:val="left"/>
              <w:rPr>
                <w:rFonts w:ascii="Times New Roman" w:hAnsi="Times New Roman" w:cs="Times New Roman"/>
                <w:sz w:val="28"/>
                <w:szCs w:val="28"/>
              </w:rPr>
            </w:pPr>
          </w:p>
        </w:tc>
      </w:tr>
      <w:tr w:rsidR="00EF3AA4" w:rsidRPr="00EE598F" w14:paraId="5963EC0D" w14:textId="77777777" w:rsidTr="00227914">
        <w:trPr>
          <w:trHeight w:val="75"/>
        </w:trPr>
        <w:tc>
          <w:tcPr>
            <w:tcW w:w="2050" w:type="pct"/>
            <w:shd w:val="clear" w:color="auto" w:fill="D9D9D9" w:themeFill="background1" w:themeFillShade="D9"/>
          </w:tcPr>
          <w:p w14:paraId="5903E56A" w14:textId="77777777" w:rsidR="00EF3AA4" w:rsidRPr="00EE598F" w:rsidRDefault="00EF3AA4" w:rsidP="00227914">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t>Вспомогательные виды разрешенного использования</w:t>
            </w:r>
          </w:p>
        </w:tc>
        <w:tc>
          <w:tcPr>
            <w:tcW w:w="2950" w:type="pct"/>
            <w:gridSpan w:val="2"/>
            <w:shd w:val="clear" w:color="auto" w:fill="D9D9D9" w:themeFill="background1" w:themeFillShade="D9"/>
          </w:tcPr>
          <w:p w14:paraId="0584F97D" w14:textId="77777777" w:rsidR="00EF3AA4" w:rsidRPr="00EE598F" w:rsidRDefault="00EF3AA4" w:rsidP="00227914">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t>Вспомогательные виды разрешенного использования</w:t>
            </w:r>
          </w:p>
        </w:tc>
      </w:tr>
      <w:tr w:rsidR="007E4698" w:rsidRPr="00EE598F" w14:paraId="412C9360" w14:textId="77777777" w:rsidTr="00227914">
        <w:tblPrEx>
          <w:tblBorders>
            <w:top w:val="none" w:sz="0" w:space="0" w:color="auto"/>
            <w:bottom w:val="none" w:sz="0" w:space="0" w:color="auto"/>
            <w:insideH w:val="single" w:sz="4" w:space="0" w:color="BFBFBF" w:themeColor="background1" w:themeShade="BF"/>
            <w:insideV w:val="single" w:sz="4" w:space="0" w:color="BFBFBF" w:themeColor="background1" w:themeShade="BF"/>
          </w:tblBorders>
          <w:tblCellMar>
            <w:left w:w="70" w:type="dxa"/>
            <w:right w:w="70" w:type="dxa"/>
          </w:tblCellMar>
        </w:tblPrEx>
        <w:trPr>
          <w:gridAfter w:val="1"/>
          <w:wAfter w:w="28" w:type="pct"/>
          <w:trHeight w:val="1113"/>
        </w:trPr>
        <w:tc>
          <w:tcPr>
            <w:tcW w:w="2050" w:type="pct"/>
            <w:tcBorders>
              <w:top w:val="single" w:sz="4" w:space="0" w:color="BFBFBF" w:themeColor="background1" w:themeShade="BF"/>
              <w:bottom w:val="single" w:sz="4" w:space="0" w:color="auto"/>
            </w:tcBorders>
          </w:tcPr>
          <w:p w14:paraId="7F55E82C" w14:textId="77777777" w:rsidR="007E4698" w:rsidRPr="00EE598F" w:rsidRDefault="007E4698" w:rsidP="00A33876">
            <w:pPr>
              <w:pStyle w:val="af1"/>
              <w:numPr>
                <w:ilvl w:val="0"/>
                <w:numId w:val="5"/>
              </w:numPr>
              <w:tabs>
                <w:tab w:val="left" w:pos="348"/>
              </w:tabs>
              <w:suppressAutoHyphens w:val="0"/>
              <w:ind w:left="317" w:hanging="357"/>
              <w:rPr>
                <w:rFonts w:ascii="Times New Roman" w:hAnsi="Times New Roman"/>
                <w:sz w:val="28"/>
                <w:szCs w:val="28"/>
              </w:rPr>
            </w:pPr>
            <w:r w:rsidRPr="00EE598F">
              <w:rPr>
                <w:rFonts w:ascii="Times New Roman" w:hAnsi="Times New Roman"/>
                <w:sz w:val="28"/>
                <w:szCs w:val="28"/>
              </w:rPr>
              <w:t>Элементы дизайна, скульптурные композ</w:t>
            </w:r>
            <w:r w:rsidRPr="00EE598F">
              <w:rPr>
                <w:rFonts w:ascii="Times New Roman" w:hAnsi="Times New Roman"/>
                <w:sz w:val="28"/>
                <w:szCs w:val="28"/>
              </w:rPr>
              <w:t>и</w:t>
            </w:r>
            <w:r w:rsidRPr="00EE598F">
              <w:rPr>
                <w:rFonts w:ascii="Times New Roman" w:hAnsi="Times New Roman"/>
                <w:sz w:val="28"/>
                <w:szCs w:val="28"/>
              </w:rPr>
              <w:t>ции;</w:t>
            </w:r>
          </w:p>
          <w:p w14:paraId="1DB8CC09" w14:textId="77777777" w:rsidR="007E4698" w:rsidRPr="00EE598F" w:rsidRDefault="007E4698" w:rsidP="00A33876">
            <w:pPr>
              <w:widowControl w:val="0"/>
              <w:numPr>
                <w:ilvl w:val="0"/>
                <w:numId w:val="5"/>
              </w:numPr>
              <w:tabs>
                <w:tab w:val="left" w:pos="414"/>
              </w:tabs>
              <w:suppressAutoHyphens/>
              <w:spacing w:after="0" w:line="240" w:lineRule="auto"/>
              <w:ind w:left="317" w:hanging="357"/>
              <w:rPr>
                <w:rFonts w:ascii="Times New Roman" w:eastAsia="Lucida Sans Unicode" w:hAnsi="Times New Roman"/>
                <w:sz w:val="28"/>
                <w:szCs w:val="28"/>
              </w:rPr>
            </w:pPr>
            <w:r w:rsidRPr="00EE598F">
              <w:rPr>
                <w:rFonts w:ascii="Times New Roman" w:hAnsi="Times New Roman"/>
                <w:sz w:val="28"/>
                <w:szCs w:val="28"/>
              </w:rPr>
              <w:t>Объекты благоустройства.</w:t>
            </w:r>
          </w:p>
          <w:p w14:paraId="55051EF5" w14:textId="5578260C" w:rsidR="007E4698" w:rsidRPr="00EE598F" w:rsidRDefault="007E4698" w:rsidP="00227914">
            <w:pPr>
              <w:pStyle w:val="14"/>
              <w:widowControl w:val="0"/>
              <w:numPr>
                <w:ilvl w:val="0"/>
                <w:numId w:val="4"/>
              </w:numPr>
              <w:tabs>
                <w:tab w:val="left" w:pos="99"/>
                <w:tab w:val="left" w:pos="307"/>
                <w:tab w:val="left" w:pos="348"/>
              </w:tabs>
              <w:spacing w:after="0" w:line="240" w:lineRule="auto"/>
              <w:ind w:left="283" w:hanging="283"/>
              <w:rPr>
                <w:rFonts w:ascii="Times New Roman" w:hAnsi="Times New Roman"/>
                <w:sz w:val="28"/>
                <w:szCs w:val="28"/>
              </w:rPr>
            </w:pPr>
            <w:r w:rsidRPr="00EE598F">
              <w:rPr>
                <w:rFonts w:ascii="Times New Roman" w:eastAsia="Lucida Sans Unicode" w:hAnsi="Times New Roman"/>
                <w:sz w:val="28"/>
                <w:szCs w:val="28"/>
              </w:rPr>
              <w:t>Вспомогательные, подсобные строения и с</w:t>
            </w:r>
            <w:r w:rsidRPr="00EE598F">
              <w:rPr>
                <w:rFonts w:ascii="Times New Roman" w:eastAsia="Lucida Sans Unicode" w:hAnsi="Times New Roman"/>
                <w:sz w:val="28"/>
                <w:szCs w:val="28"/>
              </w:rPr>
              <w:t>о</w:t>
            </w:r>
            <w:r w:rsidRPr="00EE598F">
              <w:rPr>
                <w:rFonts w:ascii="Times New Roman" w:eastAsia="Lucida Sans Unicode" w:hAnsi="Times New Roman"/>
                <w:sz w:val="28"/>
                <w:szCs w:val="28"/>
              </w:rPr>
              <w:t>оружения.</w:t>
            </w:r>
          </w:p>
        </w:tc>
        <w:tc>
          <w:tcPr>
            <w:tcW w:w="2922" w:type="pct"/>
            <w:tcBorders>
              <w:top w:val="single" w:sz="4" w:space="0" w:color="BFBFBF" w:themeColor="background1" w:themeShade="BF"/>
              <w:bottom w:val="single" w:sz="4" w:space="0" w:color="auto"/>
            </w:tcBorders>
          </w:tcPr>
          <w:p w14:paraId="0D1D8965" w14:textId="46DBA9C6" w:rsidR="007E4698" w:rsidRPr="00EE598F" w:rsidRDefault="007E4698" w:rsidP="00227914">
            <w:pPr>
              <w:pStyle w:val="14"/>
              <w:widowControl w:val="0"/>
              <w:numPr>
                <w:ilvl w:val="0"/>
                <w:numId w:val="4"/>
              </w:numPr>
              <w:tabs>
                <w:tab w:val="left" w:pos="99"/>
                <w:tab w:val="left" w:pos="348"/>
              </w:tabs>
              <w:spacing w:after="0" w:line="240" w:lineRule="auto"/>
              <w:ind w:left="0" w:right="71" w:firstLine="0"/>
              <w:rPr>
                <w:rFonts w:ascii="Times New Roman" w:hAnsi="Times New Roman"/>
                <w:sz w:val="28"/>
                <w:szCs w:val="28"/>
              </w:rPr>
            </w:pPr>
            <w:r w:rsidRPr="00EE598F">
              <w:rPr>
                <w:rFonts w:ascii="Times New Roman" w:hAnsi="Times New Roman"/>
                <w:sz w:val="28"/>
                <w:szCs w:val="28"/>
              </w:rPr>
              <w:t>Летний душ.</w:t>
            </w:r>
          </w:p>
        </w:tc>
      </w:tr>
    </w:tbl>
    <w:p w14:paraId="661E9FBE" w14:textId="77777777" w:rsidR="00EF3AA4" w:rsidRPr="00EE598F" w:rsidRDefault="00EF3AA4" w:rsidP="00EF3AA4">
      <w:pPr>
        <w:pStyle w:val="ConsPlusNormal"/>
        <w:ind w:firstLine="0"/>
        <w:jc w:val="both"/>
        <w:outlineLvl w:val="2"/>
        <w:rPr>
          <w:rFonts w:ascii="Times New Roman" w:hAnsi="Times New Roman" w:cs="Times New Roman"/>
          <w:sz w:val="28"/>
          <w:szCs w:val="28"/>
        </w:rPr>
      </w:pPr>
    </w:p>
    <w:p w14:paraId="51DA408D" w14:textId="3E63C768" w:rsidR="00EF3AA4" w:rsidRPr="00EE598F" w:rsidRDefault="006F3193" w:rsidP="006F3193">
      <w:pPr>
        <w:pStyle w:val="a"/>
        <w:numPr>
          <w:ilvl w:val="0"/>
          <w:numId w:val="0"/>
        </w:numPr>
        <w:ind w:left="1418" w:hanging="1418"/>
        <w:jc w:val="center"/>
        <w:rPr>
          <w:sz w:val="28"/>
          <w:szCs w:val="28"/>
        </w:rPr>
      </w:pPr>
      <w:r>
        <w:rPr>
          <w:sz w:val="28"/>
          <w:szCs w:val="28"/>
        </w:rPr>
        <w:t>Статья 45.7</w:t>
      </w:r>
      <w:r w:rsidR="00E11CD9" w:rsidRPr="00EE598F">
        <w:rPr>
          <w:sz w:val="28"/>
          <w:szCs w:val="28"/>
        </w:rPr>
        <w:t xml:space="preserve">. </w:t>
      </w:r>
      <w:r w:rsidR="00EF3AA4" w:rsidRPr="00EE598F">
        <w:rPr>
          <w:sz w:val="28"/>
          <w:szCs w:val="28"/>
        </w:rPr>
        <w:t xml:space="preserve"> </w:t>
      </w:r>
      <w:r w:rsidR="00E11CD9" w:rsidRPr="00EE598F">
        <w:rPr>
          <w:sz w:val="28"/>
          <w:szCs w:val="28"/>
        </w:rPr>
        <w:t xml:space="preserve">РТ </w:t>
      </w:r>
      <w:r w:rsidR="00EF3AA4" w:rsidRPr="00EE598F">
        <w:rPr>
          <w:sz w:val="28"/>
          <w:szCs w:val="28"/>
        </w:rPr>
        <w:t>- Зона туризма и рекреации</w:t>
      </w:r>
    </w:p>
    <w:p w14:paraId="3CEB5271" w14:textId="77777777" w:rsidR="00EF3AA4" w:rsidRPr="00EE598F" w:rsidRDefault="00EF3AA4" w:rsidP="00EF3AA4">
      <w:pPr>
        <w:pStyle w:val="a"/>
        <w:numPr>
          <w:ilvl w:val="0"/>
          <w:numId w:val="0"/>
        </w:numPr>
        <w:ind w:left="1418"/>
        <w:rPr>
          <w:sz w:val="28"/>
          <w:szCs w:val="28"/>
        </w:rPr>
      </w:pPr>
    </w:p>
    <w:p w14:paraId="2AC67E23" w14:textId="77777777" w:rsidR="00EF3AA4" w:rsidRPr="00EE598F" w:rsidRDefault="00EF3AA4" w:rsidP="00EF3AA4">
      <w:pPr>
        <w:pStyle w:val="a"/>
        <w:numPr>
          <w:ilvl w:val="0"/>
          <w:numId w:val="0"/>
        </w:numPr>
        <w:rPr>
          <w:b w:val="0"/>
          <w:sz w:val="28"/>
          <w:szCs w:val="28"/>
        </w:rPr>
      </w:pPr>
      <w:r w:rsidRPr="00EE598F">
        <w:rPr>
          <w:b w:val="0"/>
          <w:sz w:val="28"/>
          <w:szCs w:val="28"/>
        </w:rPr>
        <w:lastRenderedPageBreak/>
        <w:t>1) Виды разрешенного использования земельных участков и объектов капитального строительства:</w:t>
      </w:r>
    </w:p>
    <w:p w14:paraId="1BE1CA53" w14:textId="77777777" w:rsidR="00EF3AA4" w:rsidRPr="00EE598F" w:rsidRDefault="00EF3AA4" w:rsidP="00EF3AA4">
      <w:pPr>
        <w:pStyle w:val="a"/>
        <w:numPr>
          <w:ilvl w:val="0"/>
          <w:numId w:val="0"/>
        </w:numPr>
        <w:ind w:left="1418"/>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6063"/>
        <w:gridCol w:w="8725"/>
      </w:tblGrid>
      <w:tr w:rsidR="00EF3AA4" w:rsidRPr="00EE598F" w14:paraId="0396758C" w14:textId="77777777" w:rsidTr="00227914">
        <w:trPr>
          <w:trHeight w:val="630"/>
        </w:trPr>
        <w:tc>
          <w:tcPr>
            <w:tcW w:w="2050" w:type="pct"/>
            <w:shd w:val="clear" w:color="auto" w:fill="D9D9D9"/>
          </w:tcPr>
          <w:p w14:paraId="401BA22D" w14:textId="77777777" w:rsidR="00EF3AA4" w:rsidRPr="00EE598F" w:rsidRDefault="00EF3AA4" w:rsidP="00785E66">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7F2971E2" w14:textId="77777777" w:rsidR="00EF3AA4" w:rsidRPr="00EE598F" w:rsidRDefault="00EF3AA4" w:rsidP="00785E66">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2950" w:type="pct"/>
            <w:shd w:val="clear" w:color="auto" w:fill="D9D9D9"/>
          </w:tcPr>
          <w:p w14:paraId="7402EDA0" w14:textId="77777777" w:rsidR="00EF3AA4" w:rsidRPr="00EE598F" w:rsidRDefault="00EF3AA4" w:rsidP="00785E66">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2F62FD26" w14:textId="77777777" w:rsidR="00EF3AA4" w:rsidRPr="00EE598F" w:rsidRDefault="00EF3AA4" w:rsidP="00785E66">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EF3AA4" w:rsidRPr="00EE598F" w14:paraId="7AD12D41" w14:textId="77777777" w:rsidTr="00227914">
        <w:tc>
          <w:tcPr>
            <w:tcW w:w="2050" w:type="pct"/>
            <w:shd w:val="clear" w:color="auto" w:fill="auto"/>
          </w:tcPr>
          <w:p w14:paraId="1265007B" w14:textId="76721E5A" w:rsidR="00EF3AA4" w:rsidRPr="00EE598F" w:rsidRDefault="000E6396" w:rsidP="00785E66">
            <w:pPr>
              <w:pStyle w:val="14"/>
              <w:numPr>
                <w:ilvl w:val="0"/>
                <w:numId w:val="5"/>
              </w:numPr>
              <w:tabs>
                <w:tab w:val="left" w:pos="284"/>
              </w:tabs>
              <w:spacing w:after="0" w:line="240" w:lineRule="auto"/>
              <w:ind w:left="284" w:hanging="357"/>
              <w:rPr>
                <w:rFonts w:ascii="Times New Roman" w:hAnsi="Times New Roman"/>
                <w:sz w:val="28"/>
                <w:szCs w:val="28"/>
              </w:rPr>
            </w:pPr>
            <w:r w:rsidRPr="00EE598F">
              <w:rPr>
                <w:rFonts w:ascii="Times New Roman" w:eastAsia="Lucida Sans Unicode" w:hAnsi="Times New Roman"/>
                <w:sz w:val="28"/>
                <w:szCs w:val="28"/>
              </w:rPr>
              <w:t>Отдельно стоящие индивидуальные 1-2 этажные дома коттеджного типа (некап</w:t>
            </w:r>
            <w:r w:rsidRPr="00EE598F">
              <w:rPr>
                <w:rFonts w:ascii="Times New Roman" w:eastAsia="Lucida Sans Unicode" w:hAnsi="Times New Roman"/>
                <w:sz w:val="28"/>
                <w:szCs w:val="28"/>
              </w:rPr>
              <w:t>и</w:t>
            </w:r>
            <w:r w:rsidRPr="00EE598F">
              <w:rPr>
                <w:rFonts w:ascii="Times New Roman" w:eastAsia="Lucida Sans Unicode" w:hAnsi="Times New Roman"/>
                <w:sz w:val="28"/>
                <w:szCs w:val="28"/>
              </w:rPr>
              <w:t>тальные) с участком без возможности ведения ЛПХ</w:t>
            </w:r>
            <w:r w:rsidR="000671BF" w:rsidRPr="00EE598F">
              <w:rPr>
                <w:rFonts w:ascii="Times New Roman" w:eastAsia="Lucida Sans Unicode" w:hAnsi="Times New Roman"/>
                <w:sz w:val="28"/>
                <w:szCs w:val="28"/>
              </w:rPr>
              <w:t>, предназначенные для временного ра</w:t>
            </w:r>
            <w:r w:rsidR="000671BF" w:rsidRPr="00EE598F">
              <w:rPr>
                <w:rFonts w:ascii="Times New Roman" w:eastAsia="Lucida Sans Unicode" w:hAnsi="Times New Roman"/>
                <w:sz w:val="28"/>
                <w:szCs w:val="28"/>
              </w:rPr>
              <w:t>з</w:t>
            </w:r>
            <w:r w:rsidR="000671BF" w:rsidRPr="00EE598F">
              <w:rPr>
                <w:rFonts w:ascii="Times New Roman" w:eastAsia="Lucida Sans Unicode" w:hAnsi="Times New Roman"/>
                <w:sz w:val="28"/>
                <w:szCs w:val="28"/>
              </w:rPr>
              <w:t>мещения людей</w:t>
            </w:r>
            <w:r w:rsidRPr="00EE598F">
              <w:rPr>
                <w:rFonts w:ascii="Times New Roman" w:eastAsia="Lucida Sans Unicode" w:hAnsi="Times New Roman"/>
                <w:sz w:val="28"/>
                <w:szCs w:val="28"/>
              </w:rPr>
              <w:t>;</w:t>
            </w:r>
          </w:p>
          <w:p w14:paraId="14273DEC" w14:textId="77777777" w:rsidR="000E6396" w:rsidRPr="00EE598F" w:rsidRDefault="000E6396" w:rsidP="00785E66">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eastAsia="Lucida Sans Unicode" w:hAnsi="Times New Roman"/>
                <w:sz w:val="28"/>
                <w:szCs w:val="28"/>
              </w:rPr>
              <w:t>Многофункциональные площадки: спортивные, детские, игровые;</w:t>
            </w:r>
          </w:p>
          <w:p w14:paraId="30635241" w14:textId="77777777" w:rsidR="000E6396" w:rsidRPr="00EE598F" w:rsidRDefault="000E6396" w:rsidP="00785E66">
            <w:pPr>
              <w:pStyle w:val="14"/>
              <w:numPr>
                <w:ilvl w:val="0"/>
                <w:numId w:val="5"/>
              </w:numPr>
              <w:tabs>
                <w:tab w:val="left" w:pos="284"/>
              </w:tabs>
              <w:spacing w:after="0" w:line="240" w:lineRule="auto"/>
              <w:ind w:left="284" w:hanging="357"/>
              <w:rPr>
                <w:rFonts w:ascii="Times New Roman" w:hAnsi="Times New Roman"/>
                <w:sz w:val="28"/>
                <w:szCs w:val="28"/>
              </w:rPr>
            </w:pPr>
            <w:r w:rsidRPr="00EE598F">
              <w:rPr>
                <w:rFonts w:ascii="Times New Roman" w:eastAsia="Lucida Sans Unicode" w:hAnsi="Times New Roman"/>
                <w:sz w:val="28"/>
                <w:szCs w:val="28"/>
              </w:rPr>
              <w:t>Cпортивные объекты плоскостного типа;</w:t>
            </w:r>
          </w:p>
          <w:p w14:paraId="570C27EA" w14:textId="086415A0" w:rsidR="00A00AEC" w:rsidRPr="00EE598F" w:rsidRDefault="00A00AEC" w:rsidP="00785E66">
            <w:pPr>
              <w:pStyle w:val="14"/>
              <w:numPr>
                <w:ilvl w:val="0"/>
                <w:numId w:val="5"/>
              </w:numPr>
              <w:tabs>
                <w:tab w:val="left" w:pos="284"/>
              </w:tabs>
              <w:spacing w:after="0" w:line="240" w:lineRule="auto"/>
              <w:ind w:left="284" w:hanging="357"/>
              <w:rPr>
                <w:rFonts w:ascii="Times New Roman" w:hAnsi="Times New Roman"/>
                <w:sz w:val="28"/>
                <w:szCs w:val="28"/>
              </w:rPr>
            </w:pPr>
            <w:r w:rsidRPr="00EE598F">
              <w:rPr>
                <w:rFonts w:ascii="Times New Roman" w:eastAsia="Lucida Sans Unicode" w:hAnsi="Times New Roman"/>
                <w:sz w:val="28"/>
                <w:szCs w:val="28"/>
              </w:rPr>
              <w:t>Площадки для национальных игр;</w:t>
            </w:r>
          </w:p>
          <w:p w14:paraId="3698BC4E" w14:textId="77777777" w:rsidR="00785E66" w:rsidRPr="00EE598F" w:rsidRDefault="00785E66" w:rsidP="00785E66">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eastAsia="Lucida Sans Unicode" w:hAnsi="Times New Roman"/>
                <w:sz w:val="28"/>
                <w:szCs w:val="28"/>
              </w:rPr>
              <w:t>Специализированные магазины по продаже сувениров, товаров первой необходимости;</w:t>
            </w:r>
          </w:p>
          <w:p w14:paraId="7CD80684" w14:textId="77777777" w:rsidR="00785E66" w:rsidRPr="00EE598F" w:rsidRDefault="00785E66" w:rsidP="00785E66">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eastAsia="Lucida Sans Unicode" w:hAnsi="Times New Roman"/>
                <w:sz w:val="28"/>
                <w:szCs w:val="28"/>
              </w:rPr>
              <w:t>Кафе и рестораны до 25 посадочных мест;</w:t>
            </w:r>
          </w:p>
          <w:p w14:paraId="635AC1E7" w14:textId="77777777" w:rsidR="00785E66" w:rsidRPr="00EE598F" w:rsidRDefault="00785E66" w:rsidP="00785E66">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eastAsia="Lucida Sans Unicode" w:hAnsi="Times New Roman"/>
                <w:sz w:val="28"/>
                <w:szCs w:val="28"/>
              </w:rPr>
              <w:t>Медицинский пункт, пункт оказания первой медпомощи;</w:t>
            </w:r>
          </w:p>
          <w:p w14:paraId="377DF842" w14:textId="77777777" w:rsidR="00785E66" w:rsidRPr="00EE598F" w:rsidRDefault="00785E66" w:rsidP="00785E66">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eastAsia="Lucida Sans Unicode" w:hAnsi="Times New Roman"/>
                <w:sz w:val="28"/>
                <w:szCs w:val="28"/>
              </w:rPr>
              <w:t>Домик охотника и рыболова;</w:t>
            </w:r>
          </w:p>
          <w:p w14:paraId="4CA50611" w14:textId="35B1C3F4" w:rsidR="00785E66" w:rsidRPr="00EE598F" w:rsidRDefault="003277B3" w:rsidP="00785E66">
            <w:pPr>
              <w:pStyle w:val="af1"/>
              <w:numPr>
                <w:ilvl w:val="0"/>
                <w:numId w:val="5"/>
              </w:numPr>
              <w:tabs>
                <w:tab w:val="left" w:pos="284"/>
                <w:tab w:val="left" w:pos="348"/>
              </w:tabs>
              <w:suppressAutoHyphens w:val="0"/>
              <w:ind w:left="284" w:hanging="357"/>
              <w:rPr>
                <w:rFonts w:ascii="Times New Roman" w:hAnsi="Times New Roman"/>
                <w:sz w:val="28"/>
                <w:szCs w:val="28"/>
              </w:rPr>
            </w:pPr>
            <w:r w:rsidRPr="00EE598F">
              <w:rPr>
                <w:rFonts w:ascii="Times New Roman" w:hAnsi="Times New Roman"/>
                <w:sz w:val="28"/>
                <w:szCs w:val="28"/>
              </w:rPr>
              <w:t>Аллеи, скверы, бульвары</w:t>
            </w:r>
            <w:r w:rsidR="00785E66" w:rsidRPr="00EE598F">
              <w:rPr>
                <w:rFonts w:ascii="Times New Roman" w:hAnsi="Times New Roman"/>
                <w:sz w:val="28"/>
                <w:szCs w:val="28"/>
              </w:rPr>
              <w:t>;</w:t>
            </w:r>
          </w:p>
          <w:p w14:paraId="613F18BD" w14:textId="71E69A3B" w:rsidR="00785E66" w:rsidRPr="00EE598F" w:rsidRDefault="00785E66" w:rsidP="00785E66">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hAnsi="Times New Roman"/>
                <w:sz w:val="28"/>
                <w:szCs w:val="28"/>
              </w:rPr>
              <w:t>Территории природного ландшафта.</w:t>
            </w:r>
          </w:p>
          <w:p w14:paraId="3E282E10" w14:textId="40C5D03E" w:rsidR="00785E66" w:rsidRPr="00EE598F" w:rsidRDefault="00785E66" w:rsidP="00785E66">
            <w:pPr>
              <w:pStyle w:val="14"/>
              <w:numPr>
                <w:ilvl w:val="0"/>
                <w:numId w:val="5"/>
              </w:numPr>
              <w:tabs>
                <w:tab w:val="left" w:pos="284"/>
              </w:tabs>
              <w:spacing w:after="0" w:line="240" w:lineRule="auto"/>
              <w:ind w:left="284" w:hanging="357"/>
              <w:rPr>
                <w:rFonts w:ascii="Times New Roman" w:hAnsi="Times New Roman"/>
                <w:sz w:val="28"/>
                <w:szCs w:val="28"/>
              </w:rPr>
            </w:pPr>
            <w:r w:rsidRPr="00EE598F">
              <w:rPr>
                <w:rFonts w:ascii="Times New Roman" w:eastAsia="Lucida Sans Unicode" w:hAnsi="Times New Roman"/>
                <w:sz w:val="28"/>
                <w:szCs w:val="28"/>
              </w:rPr>
              <w:t>Общественные туалеты.</w:t>
            </w:r>
          </w:p>
        </w:tc>
        <w:tc>
          <w:tcPr>
            <w:tcW w:w="2950" w:type="pct"/>
            <w:shd w:val="clear" w:color="auto" w:fill="auto"/>
          </w:tcPr>
          <w:p w14:paraId="67B297B1" w14:textId="77777777" w:rsidR="00785E66" w:rsidRPr="00EE598F" w:rsidRDefault="00785E66" w:rsidP="00785E66">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eastAsia="Lucida Sans Unicode" w:hAnsi="Times New Roman"/>
                <w:sz w:val="28"/>
                <w:szCs w:val="28"/>
              </w:rPr>
              <w:t>Общественные объединения;</w:t>
            </w:r>
          </w:p>
          <w:p w14:paraId="536EA28D" w14:textId="77777777" w:rsidR="00785E66" w:rsidRPr="00EE598F" w:rsidRDefault="00785E66" w:rsidP="00785E66">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eastAsia="Lucida Sans Unicode" w:hAnsi="Times New Roman"/>
                <w:sz w:val="28"/>
                <w:szCs w:val="28"/>
              </w:rPr>
              <w:t>Административные объекты;</w:t>
            </w:r>
          </w:p>
          <w:p w14:paraId="7E3D07F4" w14:textId="06671361" w:rsidR="00503AA1" w:rsidRPr="00EE598F" w:rsidRDefault="00503AA1" w:rsidP="00785E66">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eastAsia="Lucida Sans Unicode" w:hAnsi="Times New Roman"/>
                <w:sz w:val="28"/>
                <w:szCs w:val="28"/>
              </w:rPr>
              <w:t>Гостиницы;</w:t>
            </w:r>
          </w:p>
          <w:p w14:paraId="267BEA1D" w14:textId="4D70E390" w:rsidR="00EF3AA4" w:rsidRPr="00EE598F" w:rsidRDefault="00785E66" w:rsidP="00785E66">
            <w:pPr>
              <w:widowControl w:val="0"/>
              <w:numPr>
                <w:ilvl w:val="0"/>
                <w:numId w:val="5"/>
              </w:numPr>
              <w:tabs>
                <w:tab w:val="left" w:pos="284"/>
              </w:tabs>
              <w:suppressAutoHyphens/>
              <w:spacing w:after="0" w:line="240" w:lineRule="auto"/>
              <w:ind w:left="284" w:hanging="357"/>
              <w:rPr>
                <w:rFonts w:ascii="Times New Roman" w:eastAsia="Lucida Sans Unicode" w:hAnsi="Times New Roman"/>
                <w:sz w:val="28"/>
                <w:szCs w:val="28"/>
              </w:rPr>
            </w:pPr>
            <w:r w:rsidRPr="00EE598F">
              <w:rPr>
                <w:rFonts w:ascii="Times New Roman" w:hAnsi="Times New Roman"/>
                <w:sz w:val="28"/>
                <w:szCs w:val="28"/>
              </w:rPr>
              <w:t>Магазины по продаже свежих овощей и фруктов</w:t>
            </w:r>
            <w:r w:rsidR="00503AA1" w:rsidRPr="00EE598F">
              <w:rPr>
                <w:rFonts w:ascii="Times New Roman" w:hAnsi="Times New Roman"/>
                <w:sz w:val="28"/>
                <w:szCs w:val="28"/>
              </w:rPr>
              <w:t>.</w:t>
            </w:r>
          </w:p>
        </w:tc>
      </w:tr>
    </w:tbl>
    <w:p w14:paraId="53CDBD28" w14:textId="0E7738FD" w:rsidR="0087117A" w:rsidRPr="00EE598F" w:rsidRDefault="0087117A">
      <w:pPr>
        <w:rPr>
          <w:rFonts w:ascii="Times New Roman" w:hAnsi="Times New Roman"/>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6063"/>
        <w:gridCol w:w="8642"/>
        <w:gridCol w:w="83"/>
      </w:tblGrid>
      <w:tr w:rsidR="00EF3AA4" w:rsidRPr="00EE598F" w14:paraId="1EFF5E16" w14:textId="77777777" w:rsidTr="00227914">
        <w:trPr>
          <w:trHeight w:val="75"/>
        </w:trPr>
        <w:tc>
          <w:tcPr>
            <w:tcW w:w="2050" w:type="pct"/>
            <w:shd w:val="clear" w:color="auto" w:fill="D9D9D9" w:themeFill="background1" w:themeFillShade="D9"/>
          </w:tcPr>
          <w:p w14:paraId="45C204D5" w14:textId="66011D4B" w:rsidR="00EF3AA4" w:rsidRPr="00EE598F" w:rsidRDefault="00EF3AA4" w:rsidP="00785E66">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t>Вспомогательные виды разрешенного использования</w:t>
            </w:r>
          </w:p>
        </w:tc>
        <w:tc>
          <w:tcPr>
            <w:tcW w:w="2950" w:type="pct"/>
            <w:gridSpan w:val="2"/>
            <w:shd w:val="clear" w:color="auto" w:fill="D9D9D9" w:themeFill="background1" w:themeFillShade="D9"/>
          </w:tcPr>
          <w:p w14:paraId="3F4040B6" w14:textId="77777777" w:rsidR="00EF3AA4" w:rsidRPr="00EE598F" w:rsidRDefault="00EF3AA4" w:rsidP="00785E66">
            <w:pPr>
              <w:pStyle w:val="14"/>
              <w:widowControl w:val="0"/>
              <w:tabs>
                <w:tab w:val="left" w:pos="348"/>
              </w:tabs>
              <w:suppressAutoHyphens/>
              <w:spacing w:after="0" w:line="240" w:lineRule="auto"/>
              <w:ind w:left="0" w:firstLine="0"/>
              <w:jc w:val="center"/>
              <w:rPr>
                <w:rFonts w:ascii="Times New Roman" w:hAnsi="Times New Roman"/>
                <w:sz w:val="28"/>
                <w:szCs w:val="28"/>
                <w:lang w:eastAsia="ru-RU"/>
              </w:rPr>
            </w:pPr>
            <w:r w:rsidRPr="00EE598F">
              <w:rPr>
                <w:rFonts w:ascii="Times New Roman" w:hAnsi="Times New Roman"/>
                <w:sz w:val="28"/>
                <w:szCs w:val="28"/>
                <w:lang w:eastAsia="ru-RU"/>
              </w:rPr>
              <w:t>Вспомогательные виды разрешенного использования</w:t>
            </w:r>
          </w:p>
        </w:tc>
      </w:tr>
      <w:tr w:rsidR="00EF3AA4" w:rsidRPr="00EE598F" w14:paraId="349CAE51" w14:textId="77777777" w:rsidTr="00227914">
        <w:tblPrEx>
          <w:tblBorders>
            <w:top w:val="none" w:sz="0" w:space="0" w:color="auto"/>
            <w:bottom w:val="none" w:sz="0" w:space="0" w:color="auto"/>
            <w:insideH w:val="single" w:sz="4" w:space="0" w:color="BFBFBF" w:themeColor="background1" w:themeShade="BF"/>
            <w:insideV w:val="single" w:sz="4" w:space="0" w:color="BFBFBF" w:themeColor="background1" w:themeShade="BF"/>
          </w:tblBorders>
          <w:tblCellMar>
            <w:left w:w="70" w:type="dxa"/>
            <w:right w:w="70" w:type="dxa"/>
          </w:tblCellMar>
        </w:tblPrEx>
        <w:trPr>
          <w:gridAfter w:val="1"/>
          <w:wAfter w:w="28" w:type="pct"/>
          <w:trHeight w:val="1113"/>
        </w:trPr>
        <w:tc>
          <w:tcPr>
            <w:tcW w:w="2050" w:type="pct"/>
            <w:tcBorders>
              <w:top w:val="single" w:sz="4" w:space="0" w:color="BFBFBF" w:themeColor="background1" w:themeShade="BF"/>
              <w:bottom w:val="single" w:sz="4" w:space="0" w:color="auto"/>
            </w:tcBorders>
          </w:tcPr>
          <w:p w14:paraId="161113DD" w14:textId="1C04AD5E" w:rsidR="000E6396" w:rsidRPr="00EE598F" w:rsidRDefault="000E6396" w:rsidP="00A00AEC">
            <w:pPr>
              <w:widowControl w:val="0"/>
              <w:numPr>
                <w:ilvl w:val="0"/>
                <w:numId w:val="5"/>
              </w:numPr>
              <w:tabs>
                <w:tab w:val="left" w:pos="414"/>
              </w:tabs>
              <w:suppressAutoHyphens/>
              <w:spacing w:after="0" w:line="240" w:lineRule="auto"/>
              <w:ind w:left="317" w:hanging="357"/>
              <w:rPr>
                <w:rFonts w:ascii="Times New Roman" w:eastAsia="Lucida Sans Unicode" w:hAnsi="Times New Roman"/>
                <w:sz w:val="28"/>
                <w:szCs w:val="28"/>
              </w:rPr>
            </w:pPr>
            <w:r w:rsidRPr="00EE598F">
              <w:rPr>
                <w:rFonts w:ascii="Times New Roman" w:eastAsia="Lucida Sans Unicode" w:hAnsi="Times New Roman"/>
                <w:sz w:val="28"/>
                <w:szCs w:val="28"/>
              </w:rPr>
              <w:lastRenderedPageBreak/>
              <w:t xml:space="preserve">Сады, огороды, палисадники; </w:t>
            </w:r>
          </w:p>
          <w:p w14:paraId="444320FE" w14:textId="5E0B082C" w:rsidR="000E6396" w:rsidRPr="00EE598F" w:rsidRDefault="000E6396" w:rsidP="00A00AEC">
            <w:pPr>
              <w:widowControl w:val="0"/>
              <w:numPr>
                <w:ilvl w:val="0"/>
                <w:numId w:val="5"/>
              </w:numPr>
              <w:tabs>
                <w:tab w:val="left" w:pos="414"/>
              </w:tabs>
              <w:suppressAutoHyphens/>
              <w:spacing w:after="0" w:line="240" w:lineRule="auto"/>
              <w:ind w:left="317" w:hanging="357"/>
              <w:rPr>
                <w:rFonts w:ascii="Times New Roman" w:eastAsia="Lucida Sans Unicode" w:hAnsi="Times New Roman"/>
                <w:sz w:val="28"/>
                <w:szCs w:val="28"/>
              </w:rPr>
            </w:pPr>
            <w:r w:rsidRPr="00EE598F">
              <w:rPr>
                <w:rFonts w:ascii="Times New Roman" w:eastAsia="Lucida Sans Unicode" w:hAnsi="Times New Roman"/>
                <w:sz w:val="28"/>
                <w:szCs w:val="28"/>
              </w:rPr>
              <w:t>Бани, надворные туалеты, сауны при условии канализования стоков;</w:t>
            </w:r>
          </w:p>
          <w:p w14:paraId="3FB1EE38" w14:textId="77777777" w:rsidR="00785E66" w:rsidRPr="00EE598F" w:rsidRDefault="00785E66" w:rsidP="00A00AEC">
            <w:pPr>
              <w:pStyle w:val="af1"/>
              <w:numPr>
                <w:ilvl w:val="0"/>
                <w:numId w:val="5"/>
              </w:numPr>
              <w:tabs>
                <w:tab w:val="left" w:pos="348"/>
              </w:tabs>
              <w:suppressAutoHyphens w:val="0"/>
              <w:ind w:left="317" w:hanging="357"/>
              <w:rPr>
                <w:rFonts w:ascii="Times New Roman" w:hAnsi="Times New Roman"/>
                <w:sz w:val="28"/>
                <w:szCs w:val="28"/>
              </w:rPr>
            </w:pPr>
            <w:r w:rsidRPr="00EE598F">
              <w:rPr>
                <w:rFonts w:ascii="Times New Roman" w:hAnsi="Times New Roman"/>
                <w:sz w:val="28"/>
                <w:szCs w:val="28"/>
              </w:rPr>
              <w:t>Элементы дизайна, скульптурные композ</w:t>
            </w:r>
            <w:r w:rsidRPr="00EE598F">
              <w:rPr>
                <w:rFonts w:ascii="Times New Roman" w:hAnsi="Times New Roman"/>
                <w:sz w:val="28"/>
                <w:szCs w:val="28"/>
              </w:rPr>
              <w:t>и</w:t>
            </w:r>
            <w:r w:rsidRPr="00EE598F">
              <w:rPr>
                <w:rFonts w:ascii="Times New Roman" w:hAnsi="Times New Roman"/>
                <w:sz w:val="28"/>
                <w:szCs w:val="28"/>
              </w:rPr>
              <w:t>ции;</w:t>
            </w:r>
          </w:p>
          <w:p w14:paraId="5A0CFF7B" w14:textId="280CC0B3" w:rsidR="00785E66" w:rsidRPr="00EE598F" w:rsidRDefault="00785E66" w:rsidP="00A00AEC">
            <w:pPr>
              <w:widowControl w:val="0"/>
              <w:numPr>
                <w:ilvl w:val="0"/>
                <w:numId w:val="5"/>
              </w:numPr>
              <w:tabs>
                <w:tab w:val="left" w:pos="414"/>
              </w:tabs>
              <w:suppressAutoHyphens/>
              <w:spacing w:after="0" w:line="240" w:lineRule="auto"/>
              <w:ind w:left="317" w:hanging="357"/>
              <w:rPr>
                <w:rFonts w:ascii="Times New Roman" w:eastAsia="Lucida Sans Unicode" w:hAnsi="Times New Roman"/>
                <w:sz w:val="28"/>
                <w:szCs w:val="28"/>
              </w:rPr>
            </w:pPr>
            <w:r w:rsidRPr="00EE598F">
              <w:rPr>
                <w:rFonts w:ascii="Times New Roman" w:hAnsi="Times New Roman"/>
                <w:sz w:val="28"/>
                <w:szCs w:val="28"/>
              </w:rPr>
              <w:t>Объекты благоустройства.</w:t>
            </w:r>
          </w:p>
          <w:p w14:paraId="45C92EE9" w14:textId="5F319AF2" w:rsidR="00EF3AA4" w:rsidRPr="00EE598F" w:rsidRDefault="000E6396" w:rsidP="003D4262">
            <w:pPr>
              <w:widowControl w:val="0"/>
              <w:numPr>
                <w:ilvl w:val="0"/>
                <w:numId w:val="5"/>
              </w:numPr>
              <w:tabs>
                <w:tab w:val="left" w:pos="414"/>
              </w:tabs>
              <w:suppressAutoHyphens/>
              <w:spacing w:after="0" w:line="240" w:lineRule="auto"/>
              <w:ind w:left="317" w:hanging="357"/>
              <w:rPr>
                <w:rFonts w:ascii="Times New Roman" w:eastAsia="Lucida Sans Unicode" w:hAnsi="Times New Roman"/>
                <w:sz w:val="28"/>
                <w:szCs w:val="28"/>
              </w:rPr>
            </w:pPr>
            <w:r w:rsidRPr="00EE598F">
              <w:rPr>
                <w:rFonts w:ascii="Times New Roman" w:eastAsia="Lucida Sans Unicode" w:hAnsi="Times New Roman"/>
                <w:sz w:val="28"/>
                <w:szCs w:val="28"/>
              </w:rPr>
              <w:t>Вспомогательные, подсобные строения и сооружения</w:t>
            </w:r>
            <w:r w:rsidR="003D4262" w:rsidRPr="00EE598F">
              <w:rPr>
                <w:rFonts w:ascii="Times New Roman" w:eastAsia="Lucida Sans Unicode" w:hAnsi="Times New Roman"/>
                <w:sz w:val="28"/>
                <w:szCs w:val="28"/>
              </w:rPr>
              <w:t>.</w:t>
            </w:r>
          </w:p>
        </w:tc>
        <w:tc>
          <w:tcPr>
            <w:tcW w:w="2922" w:type="pct"/>
            <w:tcBorders>
              <w:top w:val="single" w:sz="4" w:space="0" w:color="BFBFBF" w:themeColor="background1" w:themeShade="BF"/>
              <w:bottom w:val="single" w:sz="4" w:space="0" w:color="auto"/>
            </w:tcBorders>
          </w:tcPr>
          <w:p w14:paraId="3534F337" w14:textId="77777777" w:rsidR="00EF3AA4" w:rsidRPr="00EE598F" w:rsidRDefault="00227914" w:rsidP="00785E66">
            <w:pPr>
              <w:pStyle w:val="14"/>
              <w:widowControl w:val="0"/>
              <w:numPr>
                <w:ilvl w:val="0"/>
                <w:numId w:val="4"/>
              </w:numPr>
              <w:tabs>
                <w:tab w:val="left" w:pos="99"/>
                <w:tab w:val="left" w:pos="348"/>
              </w:tabs>
              <w:spacing w:after="0" w:line="240" w:lineRule="auto"/>
              <w:ind w:left="0" w:right="71" w:firstLine="0"/>
              <w:rPr>
                <w:rFonts w:ascii="Times New Roman" w:hAnsi="Times New Roman"/>
                <w:sz w:val="28"/>
                <w:szCs w:val="28"/>
              </w:rPr>
            </w:pPr>
            <w:r w:rsidRPr="00EE598F">
              <w:rPr>
                <w:rFonts w:ascii="Times New Roman" w:hAnsi="Times New Roman"/>
                <w:sz w:val="28"/>
                <w:szCs w:val="28"/>
              </w:rPr>
              <w:t>Банкоматы, терминалы;</w:t>
            </w:r>
          </w:p>
          <w:p w14:paraId="52196DF8" w14:textId="6FA9878E" w:rsidR="00227914" w:rsidRPr="00EE598F" w:rsidRDefault="00227914" w:rsidP="00785E66">
            <w:pPr>
              <w:pStyle w:val="14"/>
              <w:widowControl w:val="0"/>
              <w:numPr>
                <w:ilvl w:val="0"/>
                <w:numId w:val="4"/>
              </w:numPr>
              <w:tabs>
                <w:tab w:val="left" w:pos="99"/>
                <w:tab w:val="left" w:pos="348"/>
              </w:tabs>
              <w:spacing w:after="0" w:line="240" w:lineRule="auto"/>
              <w:ind w:left="0" w:right="71" w:firstLine="0"/>
              <w:rPr>
                <w:rFonts w:ascii="Times New Roman" w:hAnsi="Times New Roman"/>
                <w:sz w:val="28"/>
                <w:szCs w:val="28"/>
              </w:rPr>
            </w:pPr>
            <w:r w:rsidRPr="00EE598F">
              <w:rPr>
                <w:rFonts w:ascii="Times New Roman" w:hAnsi="Times New Roman"/>
                <w:sz w:val="28"/>
                <w:szCs w:val="28"/>
              </w:rPr>
              <w:t>Летний душ</w:t>
            </w:r>
            <w:r w:rsidR="00921D5F" w:rsidRPr="00EE598F">
              <w:rPr>
                <w:rFonts w:ascii="Times New Roman" w:hAnsi="Times New Roman"/>
                <w:sz w:val="28"/>
                <w:szCs w:val="28"/>
              </w:rPr>
              <w:t>.</w:t>
            </w:r>
          </w:p>
        </w:tc>
      </w:tr>
    </w:tbl>
    <w:p w14:paraId="79D8307D" w14:textId="4B634B7D" w:rsidR="00EF3AA4" w:rsidRPr="00EE598F" w:rsidRDefault="00EF3AA4" w:rsidP="00EF3AA4">
      <w:pPr>
        <w:pStyle w:val="ConsPlusNormal"/>
        <w:ind w:firstLine="0"/>
        <w:jc w:val="both"/>
        <w:outlineLvl w:val="2"/>
        <w:rPr>
          <w:rFonts w:ascii="Times New Roman" w:hAnsi="Times New Roman" w:cs="Times New Roman"/>
          <w:sz w:val="28"/>
          <w:szCs w:val="28"/>
        </w:rPr>
      </w:pPr>
    </w:p>
    <w:p w14:paraId="4512D107" w14:textId="77777777" w:rsidR="0035624B" w:rsidRPr="00EE598F" w:rsidRDefault="0035624B" w:rsidP="008D510F">
      <w:pPr>
        <w:pStyle w:val="a9"/>
        <w:widowControl w:val="0"/>
        <w:rPr>
          <w:sz w:val="28"/>
          <w:szCs w:val="28"/>
        </w:rPr>
      </w:pPr>
    </w:p>
    <w:p w14:paraId="7DE9D241" w14:textId="77777777" w:rsidR="00C206C2" w:rsidRPr="00EE598F" w:rsidRDefault="00C206C2" w:rsidP="006F3193">
      <w:pPr>
        <w:pStyle w:val="a"/>
        <w:jc w:val="center"/>
        <w:rPr>
          <w:sz w:val="28"/>
          <w:szCs w:val="28"/>
        </w:rPr>
      </w:pPr>
      <w:bookmarkStart w:id="160" w:name="_Toc375871595"/>
      <w:bookmarkStart w:id="161" w:name="_Toc258507154"/>
      <w:r w:rsidRPr="00EE598F">
        <w:rPr>
          <w:sz w:val="28"/>
          <w:szCs w:val="28"/>
        </w:rPr>
        <w:t>Производственно-коммунальн</w:t>
      </w:r>
      <w:r w:rsidR="0067612F" w:rsidRPr="00EE598F">
        <w:rPr>
          <w:sz w:val="28"/>
          <w:szCs w:val="28"/>
        </w:rPr>
        <w:t>ые</w:t>
      </w:r>
      <w:r w:rsidRPr="00EE598F">
        <w:rPr>
          <w:sz w:val="28"/>
          <w:szCs w:val="28"/>
        </w:rPr>
        <w:t xml:space="preserve"> зон</w:t>
      </w:r>
      <w:r w:rsidR="0067612F" w:rsidRPr="00EE598F">
        <w:rPr>
          <w:sz w:val="28"/>
          <w:szCs w:val="28"/>
        </w:rPr>
        <w:t>ы</w:t>
      </w:r>
      <w:bookmarkEnd w:id="160"/>
      <w:bookmarkEnd w:id="161"/>
    </w:p>
    <w:p w14:paraId="0E340A37" w14:textId="77777777" w:rsidR="00C206C2" w:rsidRPr="00EE598F" w:rsidRDefault="00C206C2" w:rsidP="006F3193">
      <w:pPr>
        <w:pStyle w:val="a9"/>
        <w:widowControl w:val="0"/>
        <w:jc w:val="center"/>
        <w:rPr>
          <w:sz w:val="28"/>
          <w:szCs w:val="28"/>
        </w:rPr>
      </w:pPr>
    </w:p>
    <w:p w14:paraId="7D78AA88" w14:textId="457C125B" w:rsidR="0067612F" w:rsidRPr="00EE598F" w:rsidRDefault="00534E3D" w:rsidP="006F3193">
      <w:pPr>
        <w:pStyle w:val="a"/>
        <w:numPr>
          <w:ilvl w:val="0"/>
          <w:numId w:val="0"/>
        </w:numPr>
        <w:jc w:val="center"/>
        <w:rPr>
          <w:sz w:val="28"/>
          <w:szCs w:val="28"/>
        </w:rPr>
      </w:pPr>
      <w:bookmarkStart w:id="162" w:name="_Toc375871596"/>
      <w:bookmarkStart w:id="163" w:name="_Toc375871758"/>
      <w:bookmarkStart w:id="164" w:name="_Toc258507155"/>
      <w:r w:rsidRPr="00EE598F">
        <w:rPr>
          <w:sz w:val="28"/>
          <w:szCs w:val="28"/>
        </w:rPr>
        <w:t xml:space="preserve">Статья </w:t>
      </w:r>
      <w:r w:rsidR="00EE2EB5" w:rsidRPr="00EE598F">
        <w:rPr>
          <w:sz w:val="28"/>
          <w:szCs w:val="28"/>
        </w:rPr>
        <w:t>46</w:t>
      </w:r>
      <w:r w:rsidR="009A4926" w:rsidRPr="00EE598F">
        <w:rPr>
          <w:sz w:val="28"/>
          <w:szCs w:val="28"/>
        </w:rPr>
        <w:t xml:space="preserve">.1. </w:t>
      </w:r>
      <w:r w:rsidR="0067612F" w:rsidRPr="00EE598F">
        <w:rPr>
          <w:sz w:val="28"/>
          <w:szCs w:val="28"/>
        </w:rPr>
        <w:t>П-</w:t>
      </w:r>
      <w:r w:rsidR="0067612F" w:rsidRPr="00EE598F">
        <w:rPr>
          <w:sz w:val="28"/>
          <w:szCs w:val="28"/>
          <w:lang w:val="en-US"/>
        </w:rPr>
        <w:t>III</w:t>
      </w:r>
      <w:r w:rsidR="009A4926" w:rsidRPr="00EE598F">
        <w:rPr>
          <w:sz w:val="28"/>
          <w:szCs w:val="28"/>
        </w:rPr>
        <w:t xml:space="preserve"> –</w:t>
      </w:r>
      <w:r w:rsidR="0067612F" w:rsidRPr="00EE598F">
        <w:rPr>
          <w:sz w:val="28"/>
          <w:szCs w:val="28"/>
        </w:rPr>
        <w:t xml:space="preserve"> Зона производственно-коммунальных объектов </w:t>
      </w:r>
      <w:r w:rsidR="0067612F" w:rsidRPr="00EE598F">
        <w:rPr>
          <w:sz w:val="28"/>
          <w:szCs w:val="28"/>
          <w:lang w:val="en-US"/>
        </w:rPr>
        <w:t>III</w:t>
      </w:r>
      <w:r w:rsidR="0067612F" w:rsidRPr="00EE598F">
        <w:rPr>
          <w:sz w:val="28"/>
          <w:szCs w:val="28"/>
        </w:rPr>
        <w:t xml:space="preserve"> класса вредности</w:t>
      </w:r>
      <w:bookmarkEnd w:id="162"/>
      <w:bookmarkEnd w:id="163"/>
      <w:bookmarkEnd w:id="164"/>
    </w:p>
    <w:p w14:paraId="19331959" w14:textId="77777777" w:rsidR="00C206C2" w:rsidRPr="00EE598F" w:rsidRDefault="00C206C2" w:rsidP="008D510F">
      <w:pPr>
        <w:pStyle w:val="a9"/>
        <w:widowControl w:val="0"/>
        <w:rPr>
          <w:sz w:val="28"/>
          <w:szCs w:val="28"/>
        </w:rPr>
      </w:pPr>
    </w:p>
    <w:p w14:paraId="31A4F551" w14:textId="77777777" w:rsidR="00E31189" w:rsidRPr="00EE598F" w:rsidRDefault="00E31189" w:rsidP="00E34582">
      <w:pPr>
        <w:pStyle w:val="a"/>
        <w:numPr>
          <w:ilvl w:val="0"/>
          <w:numId w:val="0"/>
        </w:numPr>
        <w:rPr>
          <w:b w:val="0"/>
          <w:sz w:val="28"/>
          <w:szCs w:val="28"/>
        </w:rPr>
      </w:pPr>
      <w:bookmarkStart w:id="165" w:name="_Toc258507156"/>
      <w:r w:rsidRPr="00EE598F">
        <w:rPr>
          <w:b w:val="0"/>
          <w:sz w:val="28"/>
          <w:szCs w:val="28"/>
        </w:rPr>
        <w:t>1) Виды разрешенного использования земельных участков и объектов капитального строительства:</w:t>
      </w:r>
      <w:bookmarkEnd w:id="165"/>
    </w:p>
    <w:p w14:paraId="5EBA7199" w14:textId="77777777" w:rsidR="00E31189" w:rsidRPr="00EE598F" w:rsidRDefault="00E31189" w:rsidP="008D510F">
      <w:pPr>
        <w:pStyle w:val="a9"/>
        <w:widowControl w:val="0"/>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4362"/>
        <w:gridCol w:w="10426"/>
      </w:tblGrid>
      <w:tr w:rsidR="0067612F" w:rsidRPr="00EE598F" w14:paraId="5E6D3CDA" w14:textId="77777777" w:rsidTr="007C23DB">
        <w:trPr>
          <w:trHeight w:val="630"/>
        </w:trPr>
        <w:tc>
          <w:tcPr>
            <w:tcW w:w="1475" w:type="pct"/>
            <w:shd w:val="clear" w:color="auto" w:fill="D9D9D9"/>
          </w:tcPr>
          <w:p w14:paraId="58601B36" w14:textId="77777777" w:rsidR="0067612F" w:rsidRPr="00EE598F" w:rsidRDefault="0067612F"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7A00C313" w14:textId="77777777" w:rsidR="0067612F" w:rsidRPr="00EE598F" w:rsidRDefault="0067612F"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3525" w:type="pct"/>
            <w:shd w:val="clear" w:color="auto" w:fill="D9D9D9"/>
          </w:tcPr>
          <w:p w14:paraId="0A48B5A7" w14:textId="77777777" w:rsidR="0067612F" w:rsidRPr="00EE598F" w:rsidRDefault="0067612F"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226D83FD" w14:textId="77777777" w:rsidR="0067612F" w:rsidRPr="00EE598F" w:rsidRDefault="0067612F"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67612F" w:rsidRPr="00EE598F" w14:paraId="21EBFA26" w14:textId="77777777" w:rsidTr="007C23DB">
        <w:tc>
          <w:tcPr>
            <w:tcW w:w="1475" w:type="pct"/>
            <w:shd w:val="clear" w:color="auto" w:fill="auto"/>
          </w:tcPr>
          <w:p w14:paraId="1FC45D06"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Предприятия III класса вре</w:t>
            </w:r>
            <w:r w:rsidRPr="00EE598F">
              <w:rPr>
                <w:rFonts w:ascii="Times New Roman" w:hAnsi="Times New Roman"/>
                <w:sz w:val="28"/>
                <w:szCs w:val="28"/>
              </w:rPr>
              <w:t>д</w:t>
            </w:r>
            <w:r w:rsidRPr="00EE598F">
              <w:rPr>
                <w:rFonts w:ascii="Times New Roman" w:hAnsi="Times New Roman"/>
                <w:sz w:val="28"/>
                <w:szCs w:val="28"/>
              </w:rPr>
              <w:t>ности по СанПиН 2.2.1/2.1.1.1031-01;</w:t>
            </w:r>
          </w:p>
          <w:p w14:paraId="4B318340"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обслуживания авт</w:t>
            </w:r>
            <w:r w:rsidRPr="00EE598F">
              <w:rPr>
                <w:rFonts w:ascii="Times New Roman" w:hAnsi="Times New Roman"/>
                <w:sz w:val="28"/>
                <w:szCs w:val="28"/>
              </w:rPr>
              <w:t>о</w:t>
            </w:r>
            <w:r w:rsidRPr="00EE598F">
              <w:rPr>
                <w:rFonts w:ascii="Times New Roman" w:hAnsi="Times New Roman"/>
                <w:sz w:val="28"/>
                <w:szCs w:val="28"/>
              </w:rPr>
              <w:t>транспорта, железнодорожного и трубопроводного транспорта;</w:t>
            </w:r>
          </w:p>
          <w:p w14:paraId="45850072"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Пункты оказания первой м</w:t>
            </w:r>
            <w:r w:rsidRPr="00EE598F">
              <w:rPr>
                <w:rFonts w:ascii="Times New Roman" w:hAnsi="Times New Roman"/>
                <w:sz w:val="28"/>
                <w:szCs w:val="28"/>
              </w:rPr>
              <w:t>е</w:t>
            </w:r>
            <w:r w:rsidRPr="00EE598F">
              <w:rPr>
                <w:rFonts w:ascii="Times New Roman" w:hAnsi="Times New Roman"/>
                <w:sz w:val="28"/>
                <w:szCs w:val="28"/>
              </w:rPr>
              <w:t>дицинской помощи;</w:t>
            </w:r>
          </w:p>
          <w:p w14:paraId="1A6EF939"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Антенны сотовой, радиор</w:t>
            </w:r>
            <w:r w:rsidRPr="00EE598F">
              <w:rPr>
                <w:rFonts w:ascii="Times New Roman" w:hAnsi="Times New Roman"/>
                <w:sz w:val="28"/>
                <w:szCs w:val="28"/>
              </w:rPr>
              <w:t>е</w:t>
            </w:r>
            <w:r w:rsidRPr="00EE598F">
              <w:rPr>
                <w:rFonts w:ascii="Times New Roman" w:hAnsi="Times New Roman"/>
                <w:sz w:val="28"/>
                <w:szCs w:val="28"/>
              </w:rPr>
              <w:t>лейной, спутниковой связи.</w:t>
            </w:r>
          </w:p>
        </w:tc>
        <w:tc>
          <w:tcPr>
            <w:tcW w:w="3525" w:type="pct"/>
            <w:shd w:val="clear" w:color="auto" w:fill="auto"/>
          </w:tcPr>
          <w:p w14:paraId="500CFA58" w14:textId="27186825" w:rsidR="00D10578" w:rsidRPr="00EE598F" w:rsidRDefault="005B53DC" w:rsidP="005B53DC">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Индивидуальные жилые дома существующей застройки</w:t>
            </w:r>
            <w:r w:rsidR="00D10578" w:rsidRPr="00EE598F">
              <w:rPr>
                <w:rFonts w:ascii="Times New Roman" w:hAnsi="Times New Roman"/>
                <w:sz w:val="28"/>
                <w:szCs w:val="28"/>
              </w:rPr>
              <w:t>;</w:t>
            </w:r>
          </w:p>
          <w:p w14:paraId="3D14A69B" w14:textId="4BBA95AD" w:rsidR="00723536"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Склады</w:t>
            </w:r>
            <w:r w:rsidR="00D10578" w:rsidRPr="00EE598F">
              <w:rPr>
                <w:rFonts w:ascii="Times New Roman" w:hAnsi="Times New Roman"/>
                <w:sz w:val="28"/>
                <w:szCs w:val="28"/>
              </w:rPr>
              <w:t>;</w:t>
            </w:r>
          </w:p>
          <w:p w14:paraId="0EA5675F" w14:textId="6B2FB443" w:rsidR="0067612F" w:rsidRPr="00EE598F" w:rsidRDefault="00723536"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w:t>
            </w:r>
            <w:r w:rsidR="0067612F" w:rsidRPr="00EE598F">
              <w:rPr>
                <w:rFonts w:ascii="Times New Roman" w:hAnsi="Times New Roman"/>
                <w:sz w:val="28"/>
                <w:szCs w:val="28"/>
              </w:rPr>
              <w:t>р</w:t>
            </w:r>
            <w:r w:rsidRPr="00EE598F">
              <w:rPr>
                <w:rFonts w:ascii="Times New Roman" w:hAnsi="Times New Roman"/>
                <w:sz w:val="28"/>
                <w:szCs w:val="28"/>
              </w:rPr>
              <w:t xml:space="preserve">едприятия и магазины оптовой и </w:t>
            </w:r>
            <w:r w:rsidR="0067612F" w:rsidRPr="00EE598F">
              <w:rPr>
                <w:rFonts w:ascii="Times New Roman" w:hAnsi="Times New Roman"/>
                <w:sz w:val="28"/>
                <w:szCs w:val="28"/>
              </w:rPr>
              <w:t>мелкооптовой торговли;</w:t>
            </w:r>
          </w:p>
          <w:p w14:paraId="7A7B5AD6"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военного назначения;</w:t>
            </w:r>
          </w:p>
          <w:p w14:paraId="6958ADD7"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Автозаправочные станции;</w:t>
            </w:r>
          </w:p>
          <w:p w14:paraId="2023621B" w14:textId="087771B7" w:rsidR="00723536" w:rsidRPr="00EE598F" w:rsidRDefault="00723536"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Культовые объекты;</w:t>
            </w:r>
          </w:p>
          <w:p w14:paraId="0A11F2BE"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Санитарно-технические сооружения и установки коммунального назначения, склады временного хранения утильсырья;</w:t>
            </w:r>
          </w:p>
          <w:p w14:paraId="6D9A0A22"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Профессионально-технические учебные заведения;</w:t>
            </w:r>
          </w:p>
          <w:p w14:paraId="4983B383"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Отдельно стоящие объекты бытового обслуживания;</w:t>
            </w:r>
          </w:p>
          <w:p w14:paraId="5C8A777D"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Киоски, лоточная торговля, временные павильоны розничной торговли и обсл</w:t>
            </w:r>
            <w:r w:rsidRPr="00EE598F">
              <w:rPr>
                <w:rFonts w:ascii="Times New Roman" w:hAnsi="Times New Roman"/>
                <w:sz w:val="28"/>
                <w:szCs w:val="28"/>
              </w:rPr>
              <w:t>у</w:t>
            </w:r>
            <w:r w:rsidRPr="00EE598F">
              <w:rPr>
                <w:rFonts w:ascii="Times New Roman" w:hAnsi="Times New Roman"/>
                <w:sz w:val="28"/>
                <w:szCs w:val="28"/>
              </w:rPr>
              <w:t>живания населения;</w:t>
            </w:r>
          </w:p>
          <w:p w14:paraId="4716DA84"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Предприятия общественного питания (кафе, столовые, буфеты), связанные с непосредственным обслуживанием производственных и промышленных предпри</w:t>
            </w:r>
            <w:r w:rsidRPr="00EE598F">
              <w:rPr>
                <w:rFonts w:ascii="Times New Roman" w:hAnsi="Times New Roman"/>
                <w:sz w:val="28"/>
                <w:szCs w:val="28"/>
              </w:rPr>
              <w:t>я</w:t>
            </w:r>
            <w:r w:rsidRPr="00EE598F">
              <w:rPr>
                <w:rFonts w:ascii="Times New Roman" w:hAnsi="Times New Roman"/>
                <w:sz w:val="28"/>
                <w:szCs w:val="28"/>
              </w:rPr>
              <w:t>тий;</w:t>
            </w:r>
          </w:p>
          <w:p w14:paraId="52C9C734"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связи.</w:t>
            </w:r>
          </w:p>
        </w:tc>
      </w:tr>
      <w:tr w:rsidR="0067612F" w:rsidRPr="00EE598F" w14:paraId="0BD15481" w14:textId="77777777" w:rsidTr="00112C2F">
        <w:trPr>
          <w:trHeight w:val="330"/>
        </w:trPr>
        <w:tc>
          <w:tcPr>
            <w:tcW w:w="5000" w:type="pct"/>
            <w:gridSpan w:val="2"/>
            <w:shd w:val="clear" w:color="auto" w:fill="D9D9D9"/>
          </w:tcPr>
          <w:p w14:paraId="74E838A0" w14:textId="77777777" w:rsidR="0067612F" w:rsidRPr="00EE598F" w:rsidRDefault="0067612F"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lastRenderedPageBreak/>
              <w:t>Вспомогательные виды разрешенного использования</w:t>
            </w:r>
          </w:p>
        </w:tc>
      </w:tr>
      <w:tr w:rsidR="0067612F" w:rsidRPr="00EE598F" w14:paraId="2045EB23" w14:textId="77777777" w:rsidTr="00112C2F">
        <w:tc>
          <w:tcPr>
            <w:tcW w:w="5000" w:type="pct"/>
            <w:gridSpan w:val="2"/>
            <w:shd w:val="clear" w:color="auto" w:fill="auto"/>
          </w:tcPr>
          <w:p w14:paraId="78A38E6F"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Предприятия IV-V класса вредности;</w:t>
            </w:r>
          </w:p>
          <w:p w14:paraId="359C33A8"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Административно–бытовые здания и помещения при производственных объектах;</w:t>
            </w:r>
          </w:p>
          <w:p w14:paraId="44768D45"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Вспомогательные здания и сооружения, технологически связанные с ведущим видом использования;</w:t>
            </w:r>
          </w:p>
          <w:p w14:paraId="131676B9"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Здания и сооружения для размещения служб охраны и наблюдения;</w:t>
            </w:r>
          </w:p>
          <w:p w14:paraId="5FD544D6"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Гаражи служебного транспорта;</w:t>
            </w:r>
          </w:p>
          <w:p w14:paraId="13BEB756"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Гостевые автостоянки, парковки без взимания платы; </w:t>
            </w:r>
          </w:p>
          <w:p w14:paraId="168C1FCF"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Мастерские автосервиса, станции технического обслуживания, автомобильные мойки;</w:t>
            </w:r>
          </w:p>
          <w:p w14:paraId="18ACF934"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Сооружения и устройства сетей инженерно-технического обеспечения; </w:t>
            </w:r>
          </w:p>
          <w:p w14:paraId="3EE111CA"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Благоустройство территорий, элементы малых архитектурных форм;</w:t>
            </w:r>
          </w:p>
          <w:p w14:paraId="5B743A50"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Зеленые насаждения специального типа; </w:t>
            </w:r>
          </w:p>
          <w:p w14:paraId="14EDF74A"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инженерной инфраструктуры;</w:t>
            </w:r>
          </w:p>
          <w:p w14:paraId="08349EC3"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Площадки для сбора мусора;</w:t>
            </w:r>
          </w:p>
          <w:p w14:paraId="65BB6040"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инженерной защиты населения от ЧС;</w:t>
            </w:r>
          </w:p>
          <w:p w14:paraId="6068670B"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Котельные, работающие на угольном, газовом, мазутном и газомазутном топливе.</w:t>
            </w:r>
          </w:p>
        </w:tc>
      </w:tr>
    </w:tbl>
    <w:p w14:paraId="355A64E6" w14:textId="77777777" w:rsidR="0067612F" w:rsidRPr="00EE598F" w:rsidRDefault="0067612F" w:rsidP="006F3193">
      <w:pPr>
        <w:pStyle w:val="a9"/>
        <w:widowControl w:val="0"/>
        <w:jc w:val="center"/>
        <w:rPr>
          <w:sz w:val="28"/>
          <w:szCs w:val="28"/>
        </w:rPr>
      </w:pPr>
    </w:p>
    <w:p w14:paraId="0B287EE3" w14:textId="79B66288" w:rsidR="0067612F" w:rsidRPr="00EE598F" w:rsidRDefault="00534E3D" w:rsidP="006F3193">
      <w:pPr>
        <w:pStyle w:val="a"/>
        <w:numPr>
          <w:ilvl w:val="0"/>
          <w:numId w:val="0"/>
        </w:numPr>
        <w:jc w:val="center"/>
        <w:rPr>
          <w:sz w:val="28"/>
          <w:szCs w:val="28"/>
        </w:rPr>
      </w:pPr>
      <w:bookmarkStart w:id="166" w:name="_Toc375871597"/>
      <w:bookmarkStart w:id="167" w:name="_Toc375871759"/>
      <w:bookmarkStart w:id="168" w:name="_Toc258507157"/>
      <w:r w:rsidRPr="00EE598F">
        <w:rPr>
          <w:sz w:val="28"/>
          <w:szCs w:val="28"/>
        </w:rPr>
        <w:t xml:space="preserve">Статья </w:t>
      </w:r>
      <w:r w:rsidR="00EE2EB5" w:rsidRPr="00EE598F">
        <w:rPr>
          <w:sz w:val="28"/>
          <w:szCs w:val="28"/>
        </w:rPr>
        <w:t>46</w:t>
      </w:r>
      <w:r w:rsidR="009A4926" w:rsidRPr="00EE598F">
        <w:rPr>
          <w:sz w:val="28"/>
          <w:szCs w:val="28"/>
        </w:rPr>
        <w:t xml:space="preserve">.2. </w:t>
      </w:r>
      <w:r w:rsidR="0067612F" w:rsidRPr="00EE598F">
        <w:rPr>
          <w:sz w:val="28"/>
          <w:szCs w:val="28"/>
        </w:rPr>
        <w:t>П-</w:t>
      </w:r>
      <w:r w:rsidR="0067612F" w:rsidRPr="00EE598F">
        <w:rPr>
          <w:sz w:val="28"/>
          <w:szCs w:val="28"/>
          <w:lang w:val="en-US"/>
        </w:rPr>
        <w:t>IV</w:t>
      </w:r>
      <w:r w:rsidR="009A4926" w:rsidRPr="00EE598F">
        <w:rPr>
          <w:sz w:val="28"/>
          <w:szCs w:val="28"/>
        </w:rPr>
        <w:t xml:space="preserve"> –</w:t>
      </w:r>
      <w:r w:rsidR="0067612F" w:rsidRPr="00EE598F">
        <w:rPr>
          <w:sz w:val="28"/>
          <w:szCs w:val="28"/>
        </w:rPr>
        <w:t xml:space="preserve"> Зона производственно-коммунальных объектов </w:t>
      </w:r>
      <w:r w:rsidR="0067612F" w:rsidRPr="00EE598F">
        <w:rPr>
          <w:sz w:val="28"/>
          <w:szCs w:val="28"/>
          <w:lang w:val="en-US"/>
        </w:rPr>
        <w:t>IV</w:t>
      </w:r>
      <w:r w:rsidR="0067612F" w:rsidRPr="00EE598F">
        <w:rPr>
          <w:sz w:val="28"/>
          <w:szCs w:val="28"/>
        </w:rPr>
        <w:t xml:space="preserve"> класса вредности</w:t>
      </w:r>
      <w:bookmarkEnd w:id="166"/>
      <w:bookmarkEnd w:id="167"/>
      <w:bookmarkEnd w:id="168"/>
    </w:p>
    <w:p w14:paraId="2B9890C0" w14:textId="77777777" w:rsidR="0067612F" w:rsidRPr="00EE598F" w:rsidRDefault="0067612F" w:rsidP="0067612F">
      <w:pPr>
        <w:pStyle w:val="a9"/>
        <w:widowControl w:val="0"/>
        <w:rPr>
          <w:sz w:val="28"/>
          <w:szCs w:val="28"/>
        </w:rPr>
      </w:pPr>
    </w:p>
    <w:p w14:paraId="3466A7AC" w14:textId="77777777" w:rsidR="00E31189" w:rsidRPr="00EE598F" w:rsidRDefault="00E31189" w:rsidP="00E34582">
      <w:pPr>
        <w:pStyle w:val="a"/>
        <w:numPr>
          <w:ilvl w:val="0"/>
          <w:numId w:val="0"/>
        </w:numPr>
        <w:rPr>
          <w:b w:val="0"/>
          <w:sz w:val="28"/>
          <w:szCs w:val="28"/>
        </w:rPr>
      </w:pPr>
      <w:bookmarkStart w:id="169" w:name="_Toc258507158"/>
      <w:r w:rsidRPr="00EE598F">
        <w:rPr>
          <w:b w:val="0"/>
          <w:sz w:val="28"/>
          <w:szCs w:val="28"/>
        </w:rPr>
        <w:t>1) Виды разрешенного использования земельных участков и объектов капитального строительства:</w:t>
      </w:r>
      <w:bookmarkEnd w:id="169"/>
    </w:p>
    <w:p w14:paraId="2063EC22" w14:textId="77777777" w:rsidR="00E31189" w:rsidRPr="00EE598F" w:rsidRDefault="00E31189" w:rsidP="0067612F">
      <w:pPr>
        <w:pStyle w:val="a9"/>
        <w:widowControl w:val="0"/>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5495"/>
        <w:gridCol w:w="9293"/>
      </w:tblGrid>
      <w:tr w:rsidR="007C23DB" w:rsidRPr="00EE598F" w14:paraId="7D1A0280" w14:textId="77777777" w:rsidTr="007C23DB">
        <w:trPr>
          <w:trHeight w:val="630"/>
        </w:trPr>
        <w:tc>
          <w:tcPr>
            <w:tcW w:w="1858" w:type="pct"/>
            <w:shd w:val="clear" w:color="auto" w:fill="D9D9D9"/>
          </w:tcPr>
          <w:p w14:paraId="16F5D7C4" w14:textId="77777777" w:rsidR="0067612F" w:rsidRPr="00EE598F" w:rsidRDefault="0067612F"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lastRenderedPageBreak/>
              <w:t>Основные виды</w:t>
            </w:r>
          </w:p>
          <w:p w14:paraId="70632EA6" w14:textId="77777777" w:rsidR="0067612F" w:rsidRPr="00EE598F" w:rsidRDefault="0067612F"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3142" w:type="pct"/>
            <w:shd w:val="clear" w:color="auto" w:fill="D9D9D9"/>
          </w:tcPr>
          <w:p w14:paraId="28019C34" w14:textId="77777777" w:rsidR="0067612F" w:rsidRPr="00EE598F" w:rsidRDefault="0067612F"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60D24125" w14:textId="77777777" w:rsidR="0067612F" w:rsidRPr="00EE598F" w:rsidRDefault="0067612F"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7C23DB" w:rsidRPr="00EE598F" w14:paraId="71A8F685" w14:textId="77777777" w:rsidTr="007C23DB">
        <w:tc>
          <w:tcPr>
            <w:tcW w:w="1858" w:type="pct"/>
            <w:shd w:val="clear" w:color="auto" w:fill="auto"/>
          </w:tcPr>
          <w:p w14:paraId="69DEF570"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Предприятия IV класса вредности по СанПиН 2.2.1/2.1.1.1031-01;</w:t>
            </w:r>
          </w:p>
          <w:p w14:paraId="297ABD27"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Предприятия общественного питания (кафе, столовые, буфеты), связанные с непосредственным обслуживанием прои</w:t>
            </w:r>
            <w:r w:rsidRPr="00EE598F">
              <w:rPr>
                <w:rFonts w:ascii="Times New Roman" w:hAnsi="Times New Roman"/>
                <w:sz w:val="28"/>
                <w:szCs w:val="28"/>
              </w:rPr>
              <w:t>з</w:t>
            </w:r>
            <w:r w:rsidRPr="00EE598F">
              <w:rPr>
                <w:rFonts w:ascii="Times New Roman" w:hAnsi="Times New Roman"/>
                <w:sz w:val="28"/>
                <w:szCs w:val="28"/>
              </w:rPr>
              <w:t>водственных и коммунальных предприятий;</w:t>
            </w:r>
          </w:p>
          <w:p w14:paraId="64B7577C"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Прачечные и химчистки, в том числе прачечные самообслуживания;</w:t>
            </w:r>
          </w:p>
          <w:p w14:paraId="68A41379"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Пункты оказания первой медицинской помощи;</w:t>
            </w:r>
          </w:p>
          <w:p w14:paraId="0C7ED91D" w14:textId="62BCD960" w:rsidR="0067612F" w:rsidRPr="00EE598F" w:rsidRDefault="0067612F" w:rsidP="00A929BE">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Склады</w:t>
            </w:r>
            <w:r w:rsidR="00A929BE" w:rsidRPr="00EE598F">
              <w:rPr>
                <w:rFonts w:ascii="Times New Roman" w:hAnsi="Times New Roman"/>
                <w:sz w:val="28"/>
                <w:szCs w:val="28"/>
              </w:rPr>
              <w:t>.</w:t>
            </w:r>
          </w:p>
        </w:tc>
        <w:tc>
          <w:tcPr>
            <w:tcW w:w="3142" w:type="pct"/>
            <w:shd w:val="clear" w:color="auto" w:fill="auto"/>
          </w:tcPr>
          <w:p w14:paraId="70C09090" w14:textId="2AF5461F" w:rsidR="00D10578" w:rsidRPr="00EE598F" w:rsidRDefault="005B53DC" w:rsidP="005B53DC">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Индивидуальные жилые дома существующей застройки</w:t>
            </w:r>
            <w:r w:rsidR="00D10578" w:rsidRPr="00EE598F">
              <w:rPr>
                <w:rFonts w:ascii="Times New Roman" w:hAnsi="Times New Roman"/>
                <w:sz w:val="28"/>
                <w:szCs w:val="28"/>
              </w:rPr>
              <w:t>;</w:t>
            </w:r>
          </w:p>
          <w:p w14:paraId="6C86C043" w14:textId="77777777" w:rsidR="00D10578" w:rsidRPr="00EE598F" w:rsidRDefault="00D10578" w:rsidP="00D10578">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Предприятия и магазины оптовой и мелкооптовой торговли;</w:t>
            </w:r>
          </w:p>
          <w:p w14:paraId="54894520"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военного назначения;</w:t>
            </w:r>
          </w:p>
          <w:p w14:paraId="312DAE13"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Ветлечебницы, в том числе с постоянным содержанием животных, в</w:t>
            </w:r>
            <w:r w:rsidRPr="00EE598F">
              <w:rPr>
                <w:rFonts w:ascii="Times New Roman" w:hAnsi="Times New Roman"/>
                <w:sz w:val="28"/>
                <w:szCs w:val="28"/>
              </w:rPr>
              <w:t>е</w:t>
            </w:r>
            <w:r w:rsidRPr="00EE598F">
              <w:rPr>
                <w:rFonts w:ascii="Times New Roman" w:hAnsi="Times New Roman"/>
                <w:sz w:val="28"/>
                <w:szCs w:val="28"/>
              </w:rPr>
              <w:t>теринарные приемные пункты;</w:t>
            </w:r>
          </w:p>
          <w:p w14:paraId="407BD363"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Автозаправочные станции;</w:t>
            </w:r>
          </w:p>
          <w:p w14:paraId="6969578D"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Санитарно-технические сооружения и установки коммунального назн</w:t>
            </w:r>
            <w:r w:rsidRPr="00EE598F">
              <w:rPr>
                <w:rFonts w:ascii="Times New Roman" w:hAnsi="Times New Roman"/>
                <w:sz w:val="28"/>
                <w:szCs w:val="28"/>
              </w:rPr>
              <w:t>а</w:t>
            </w:r>
            <w:r w:rsidRPr="00EE598F">
              <w:rPr>
                <w:rFonts w:ascii="Times New Roman" w:hAnsi="Times New Roman"/>
                <w:sz w:val="28"/>
                <w:szCs w:val="28"/>
              </w:rPr>
              <w:t>чения, склады временного хранения утильсырья.</w:t>
            </w:r>
          </w:p>
          <w:p w14:paraId="0950AD38"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Гаражи боксового типа, многоэтажные, подземные и наземные гаражи, автостоянки на отдельном земельном участке;</w:t>
            </w:r>
          </w:p>
          <w:p w14:paraId="7711ED85"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Гаражи и автостоянки для постоянного хранения грузовых автомобилей;</w:t>
            </w:r>
          </w:p>
          <w:p w14:paraId="05D1FFA8" w14:textId="6E1A82FC"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Питомники растений для озеленения промышленных территорий и с</w:t>
            </w:r>
            <w:r w:rsidRPr="00EE598F">
              <w:rPr>
                <w:rFonts w:ascii="Times New Roman" w:hAnsi="Times New Roman"/>
                <w:sz w:val="28"/>
                <w:szCs w:val="28"/>
              </w:rPr>
              <w:t>а</w:t>
            </w:r>
            <w:r w:rsidRPr="00EE598F">
              <w:rPr>
                <w:rFonts w:ascii="Times New Roman" w:hAnsi="Times New Roman"/>
                <w:sz w:val="28"/>
                <w:szCs w:val="28"/>
              </w:rPr>
              <w:t>нитар</w:t>
            </w:r>
            <w:r w:rsidR="00D546B9" w:rsidRPr="00EE598F">
              <w:rPr>
                <w:rFonts w:ascii="Times New Roman" w:hAnsi="Times New Roman"/>
                <w:sz w:val="28"/>
                <w:szCs w:val="28"/>
              </w:rPr>
              <w:t>но-защитных зон;</w:t>
            </w:r>
          </w:p>
          <w:p w14:paraId="4E3F71CE" w14:textId="77777777" w:rsidR="00D546B9" w:rsidRPr="00EE598F" w:rsidRDefault="00D546B9"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связи;</w:t>
            </w:r>
            <w:r w:rsidR="0067612F" w:rsidRPr="00EE598F">
              <w:rPr>
                <w:rFonts w:ascii="Times New Roman" w:hAnsi="Times New Roman"/>
                <w:sz w:val="28"/>
                <w:szCs w:val="28"/>
              </w:rPr>
              <w:t xml:space="preserve"> </w:t>
            </w:r>
          </w:p>
          <w:p w14:paraId="644978B7" w14:textId="7F4C110C" w:rsidR="0067612F" w:rsidRPr="00EE598F" w:rsidRDefault="00D546B9" w:rsidP="00D546B9">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Магазины, рынки по продаже производимой продукции.</w:t>
            </w:r>
          </w:p>
        </w:tc>
      </w:tr>
      <w:tr w:rsidR="0067612F" w:rsidRPr="00EE598F" w14:paraId="5B934004" w14:textId="77777777" w:rsidTr="00112C2F">
        <w:trPr>
          <w:trHeight w:val="330"/>
        </w:trPr>
        <w:tc>
          <w:tcPr>
            <w:tcW w:w="5000" w:type="pct"/>
            <w:gridSpan w:val="2"/>
            <w:shd w:val="clear" w:color="auto" w:fill="D9D9D9"/>
          </w:tcPr>
          <w:p w14:paraId="7A0637AF" w14:textId="77777777" w:rsidR="0067612F" w:rsidRPr="00EE598F" w:rsidRDefault="0067612F"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Вспомогательные виды разрешенного использования</w:t>
            </w:r>
          </w:p>
        </w:tc>
      </w:tr>
      <w:tr w:rsidR="0067612F" w:rsidRPr="00EE598F" w14:paraId="2B449C52" w14:textId="77777777" w:rsidTr="00112C2F">
        <w:tc>
          <w:tcPr>
            <w:tcW w:w="5000" w:type="pct"/>
            <w:gridSpan w:val="2"/>
            <w:shd w:val="clear" w:color="auto" w:fill="auto"/>
          </w:tcPr>
          <w:p w14:paraId="3B0BB4A4"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Предприятия V класса вредности; </w:t>
            </w:r>
          </w:p>
          <w:p w14:paraId="4B1DD397"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Административно–бытовые здания и помещения при производственных объектах;</w:t>
            </w:r>
          </w:p>
          <w:p w14:paraId="524B23CB"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Вспомогательные здания и сооружения, технологически связанные с ведущим видом использования;</w:t>
            </w:r>
          </w:p>
          <w:p w14:paraId="27A8F7B7"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Здания и сооружения для размещения служб охраны и наблюдения,</w:t>
            </w:r>
          </w:p>
          <w:p w14:paraId="18340093"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Гаражи служебного транспорта, </w:t>
            </w:r>
          </w:p>
          <w:p w14:paraId="1E06B9C2"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Гостевые автостоянки, парковки, </w:t>
            </w:r>
          </w:p>
          <w:p w14:paraId="0310FD5B"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Парковки коммерческие;</w:t>
            </w:r>
          </w:p>
          <w:p w14:paraId="3DD4302D"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Мастерские автосервиса, станции технического обслуживания, автомобильные мойки;</w:t>
            </w:r>
          </w:p>
          <w:p w14:paraId="1048F6F5"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пожарной охраны (гидранты, резервуары и т.п.);</w:t>
            </w:r>
          </w:p>
          <w:p w14:paraId="5A36DFDB"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Временные павильоны и киоски розничной торговли и обслуживания населения (объекты размещаются с учетом требований действующих норм и правил);</w:t>
            </w:r>
          </w:p>
          <w:p w14:paraId="0636C002"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Спортплощадки, площадки отдыха для персонала предприятий;</w:t>
            </w:r>
          </w:p>
          <w:p w14:paraId="7D70D255"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инженерной инфраструктуры;</w:t>
            </w:r>
          </w:p>
          <w:p w14:paraId="6C41FD43"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Площадки для сбора мусора;</w:t>
            </w:r>
          </w:p>
          <w:p w14:paraId="3A9DF33E"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инженерной защиты населения от ЧС;</w:t>
            </w:r>
          </w:p>
          <w:p w14:paraId="58896DC2" w14:textId="77777777" w:rsidR="0067612F" w:rsidRPr="00EE598F" w:rsidRDefault="0067612F"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Котельные, работающие на угольном, газовом, мазутном и газомазутном топливе.</w:t>
            </w:r>
          </w:p>
        </w:tc>
      </w:tr>
    </w:tbl>
    <w:p w14:paraId="2FEE02E8" w14:textId="77777777" w:rsidR="0067612F" w:rsidRPr="00EE598F" w:rsidRDefault="0067612F" w:rsidP="008D510F">
      <w:pPr>
        <w:pStyle w:val="a9"/>
        <w:widowControl w:val="0"/>
        <w:rPr>
          <w:sz w:val="28"/>
          <w:szCs w:val="28"/>
        </w:rPr>
      </w:pPr>
    </w:p>
    <w:p w14:paraId="58F24C6F" w14:textId="7299F9B9" w:rsidR="00154F41" w:rsidRPr="00EE598F" w:rsidRDefault="00534E3D" w:rsidP="006F3193">
      <w:pPr>
        <w:pStyle w:val="a"/>
        <w:numPr>
          <w:ilvl w:val="0"/>
          <w:numId w:val="0"/>
        </w:numPr>
        <w:jc w:val="center"/>
        <w:rPr>
          <w:sz w:val="28"/>
          <w:szCs w:val="28"/>
        </w:rPr>
      </w:pPr>
      <w:bookmarkStart w:id="170" w:name="_Toc375871598"/>
      <w:bookmarkStart w:id="171" w:name="_Toc375871760"/>
      <w:bookmarkStart w:id="172" w:name="_Toc258507159"/>
      <w:r w:rsidRPr="00EE598F">
        <w:rPr>
          <w:sz w:val="28"/>
          <w:szCs w:val="28"/>
        </w:rPr>
        <w:t xml:space="preserve">Статья </w:t>
      </w:r>
      <w:r w:rsidR="00EE2EB5" w:rsidRPr="00EE598F">
        <w:rPr>
          <w:sz w:val="28"/>
          <w:szCs w:val="28"/>
        </w:rPr>
        <w:t>46</w:t>
      </w:r>
      <w:r w:rsidR="009A4926" w:rsidRPr="00EE598F">
        <w:rPr>
          <w:sz w:val="28"/>
          <w:szCs w:val="28"/>
        </w:rPr>
        <w:t xml:space="preserve">.3. </w:t>
      </w:r>
      <w:r w:rsidR="00154F41" w:rsidRPr="00EE598F">
        <w:rPr>
          <w:sz w:val="28"/>
          <w:szCs w:val="28"/>
        </w:rPr>
        <w:t>П-</w:t>
      </w:r>
      <w:r w:rsidR="00154F41" w:rsidRPr="00EE598F">
        <w:rPr>
          <w:sz w:val="28"/>
          <w:szCs w:val="28"/>
          <w:lang w:val="en-US"/>
        </w:rPr>
        <w:t>V</w:t>
      </w:r>
      <w:r w:rsidR="009A4926" w:rsidRPr="00EE598F">
        <w:rPr>
          <w:sz w:val="28"/>
          <w:szCs w:val="28"/>
        </w:rPr>
        <w:t xml:space="preserve"> – </w:t>
      </w:r>
      <w:r w:rsidR="00154F41" w:rsidRPr="00EE598F">
        <w:rPr>
          <w:sz w:val="28"/>
          <w:szCs w:val="28"/>
        </w:rPr>
        <w:t xml:space="preserve">Зона производственно-коммунальных объектов </w:t>
      </w:r>
      <w:r w:rsidR="00154F41" w:rsidRPr="00EE598F">
        <w:rPr>
          <w:sz w:val="28"/>
          <w:szCs w:val="28"/>
          <w:lang w:val="en-US"/>
        </w:rPr>
        <w:t>V</w:t>
      </w:r>
      <w:r w:rsidR="00154F41" w:rsidRPr="00EE598F">
        <w:rPr>
          <w:sz w:val="28"/>
          <w:szCs w:val="28"/>
        </w:rPr>
        <w:t xml:space="preserve"> класса вредности</w:t>
      </w:r>
      <w:bookmarkEnd w:id="170"/>
      <w:bookmarkEnd w:id="171"/>
      <w:bookmarkEnd w:id="172"/>
    </w:p>
    <w:p w14:paraId="626B1A1C" w14:textId="77777777" w:rsidR="00154F41" w:rsidRPr="00EE598F" w:rsidRDefault="00154F41" w:rsidP="00154F41">
      <w:pPr>
        <w:pStyle w:val="a9"/>
        <w:widowControl w:val="0"/>
        <w:rPr>
          <w:sz w:val="28"/>
          <w:szCs w:val="28"/>
        </w:rPr>
      </w:pPr>
    </w:p>
    <w:p w14:paraId="3AAE81DC" w14:textId="77777777" w:rsidR="00E31189" w:rsidRPr="00EE598F" w:rsidRDefault="00E31189" w:rsidP="00E34582">
      <w:pPr>
        <w:pStyle w:val="a"/>
        <w:numPr>
          <w:ilvl w:val="0"/>
          <w:numId w:val="0"/>
        </w:numPr>
        <w:rPr>
          <w:b w:val="0"/>
          <w:sz w:val="28"/>
          <w:szCs w:val="28"/>
        </w:rPr>
      </w:pPr>
      <w:bookmarkStart w:id="173" w:name="_Toc258507160"/>
      <w:r w:rsidRPr="00EE598F">
        <w:rPr>
          <w:b w:val="0"/>
          <w:sz w:val="28"/>
          <w:szCs w:val="28"/>
        </w:rPr>
        <w:t>1) Виды разрешенного использования земельных участков и объектов капитального строительства:</w:t>
      </w:r>
      <w:bookmarkEnd w:id="173"/>
    </w:p>
    <w:p w14:paraId="613B4AB9" w14:textId="77777777" w:rsidR="00E31189" w:rsidRPr="00EE598F" w:rsidRDefault="00E31189" w:rsidP="00154F41">
      <w:pPr>
        <w:pStyle w:val="a9"/>
        <w:widowControl w:val="0"/>
        <w:rPr>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7385"/>
        <w:gridCol w:w="7403"/>
      </w:tblGrid>
      <w:tr w:rsidR="00154F41" w:rsidRPr="00EE598F" w14:paraId="112EF775" w14:textId="77777777" w:rsidTr="00112C2F">
        <w:trPr>
          <w:trHeight w:val="630"/>
        </w:trPr>
        <w:tc>
          <w:tcPr>
            <w:tcW w:w="2497" w:type="pct"/>
            <w:shd w:val="clear" w:color="auto" w:fill="D9D9D9"/>
          </w:tcPr>
          <w:p w14:paraId="41D59191" w14:textId="77777777" w:rsidR="00154F41" w:rsidRPr="00EE598F" w:rsidRDefault="00154F41"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393E4902" w14:textId="77777777" w:rsidR="00154F41" w:rsidRPr="00EE598F" w:rsidRDefault="00154F41"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2503" w:type="pct"/>
            <w:shd w:val="clear" w:color="auto" w:fill="D9D9D9"/>
          </w:tcPr>
          <w:p w14:paraId="2583A9B2" w14:textId="77777777" w:rsidR="00154F41" w:rsidRPr="00EE598F" w:rsidRDefault="00154F41"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4711CE95" w14:textId="77777777" w:rsidR="00154F41" w:rsidRPr="00EE598F" w:rsidRDefault="00154F41"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154F41" w:rsidRPr="00EE598F" w14:paraId="689D15CD" w14:textId="77777777" w:rsidTr="00112C2F">
        <w:tc>
          <w:tcPr>
            <w:tcW w:w="2497" w:type="pct"/>
            <w:shd w:val="clear" w:color="auto" w:fill="auto"/>
          </w:tcPr>
          <w:p w14:paraId="51D8085D"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Предприятия V класса вредности по СанПиН 2.2.1/2.1.1.1031-01;</w:t>
            </w:r>
          </w:p>
          <w:p w14:paraId="67C5AEDA"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Предприятия общественного питания (кафе, столовые, буфеты), связанные с непосредственным обслуживанием производственных и коммунальных предприятий;</w:t>
            </w:r>
          </w:p>
          <w:p w14:paraId="25D1BD95"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Прачечные и химчистки, в том числе прачечные сам</w:t>
            </w:r>
            <w:r w:rsidRPr="00EE598F">
              <w:rPr>
                <w:rFonts w:ascii="Times New Roman" w:hAnsi="Times New Roman"/>
                <w:sz w:val="28"/>
                <w:szCs w:val="28"/>
              </w:rPr>
              <w:t>о</w:t>
            </w:r>
            <w:r w:rsidRPr="00EE598F">
              <w:rPr>
                <w:rFonts w:ascii="Times New Roman" w:hAnsi="Times New Roman"/>
                <w:sz w:val="28"/>
                <w:szCs w:val="28"/>
              </w:rPr>
              <w:t>обслуживания;</w:t>
            </w:r>
          </w:p>
          <w:p w14:paraId="01CE1A77"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Пункты оказания первой медицинской помощи;</w:t>
            </w:r>
          </w:p>
          <w:p w14:paraId="5ADA0532"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Антенны сотовой, радиорелейной, спутниковой связи.</w:t>
            </w:r>
          </w:p>
        </w:tc>
        <w:tc>
          <w:tcPr>
            <w:tcW w:w="2503" w:type="pct"/>
            <w:shd w:val="clear" w:color="auto" w:fill="auto"/>
          </w:tcPr>
          <w:p w14:paraId="5E73BAC5" w14:textId="3CE9BADE" w:rsidR="00BD6FF8" w:rsidRPr="00EE598F" w:rsidRDefault="005B53DC" w:rsidP="005B53DC">
            <w:pPr>
              <w:pStyle w:val="14"/>
              <w:widowControl w:val="0"/>
              <w:numPr>
                <w:ilvl w:val="0"/>
                <w:numId w:val="3"/>
              </w:numPr>
              <w:tabs>
                <w:tab w:val="left" w:pos="348"/>
              </w:tabs>
              <w:suppressAutoHyphens/>
              <w:spacing w:after="0" w:line="240" w:lineRule="auto"/>
              <w:ind w:left="0" w:firstLine="0"/>
              <w:rPr>
                <w:rFonts w:ascii="Times New Roman" w:hAnsi="Times New Roman"/>
                <w:sz w:val="28"/>
                <w:szCs w:val="28"/>
                <w:lang w:eastAsia="ru-RU"/>
              </w:rPr>
            </w:pPr>
            <w:r w:rsidRPr="00EE598F">
              <w:rPr>
                <w:rFonts w:ascii="Times New Roman" w:hAnsi="Times New Roman"/>
                <w:sz w:val="28"/>
                <w:szCs w:val="28"/>
                <w:lang w:eastAsia="ru-RU"/>
              </w:rPr>
              <w:t>Индивидуальные жилые дома существующей застройки</w:t>
            </w:r>
            <w:r w:rsidR="00BD6FF8" w:rsidRPr="00EE598F">
              <w:rPr>
                <w:rFonts w:ascii="Times New Roman" w:hAnsi="Times New Roman"/>
                <w:sz w:val="28"/>
                <w:szCs w:val="28"/>
              </w:rPr>
              <w:t>;</w:t>
            </w:r>
          </w:p>
          <w:p w14:paraId="79063152"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Специализированные магазины продовольственных и непродовольственных товаров;</w:t>
            </w:r>
          </w:p>
          <w:p w14:paraId="7D9F05AE"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Автосалоны, мебельные салоны, салоны по продаже крупногабаритной техники и иных товаров больших ра</w:t>
            </w:r>
            <w:r w:rsidRPr="00EE598F">
              <w:rPr>
                <w:rFonts w:ascii="Times New Roman" w:hAnsi="Times New Roman"/>
                <w:sz w:val="28"/>
                <w:szCs w:val="28"/>
              </w:rPr>
              <w:t>з</w:t>
            </w:r>
            <w:r w:rsidRPr="00EE598F">
              <w:rPr>
                <w:rFonts w:ascii="Times New Roman" w:hAnsi="Times New Roman"/>
                <w:sz w:val="28"/>
                <w:szCs w:val="28"/>
              </w:rPr>
              <w:t>меров, товаров первой необходимости;</w:t>
            </w:r>
          </w:p>
          <w:p w14:paraId="58A9DDD2"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военного назначения;</w:t>
            </w:r>
          </w:p>
          <w:p w14:paraId="07AF93A4"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Ветлечебницы, в том числе с постоянным содержанием животных;</w:t>
            </w:r>
          </w:p>
          <w:p w14:paraId="75BF9F97"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Автозаправочные станции;</w:t>
            </w:r>
          </w:p>
          <w:p w14:paraId="535A59B8" w14:textId="77777777" w:rsidR="00154F41" w:rsidRPr="00EE598F" w:rsidRDefault="00154F41" w:rsidP="00915623">
            <w:pPr>
              <w:pStyle w:val="14"/>
              <w:numPr>
                <w:ilvl w:val="0"/>
                <w:numId w:val="3"/>
              </w:numPr>
              <w:tabs>
                <w:tab w:val="left" w:pos="211"/>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   Объекты связи</w:t>
            </w:r>
          </w:p>
          <w:p w14:paraId="3F2E7709" w14:textId="77777777" w:rsidR="00D546B9" w:rsidRPr="00EE598F" w:rsidRDefault="00D546B9" w:rsidP="00D546B9">
            <w:pPr>
              <w:numPr>
                <w:ilvl w:val="0"/>
                <w:numId w:val="3"/>
              </w:numPr>
              <w:tabs>
                <w:tab w:val="left" w:pos="323"/>
              </w:tabs>
              <w:spacing w:after="0" w:line="240" w:lineRule="auto"/>
              <w:ind w:left="0" w:firstLine="0"/>
              <w:jc w:val="both"/>
              <w:rPr>
                <w:rFonts w:ascii="Times New Roman" w:eastAsia="Times New Roman" w:hAnsi="Times New Roman"/>
                <w:sz w:val="28"/>
                <w:szCs w:val="28"/>
                <w:lang w:eastAsia="en-US"/>
              </w:rPr>
            </w:pPr>
            <w:r w:rsidRPr="00EE598F">
              <w:rPr>
                <w:rFonts w:ascii="Times New Roman" w:eastAsia="Times New Roman" w:hAnsi="Times New Roman"/>
                <w:sz w:val="28"/>
                <w:szCs w:val="28"/>
                <w:lang w:eastAsia="en-US"/>
              </w:rPr>
              <w:t>Склады – магазины оптовой торговли, предприятия и магазины оптовой и  мелкооптовой торговли;</w:t>
            </w:r>
          </w:p>
          <w:p w14:paraId="74997500" w14:textId="77777777" w:rsidR="00D546B9" w:rsidRPr="00EE598F" w:rsidRDefault="00D546B9" w:rsidP="00D546B9">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Магазины товаров первой необходимости в отдельно стоящем здании общей площадью не более 200 кв. м;</w:t>
            </w:r>
          </w:p>
          <w:p w14:paraId="3E2A6DF2" w14:textId="77777777" w:rsidR="00D546B9" w:rsidRPr="00EE598F" w:rsidRDefault="00D546B9" w:rsidP="00D546B9">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Рынки открытые и закрытые продовольственные опт</w:t>
            </w:r>
            <w:r w:rsidRPr="00EE598F">
              <w:rPr>
                <w:rFonts w:ascii="Times New Roman" w:hAnsi="Times New Roman"/>
                <w:sz w:val="28"/>
                <w:szCs w:val="28"/>
              </w:rPr>
              <w:t>о</w:t>
            </w:r>
            <w:r w:rsidRPr="00EE598F">
              <w:rPr>
                <w:rFonts w:ascii="Times New Roman" w:hAnsi="Times New Roman"/>
                <w:sz w:val="28"/>
                <w:szCs w:val="28"/>
              </w:rPr>
              <w:t>вые, мелкооптовые, розничной торговли, другие предпр</w:t>
            </w:r>
            <w:r w:rsidRPr="00EE598F">
              <w:rPr>
                <w:rFonts w:ascii="Times New Roman" w:hAnsi="Times New Roman"/>
                <w:sz w:val="28"/>
                <w:szCs w:val="28"/>
              </w:rPr>
              <w:t>и</w:t>
            </w:r>
            <w:r w:rsidRPr="00EE598F">
              <w:rPr>
                <w:rFonts w:ascii="Times New Roman" w:hAnsi="Times New Roman"/>
                <w:sz w:val="28"/>
                <w:szCs w:val="28"/>
              </w:rPr>
              <w:t>ятия  оптовой, мелкооптовой торговли;</w:t>
            </w:r>
          </w:p>
          <w:p w14:paraId="4C30B70B"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Санитарно-технические сооружения и установки ко</w:t>
            </w:r>
            <w:r w:rsidRPr="00EE598F">
              <w:rPr>
                <w:rFonts w:ascii="Times New Roman" w:hAnsi="Times New Roman"/>
                <w:sz w:val="28"/>
                <w:szCs w:val="28"/>
              </w:rPr>
              <w:t>м</w:t>
            </w:r>
            <w:r w:rsidRPr="00EE598F">
              <w:rPr>
                <w:rFonts w:ascii="Times New Roman" w:hAnsi="Times New Roman"/>
                <w:sz w:val="28"/>
                <w:szCs w:val="28"/>
              </w:rPr>
              <w:t>мунального назначения, склады временного хранения утильсырья;</w:t>
            </w:r>
          </w:p>
          <w:p w14:paraId="03EAFA9D"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Профессионально-технические учебные заведения.</w:t>
            </w:r>
          </w:p>
        </w:tc>
      </w:tr>
      <w:tr w:rsidR="00154F41" w:rsidRPr="00EE598F" w14:paraId="3A38612C" w14:textId="77777777" w:rsidTr="00112C2F">
        <w:trPr>
          <w:trHeight w:val="330"/>
        </w:trPr>
        <w:tc>
          <w:tcPr>
            <w:tcW w:w="5000" w:type="pct"/>
            <w:gridSpan w:val="2"/>
            <w:shd w:val="clear" w:color="auto" w:fill="D9D9D9"/>
          </w:tcPr>
          <w:p w14:paraId="6D5A3F39" w14:textId="77777777" w:rsidR="00154F41" w:rsidRPr="00EE598F" w:rsidRDefault="00154F41"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lastRenderedPageBreak/>
              <w:t>Вспомогательные виды разрешенного использования</w:t>
            </w:r>
          </w:p>
        </w:tc>
      </w:tr>
      <w:tr w:rsidR="00154F41" w:rsidRPr="00EE598F" w14:paraId="16B9713C" w14:textId="77777777" w:rsidTr="00112C2F">
        <w:tc>
          <w:tcPr>
            <w:tcW w:w="5000" w:type="pct"/>
            <w:gridSpan w:val="2"/>
            <w:shd w:val="clear" w:color="auto" w:fill="auto"/>
          </w:tcPr>
          <w:p w14:paraId="1FF4AB61"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Административно-бытовые здания и помещения при производственных объектах;</w:t>
            </w:r>
          </w:p>
          <w:p w14:paraId="085F6C47"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Приобъектные гостиницы, общежития при промышленных предприятиях;</w:t>
            </w:r>
          </w:p>
          <w:p w14:paraId="4FC99092"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Спортивные площадки  и помещения для отдыха работников отдельных предприятий, организаций при условии ра</w:t>
            </w:r>
            <w:r w:rsidRPr="00EE598F">
              <w:rPr>
                <w:rFonts w:ascii="Times New Roman" w:hAnsi="Times New Roman"/>
                <w:sz w:val="28"/>
                <w:szCs w:val="28"/>
              </w:rPr>
              <w:t>з</w:t>
            </w:r>
            <w:r w:rsidRPr="00EE598F">
              <w:rPr>
                <w:rFonts w:ascii="Times New Roman" w:hAnsi="Times New Roman"/>
                <w:sz w:val="28"/>
                <w:szCs w:val="28"/>
              </w:rPr>
              <w:t>мещения их на территории предприятия или организации;</w:t>
            </w:r>
          </w:p>
          <w:p w14:paraId="02BC1466"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Ярмарки, выставки и магазины розничной торговли товаров собственного производства промышленных предприятий;</w:t>
            </w:r>
          </w:p>
          <w:p w14:paraId="04673AFD"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Склады;</w:t>
            </w:r>
          </w:p>
          <w:p w14:paraId="074EBCA8"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Вспомогательные здания и сооружения, технологически связанные с ведущим видом использования;</w:t>
            </w:r>
          </w:p>
          <w:p w14:paraId="72A81ABD"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Здания и сооружения для размещения служб охраны и наблюдения;</w:t>
            </w:r>
          </w:p>
          <w:p w14:paraId="3616AB91"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Гаражи служебного транспорта;</w:t>
            </w:r>
          </w:p>
          <w:p w14:paraId="1EC0A3A2"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Гостевые автостоянки, парковки без взимания платы; </w:t>
            </w:r>
          </w:p>
          <w:p w14:paraId="5F523C0A"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Парковки коммерческие;</w:t>
            </w:r>
          </w:p>
          <w:p w14:paraId="70D642B1" w14:textId="77777777" w:rsidR="00154F41" w:rsidRPr="00EE598F" w:rsidRDefault="00154F41" w:rsidP="00915623">
            <w:pPr>
              <w:pStyle w:val="14"/>
              <w:numPr>
                <w:ilvl w:val="0"/>
                <w:numId w:val="3"/>
              </w:numPr>
              <w:tabs>
                <w:tab w:val="left" w:pos="211"/>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Мастерские автосервиса, станции технического обслуживания, автомобильные мойки;</w:t>
            </w:r>
          </w:p>
          <w:p w14:paraId="66C97231"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благоустройства территорий, элементы малых архитектурных форм;</w:t>
            </w:r>
          </w:p>
          <w:p w14:paraId="592E9F3C"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Общественные зеленые насаждения; </w:t>
            </w:r>
          </w:p>
          <w:p w14:paraId="6C9FAE0A" w14:textId="77777777" w:rsidR="00154F41" w:rsidRPr="00EE598F" w:rsidRDefault="00154F41" w:rsidP="00915623">
            <w:pPr>
              <w:pStyle w:val="14"/>
              <w:numPr>
                <w:ilvl w:val="0"/>
                <w:numId w:val="3"/>
              </w:numPr>
              <w:tabs>
                <w:tab w:val="left" w:pos="99"/>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Объекты инженерной инфраструктуры; </w:t>
            </w:r>
          </w:p>
          <w:p w14:paraId="44E4AF64" w14:textId="77777777" w:rsidR="00154F41" w:rsidRPr="00EE598F" w:rsidRDefault="00154F41" w:rsidP="00915623">
            <w:pPr>
              <w:pStyle w:val="14"/>
              <w:numPr>
                <w:ilvl w:val="0"/>
                <w:numId w:val="3"/>
              </w:numPr>
              <w:tabs>
                <w:tab w:val="left" w:pos="99"/>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Площадки для сбора мусора;</w:t>
            </w:r>
          </w:p>
          <w:p w14:paraId="14296F9D"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инженерной защиты населения от ЧС;</w:t>
            </w:r>
          </w:p>
          <w:p w14:paraId="14AB9D2D" w14:textId="77777777" w:rsidR="00154F41" w:rsidRPr="00EE598F" w:rsidRDefault="00154F4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Котельные, работающие на угольном, газовом, мазутном и газомазутном топливе.</w:t>
            </w:r>
          </w:p>
        </w:tc>
      </w:tr>
    </w:tbl>
    <w:p w14:paraId="225ECD5C" w14:textId="143AB913" w:rsidR="00136B73" w:rsidRPr="00EE598F" w:rsidRDefault="00136B73" w:rsidP="006F3193">
      <w:pPr>
        <w:pStyle w:val="a9"/>
        <w:widowControl w:val="0"/>
        <w:jc w:val="center"/>
        <w:rPr>
          <w:sz w:val="28"/>
          <w:szCs w:val="28"/>
        </w:rPr>
      </w:pPr>
    </w:p>
    <w:p w14:paraId="29825FC5" w14:textId="77777777" w:rsidR="00136B73" w:rsidRPr="00EE598F" w:rsidRDefault="00136B73" w:rsidP="006F3193">
      <w:pPr>
        <w:pStyle w:val="a"/>
        <w:jc w:val="center"/>
        <w:rPr>
          <w:sz w:val="28"/>
          <w:szCs w:val="28"/>
        </w:rPr>
      </w:pPr>
      <w:bookmarkStart w:id="174" w:name="_Toc375871599"/>
      <w:bookmarkStart w:id="175" w:name="_Toc258507161"/>
      <w:r w:rsidRPr="00EE598F">
        <w:rPr>
          <w:sz w:val="28"/>
          <w:szCs w:val="28"/>
        </w:rPr>
        <w:t>Зона инженерной и транспортной инфраструктур</w:t>
      </w:r>
      <w:bookmarkEnd w:id="174"/>
      <w:bookmarkEnd w:id="175"/>
    </w:p>
    <w:p w14:paraId="09A0CABB" w14:textId="77777777" w:rsidR="00136B73" w:rsidRPr="00EE598F" w:rsidRDefault="00136B73" w:rsidP="006F3193">
      <w:pPr>
        <w:pStyle w:val="a9"/>
        <w:widowControl w:val="0"/>
        <w:jc w:val="center"/>
        <w:rPr>
          <w:sz w:val="28"/>
          <w:szCs w:val="28"/>
        </w:rPr>
      </w:pPr>
    </w:p>
    <w:p w14:paraId="788E2A51" w14:textId="54A8DB39" w:rsidR="00136B73" w:rsidRPr="00EE598F" w:rsidRDefault="00534E3D" w:rsidP="006F3193">
      <w:pPr>
        <w:widowControl w:val="0"/>
        <w:spacing w:after="0" w:line="240" w:lineRule="auto"/>
        <w:jc w:val="center"/>
        <w:rPr>
          <w:rFonts w:ascii="Times New Roman" w:eastAsia="Times New Roman" w:hAnsi="Times New Roman"/>
          <w:b/>
          <w:sz w:val="28"/>
          <w:szCs w:val="28"/>
        </w:rPr>
      </w:pPr>
      <w:r w:rsidRPr="00EE598F">
        <w:rPr>
          <w:rFonts w:ascii="Times New Roman" w:eastAsia="Times New Roman" w:hAnsi="Times New Roman"/>
          <w:b/>
          <w:sz w:val="28"/>
          <w:szCs w:val="28"/>
        </w:rPr>
        <w:t xml:space="preserve">Статья </w:t>
      </w:r>
      <w:r w:rsidR="00EE2EB5" w:rsidRPr="00EE598F">
        <w:rPr>
          <w:rFonts w:ascii="Times New Roman" w:eastAsia="Times New Roman" w:hAnsi="Times New Roman"/>
          <w:b/>
          <w:sz w:val="28"/>
          <w:szCs w:val="28"/>
        </w:rPr>
        <w:t>47</w:t>
      </w:r>
      <w:r w:rsidR="009A4926" w:rsidRPr="00EE598F">
        <w:rPr>
          <w:rFonts w:ascii="Times New Roman" w:eastAsia="Times New Roman" w:hAnsi="Times New Roman"/>
          <w:b/>
          <w:sz w:val="28"/>
          <w:szCs w:val="28"/>
        </w:rPr>
        <w:t xml:space="preserve">.1. ИТ </w:t>
      </w:r>
      <w:r w:rsidR="009A4926" w:rsidRPr="00EE598F">
        <w:rPr>
          <w:rFonts w:ascii="Times New Roman" w:hAnsi="Times New Roman"/>
          <w:sz w:val="28"/>
          <w:szCs w:val="28"/>
        </w:rPr>
        <w:t>–</w:t>
      </w:r>
      <w:r w:rsidR="00346F60" w:rsidRPr="00EE598F">
        <w:rPr>
          <w:rFonts w:ascii="Times New Roman" w:eastAsia="Times New Roman" w:hAnsi="Times New Roman"/>
          <w:b/>
          <w:sz w:val="28"/>
          <w:szCs w:val="28"/>
        </w:rPr>
        <w:t xml:space="preserve"> Зона </w:t>
      </w:r>
      <w:r w:rsidR="00136B73" w:rsidRPr="00EE598F">
        <w:rPr>
          <w:rFonts w:ascii="Times New Roman" w:eastAsia="Times New Roman" w:hAnsi="Times New Roman"/>
          <w:b/>
          <w:sz w:val="28"/>
          <w:szCs w:val="28"/>
        </w:rPr>
        <w:t>размещения объектов инженерной и транспортной инфраструктуры</w:t>
      </w:r>
    </w:p>
    <w:p w14:paraId="00FA6316" w14:textId="77777777" w:rsidR="00136B73" w:rsidRPr="00EE598F" w:rsidRDefault="00136B73" w:rsidP="00136B73">
      <w:pPr>
        <w:widowControl w:val="0"/>
        <w:spacing w:after="0" w:line="240" w:lineRule="auto"/>
        <w:jc w:val="both"/>
        <w:rPr>
          <w:rFonts w:ascii="Times New Roman" w:eastAsia="Times New Roman" w:hAnsi="Times New Roman"/>
          <w:b/>
          <w:sz w:val="28"/>
          <w:szCs w:val="28"/>
        </w:rPr>
      </w:pPr>
    </w:p>
    <w:p w14:paraId="03E47783" w14:textId="77777777" w:rsidR="00B86E34" w:rsidRPr="00EE598F" w:rsidRDefault="00B86E34" w:rsidP="00E34582">
      <w:pPr>
        <w:pStyle w:val="a"/>
        <w:numPr>
          <w:ilvl w:val="0"/>
          <w:numId w:val="0"/>
        </w:numPr>
        <w:rPr>
          <w:b w:val="0"/>
          <w:sz w:val="28"/>
          <w:szCs w:val="28"/>
        </w:rPr>
      </w:pPr>
      <w:bookmarkStart w:id="176" w:name="_Toc258507162"/>
      <w:r w:rsidRPr="00EE598F">
        <w:rPr>
          <w:b w:val="0"/>
          <w:sz w:val="28"/>
          <w:szCs w:val="28"/>
        </w:rPr>
        <w:t>1) Виды разрешенного использования земельных участков и объектов капитального строительства:</w:t>
      </w:r>
      <w:bookmarkEnd w:id="176"/>
    </w:p>
    <w:p w14:paraId="4A3E04DF" w14:textId="77777777" w:rsidR="00136B73" w:rsidRPr="00EE598F" w:rsidRDefault="00136B73" w:rsidP="00136B73">
      <w:pPr>
        <w:widowControl w:val="0"/>
        <w:spacing w:after="0" w:line="240" w:lineRule="auto"/>
        <w:ind w:firstLine="567"/>
        <w:rPr>
          <w:rFonts w:ascii="Times New Roman" w:eastAsia="Times New Roman" w:hAnsi="Times New Roman"/>
          <w:sz w:val="28"/>
          <w:szCs w:val="28"/>
        </w:rPr>
      </w:pPr>
    </w:p>
    <w:tbl>
      <w:tblPr>
        <w:tblW w:w="5000" w:type="pct"/>
        <w:tblBorders>
          <w:top w:val="single" w:sz="4" w:space="0" w:color="BFBFBF"/>
          <w:bottom w:val="single" w:sz="4" w:space="0" w:color="BFBFBF"/>
          <w:insideH w:val="single" w:sz="4" w:space="0" w:color="BFBFBF"/>
          <w:insideV w:val="single" w:sz="4" w:space="0" w:color="BFBFBF"/>
        </w:tblBorders>
        <w:tblLook w:val="0000" w:firstRow="0" w:lastRow="0" w:firstColumn="0" w:lastColumn="0" w:noHBand="0" w:noVBand="0"/>
      </w:tblPr>
      <w:tblGrid>
        <w:gridCol w:w="9464"/>
        <w:gridCol w:w="5324"/>
      </w:tblGrid>
      <w:tr w:rsidR="007C23DB" w:rsidRPr="00EE598F" w14:paraId="0B712680" w14:textId="77777777" w:rsidTr="007C23DB">
        <w:trPr>
          <w:trHeight w:val="630"/>
        </w:trPr>
        <w:tc>
          <w:tcPr>
            <w:tcW w:w="3200" w:type="pct"/>
            <w:shd w:val="clear" w:color="auto" w:fill="D9D9D9"/>
          </w:tcPr>
          <w:p w14:paraId="484DCE3E" w14:textId="77777777" w:rsidR="00136B73" w:rsidRPr="00EE598F" w:rsidRDefault="00136B73"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6BEDFFFB" w14:textId="77777777" w:rsidR="00136B73" w:rsidRPr="00EE598F" w:rsidRDefault="00136B73"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1800" w:type="pct"/>
            <w:shd w:val="clear" w:color="auto" w:fill="D9D9D9"/>
          </w:tcPr>
          <w:p w14:paraId="248229C2" w14:textId="77777777" w:rsidR="00136B73" w:rsidRPr="00EE598F" w:rsidRDefault="00136B73"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3088CEC5" w14:textId="77777777" w:rsidR="00136B73" w:rsidRPr="00EE598F" w:rsidRDefault="00136B73"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7C23DB" w:rsidRPr="00EE598F" w14:paraId="06D0DE94" w14:textId="77777777" w:rsidTr="007C23DB">
        <w:tc>
          <w:tcPr>
            <w:tcW w:w="3200" w:type="pct"/>
            <w:shd w:val="clear" w:color="auto" w:fill="auto"/>
          </w:tcPr>
          <w:p w14:paraId="0EDEA231"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Автовокзал, автостанция;</w:t>
            </w:r>
          </w:p>
          <w:p w14:paraId="0E00F34B" w14:textId="77777777" w:rsidR="00961191"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Остановочные павильоны общественного транспорта;</w:t>
            </w:r>
          </w:p>
          <w:p w14:paraId="55822E48"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Железнодорожный вокзал, железнод</w:t>
            </w:r>
            <w:r w:rsidR="00136B73" w:rsidRPr="00EE598F">
              <w:rPr>
                <w:rFonts w:ascii="Times New Roman" w:hAnsi="Times New Roman"/>
                <w:sz w:val="28"/>
                <w:szCs w:val="28"/>
              </w:rPr>
              <w:t>орожная станция;</w:t>
            </w:r>
          </w:p>
          <w:p w14:paraId="7E36562C" w14:textId="77777777" w:rsidR="00961191"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Торгово-складские (продовол</w:t>
            </w:r>
            <w:r w:rsidR="00136B73" w:rsidRPr="00EE598F">
              <w:rPr>
                <w:rFonts w:ascii="Times New Roman" w:hAnsi="Times New Roman"/>
                <w:sz w:val="28"/>
                <w:szCs w:val="28"/>
              </w:rPr>
              <w:t>ьствен</w:t>
            </w:r>
            <w:r w:rsidRPr="00EE598F">
              <w:rPr>
                <w:rFonts w:ascii="Times New Roman" w:hAnsi="Times New Roman"/>
                <w:sz w:val="28"/>
                <w:szCs w:val="28"/>
              </w:rPr>
              <w:t xml:space="preserve">ные, овощные и т.д.) </w:t>
            </w:r>
          </w:p>
          <w:p w14:paraId="0594C3E8"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Оптовые б</w:t>
            </w:r>
            <w:r w:rsidR="00136B73" w:rsidRPr="00EE598F">
              <w:rPr>
                <w:rFonts w:ascii="Times New Roman" w:hAnsi="Times New Roman"/>
                <w:sz w:val="28"/>
                <w:szCs w:val="28"/>
              </w:rPr>
              <w:t xml:space="preserve">азы; </w:t>
            </w:r>
          </w:p>
          <w:p w14:paraId="372C60BE"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Склады;</w:t>
            </w:r>
          </w:p>
          <w:p w14:paraId="3C881B1C"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Пункты первой медицинской помощи, врачебные кабинеты;</w:t>
            </w:r>
          </w:p>
          <w:p w14:paraId="4C84E2F4"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Аптеки;</w:t>
            </w:r>
          </w:p>
          <w:p w14:paraId="2103860E"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Бани и минипрачечные;</w:t>
            </w:r>
          </w:p>
          <w:p w14:paraId="1F3A91A4"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Отделения связи;</w:t>
            </w:r>
          </w:p>
          <w:p w14:paraId="24F21027" w14:textId="5796D2E8"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Опорные пункты </w:t>
            </w:r>
            <w:r w:rsidR="005C09E0" w:rsidRPr="00EE598F">
              <w:rPr>
                <w:rFonts w:ascii="Times New Roman" w:hAnsi="Times New Roman"/>
                <w:sz w:val="28"/>
                <w:szCs w:val="28"/>
              </w:rPr>
              <w:t>полиции</w:t>
            </w:r>
            <w:r w:rsidRPr="00EE598F">
              <w:rPr>
                <w:rFonts w:ascii="Times New Roman" w:hAnsi="Times New Roman"/>
                <w:sz w:val="28"/>
                <w:szCs w:val="28"/>
              </w:rPr>
              <w:t>;</w:t>
            </w:r>
          </w:p>
          <w:p w14:paraId="75627E42"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Пожарные депо, станции скорой п</w:t>
            </w:r>
            <w:r w:rsidR="00136B73" w:rsidRPr="00EE598F">
              <w:rPr>
                <w:rFonts w:ascii="Times New Roman" w:hAnsi="Times New Roman"/>
                <w:sz w:val="28"/>
                <w:szCs w:val="28"/>
              </w:rPr>
              <w:t>омощи;</w:t>
            </w:r>
          </w:p>
          <w:p w14:paraId="5E929EDD"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Общественные туалеты;</w:t>
            </w:r>
          </w:p>
          <w:p w14:paraId="39E56BE9"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Гаражи боксового типа;</w:t>
            </w:r>
          </w:p>
          <w:p w14:paraId="3169AB81"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Гаражи многоэт</w:t>
            </w:r>
            <w:r w:rsidR="00136B73" w:rsidRPr="00EE598F">
              <w:rPr>
                <w:rFonts w:ascii="Times New Roman" w:hAnsi="Times New Roman"/>
                <w:sz w:val="28"/>
                <w:szCs w:val="28"/>
              </w:rPr>
              <w:t>ажные и подземные;</w:t>
            </w:r>
          </w:p>
          <w:p w14:paraId="3DE52FE2"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Мастерские автосервиса;</w:t>
            </w:r>
          </w:p>
          <w:p w14:paraId="1C6AB789"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Площадки для парковок автотран</w:t>
            </w:r>
            <w:r w:rsidR="00136B73" w:rsidRPr="00EE598F">
              <w:rPr>
                <w:rFonts w:ascii="Times New Roman" w:hAnsi="Times New Roman"/>
                <w:sz w:val="28"/>
                <w:szCs w:val="28"/>
              </w:rPr>
              <w:t>спорта;</w:t>
            </w:r>
          </w:p>
          <w:p w14:paraId="450FD2B8"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Автозаправочные станции;</w:t>
            </w:r>
          </w:p>
          <w:p w14:paraId="0B13AF6B"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Автостоянки открытого типа;</w:t>
            </w:r>
          </w:p>
          <w:p w14:paraId="0D3D55CB"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Автоматизированные телефонные ста</w:t>
            </w:r>
            <w:r w:rsidR="00136B73" w:rsidRPr="00EE598F">
              <w:rPr>
                <w:rFonts w:ascii="Times New Roman" w:hAnsi="Times New Roman"/>
                <w:sz w:val="28"/>
                <w:szCs w:val="28"/>
              </w:rPr>
              <w:t>нции,  котельные, канализационные насосные станции, трансформаторные подстанции, тепловые пункты, газ</w:t>
            </w:r>
            <w:r w:rsidR="00136B73" w:rsidRPr="00EE598F">
              <w:rPr>
                <w:rFonts w:ascii="Times New Roman" w:hAnsi="Times New Roman"/>
                <w:sz w:val="28"/>
                <w:szCs w:val="28"/>
              </w:rPr>
              <w:t>о</w:t>
            </w:r>
            <w:r w:rsidR="00136B73" w:rsidRPr="00EE598F">
              <w:rPr>
                <w:rFonts w:ascii="Times New Roman" w:hAnsi="Times New Roman"/>
                <w:sz w:val="28"/>
                <w:szCs w:val="28"/>
              </w:rPr>
              <w:t>распределительные пункты и другие инженерно-технические объекты, ра</w:t>
            </w:r>
            <w:r w:rsidR="00136B73" w:rsidRPr="00EE598F">
              <w:rPr>
                <w:rFonts w:ascii="Times New Roman" w:hAnsi="Times New Roman"/>
                <w:sz w:val="28"/>
                <w:szCs w:val="28"/>
              </w:rPr>
              <w:t>с</w:t>
            </w:r>
            <w:r w:rsidR="00136B73" w:rsidRPr="00EE598F">
              <w:rPr>
                <w:rFonts w:ascii="Times New Roman" w:hAnsi="Times New Roman"/>
                <w:sz w:val="28"/>
                <w:szCs w:val="28"/>
              </w:rPr>
              <w:t>положение которых требует отдельного земельного участка с установлением санитарно-защитных, иных защитных зон</w:t>
            </w:r>
            <w:r w:rsidRPr="00EE598F">
              <w:rPr>
                <w:rFonts w:ascii="Times New Roman" w:hAnsi="Times New Roman"/>
                <w:sz w:val="28"/>
                <w:szCs w:val="28"/>
              </w:rPr>
              <w:t>.</w:t>
            </w:r>
          </w:p>
        </w:tc>
        <w:tc>
          <w:tcPr>
            <w:tcW w:w="1800" w:type="pct"/>
            <w:shd w:val="clear" w:color="auto" w:fill="auto"/>
          </w:tcPr>
          <w:p w14:paraId="05110FE3"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lastRenderedPageBreak/>
              <w:t>Гостиницы, мотели, кемпинги;</w:t>
            </w:r>
          </w:p>
          <w:p w14:paraId="7A9B2159" w14:textId="4F260D35" w:rsidR="00136B73" w:rsidRPr="00EE598F" w:rsidRDefault="00D45B7D"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Общежития</w:t>
            </w:r>
            <w:r w:rsidR="00961191" w:rsidRPr="00EE598F">
              <w:rPr>
                <w:rFonts w:ascii="Times New Roman" w:hAnsi="Times New Roman"/>
                <w:sz w:val="28"/>
                <w:szCs w:val="28"/>
              </w:rPr>
              <w:t>;</w:t>
            </w:r>
          </w:p>
          <w:p w14:paraId="2C5B41C7"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мелкорозничной торговли во временных сооружениях, рассчитанные на малый поток посетителей: киоски, пав</w:t>
            </w:r>
            <w:r w:rsidRPr="00EE598F">
              <w:rPr>
                <w:rFonts w:ascii="Times New Roman" w:hAnsi="Times New Roman"/>
                <w:sz w:val="28"/>
                <w:szCs w:val="28"/>
              </w:rPr>
              <w:t>и</w:t>
            </w:r>
            <w:r w:rsidRPr="00EE598F">
              <w:rPr>
                <w:rFonts w:ascii="Times New Roman" w:hAnsi="Times New Roman"/>
                <w:sz w:val="28"/>
                <w:szCs w:val="28"/>
              </w:rPr>
              <w:t>льоны, палатки;</w:t>
            </w:r>
          </w:p>
          <w:p w14:paraId="43F73F3E"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 xml:space="preserve">Предприятия общественного питания; </w:t>
            </w:r>
          </w:p>
          <w:p w14:paraId="7F420017"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Административные здания, офисы;</w:t>
            </w:r>
          </w:p>
          <w:p w14:paraId="220A7901"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Промышленные предприятия IV-V класса вредности по санитарной класс</w:t>
            </w:r>
            <w:r w:rsidRPr="00EE598F">
              <w:rPr>
                <w:rFonts w:ascii="Times New Roman" w:hAnsi="Times New Roman"/>
                <w:sz w:val="28"/>
                <w:szCs w:val="28"/>
              </w:rPr>
              <w:t>и</w:t>
            </w:r>
            <w:r w:rsidRPr="00EE598F">
              <w:rPr>
                <w:rFonts w:ascii="Times New Roman" w:hAnsi="Times New Roman"/>
                <w:sz w:val="28"/>
                <w:szCs w:val="28"/>
              </w:rPr>
              <w:t xml:space="preserve">фикации предприятий. </w:t>
            </w:r>
          </w:p>
        </w:tc>
      </w:tr>
      <w:tr w:rsidR="00136B73" w:rsidRPr="00EE598F" w14:paraId="53A78BB9" w14:textId="77777777" w:rsidTr="00136B73">
        <w:trPr>
          <w:trHeight w:val="330"/>
        </w:trPr>
        <w:tc>
          <w:tcPr>
            <w:tcW w:w="5000" w:type="pct"/>
            <w:gridSpan w:val="2"/>
            <w:shd w:val="clear" w:color="auto" w:fill="D9D9D9"/>
          </w:tcPr>
          <w:p w14:paraId="15F7849F" w14:textId="077ED211" w:rsidR="00136B73" w:rsidRPr="00EE598F" w:rsidRDefault="00F845A3" w:rsidP="00915623">
            <w:pPr>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lastRenderedPageBreak/>
              <w:t>Вспомогательные виды разрешенного использования</w:t>
            </w:r>
          </w:p>
        </w:tc>
      </w:tr>
      <w:tr w:rsidR="00136B73" w:rsidRPr="00EE598F" w14:paraId="09AD5929" w14:textId="77777777" w:rsidTr="00136B73">
        <w:tc>
          <w:tcPr>
            <w:tcW w:w="5000" w:type="pct"/>
            <w:gridSpan w:val="2"/>
            <w:shd w:val="clear" w:color="auto" w:fill="auto"/>
          </w:tcPr>
          <w:p w14:paraId="5DA80861"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технологического назначения транспортного узла: справо</w:t>
            </w:r>
            <w:r w:rsidR="00136B73" w:rsidRPr="00EE598F">
              <w:rPr>
                <w:rFonts w:ascii="Times New Roman" w:hAnsi="Times New Roman"/>
                <w:sz w:val="28"/>
                <w:szCs w:val="28"/>
              </w:rPr>
              <w:t>чные бюро, кассы, залы ожидания, службы рег</w:t>
            </w:r>
            <w:r w:rsidR="00136B73" w:rsidRPr="00EE598F">
              <w:rPr>
                <w:rFonts w:ascii="Times New Roman" w:hAnsi="Times New Roman"/>
                <w:sz w:val="28"/>
                <w:szCs w:val="28"/>
              </w:rPr>
              <w:t>и</w:t>
            </w:r>
            <w:r w:rsidR="00136B73" w:rsidRPr="00EE598F">
              <w:rPr>
                <w:rFonts w:ascii="Times New Roman" w:hAnsi="Times New Roman"/>
                <w:sz w:val="28"/>
                <w:szCs w:val="28"/>
              </w:rPr>
              <w:t>страции, службы оформления заказов, камеры хранения;</w:t>
            </w:r>
          </w:p>
          <w:p w14:paraId="125658B8"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Админ</w:t>
            </w:r>
            <w:r w:rsidR="00136B73" w:rsidRPr="00EE598F">
              <w:rPr>
                <w:rFonts w:ascii="Times New Roman" w:hAnsi="Times New Roman"/>
                <w:sz w:val="28"/>
                <w:szCs w:val="28"/>
              </w:rPr>
              <w:t>истративно–бытовые здания и помещения при железнодорожных объектах;</w:t>
            </w:r>
          </w:p>
          <w:p w14:paraId="15963867"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Отдельно стоящие хозяйственные корпуса общественных зданий;</w:t>
            </w:r>
          </w:p>
          <w:p w14:paraId="3EFE8BAE"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Кафе, закусочные, бары, рестораны столовые, экспресс–кафе, буфеты с числом пос</w:t>
            </w:r>
            <w:r w:rsidR="00136B73" w:rsidRPr="00EE598F">
              <w:rPr>
                <w:rFonts w:ascii="Times New Roman" w:hAnsi="Times New Roman"/>
                <w:sz w:val="28"/>
                <w:szCs w:val="28"/>
              </w:rPr>
              <w:t>адочных мест менее 50, в том числе в первых этажах многоэтажных зданий;</w:t>
            </w:r>
          </w:p>
          <w:p w14:paraId="464157E5"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Приобъектные гостиницы при вокзалах и транспортных узлах;</w:t>
            </w:r>
          </w:p>
          <w:p w14:paraId="53D5C32F"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Спортивные площадки  и помещения для отдыха работников отдел</w:t>
            </w:r>
            <w:r w:rsidR="00136B73" w:rsidRPr="00EE598F">
              <w:rPr>
                <w:rFonts w:ascii="Times New Roman" w:hAnsi="Times New Roman"/>
                <w:sz w:val="28"/>
                <w:szCs w:val="28"/>
              </w:rPr>
              <w:t>ьных предприятий, организаций при условии ра</w:t>
            </w:r>
            <w:r w:rsidR="00136B73" w:rsidRPr="00EE598F">
              <w:rPr>
                <w:rFonts w:ascii="Times New Roman" w:hAnsi="Times New Roman"/>
                <w:sz w:val="28"/>
                <w:szCs w:val="28"/>
              </w:rPr>
              <w:t>з</w:t>
            </w:r>
            <w:r w:rsidR="00136B73" w:rsidRPr="00EE598F">
              <w:rPr>
                <w:rFonts w:ascii="Times New Roman" w:hAnsi="Times New Roman"/>
                <w:sz w:val="28"/>
                <w:szCs w:val="28"/>
              </w:rPr>
              <w:t>мещения их на территории предприятия, организации;</w:t>
            </w:r>
          </w:p>
          <w:p w14:paraId="4AADB77E"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Магазины товаров пер</w:t>
            </w:r>
            <w:r w:rsidR="00136B73" w:rsidRPr="00EE598F">
              <w:rPr>
                <w:rFonts w:ascii="Times New Roman" w:hAnsi="Times New Roman"/>
                <w:sz w:val="28"/>
                <w:szCs w:val="28"/>
              </w:rPr>
              <w:t>вой необходимости, специализированные магазины продовольственных  и непродовольстве</w:t>
            </w:r>
            <w:r w:rsidR="00136B73" w:rsidRPr="00EE598F">
              <w:rPr>
                <w:rFonts w:ascii="Times New Roman" w:hAnsi="Times New Roman"/>
                <w:sz w:val="28"/>
                <w:szCs w:val="28"/>
              </w:rPr>
              <w:t>н</w:t>
            </w:r>
            <w:r w:rsidR="00136B73" w:rsidRPr="00EE598F">
              <w:rPr>
                <w:rFonts w:ascii="Times New Roman" w:hAnsi="Times New Roman"/>
                <w:sz w:val="28"/>
                <w:szCs w:val="28"/>
              </w:rPr>
              <w:t>ных товаров;</w:t>
            </w:r>
          </w:p>
          <w:p w14:paraId="05653950"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Объекты пожарной охраны (гидранты, резервуары, противопожарные в</w:t>
            </w:r>
            <w:r w:rsidR="00136B73" w:rsidRPr="00EE598F">
              <w:rPr>
                <w:rFonts w:ascii="Times New Roman" w:hAnsi="Times New Roman"/>
                <w:sz w:val="28"/>
                <w:szCs w:val="28"/>
              </w:rPr>
              <w:t>одоёмы);</w:t>
            </w:r>
          </w:p>
          <w:p w14:paraId="1754720E"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Здания и сооружения для размещения служб охраны и наблюдения;</w:t>
            </w:r>
          </w:p>
          <w:p w14:paraId="1DA83B36"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Площадки для сбора мусор</w:t>
            </w:r>
            <w:r w:rsidR="00136B73" w:rsidRPr="00EE598F">
              <w:rPr>
                <w:rFonts w:ascii="Times New Roman" w:hAnsi="Times New Roman"/>
                <w:sz w:val="28"/>
                <w:szCs w:val="28"/>
              </w:rPr>
              <w:t>а;</w:t>
            </w:r>
          </w:p>
          <w:p w14:paraId="59F43BF7" w14:textId="77777777" w:rsidR="00136B73" w:rsidRPr="00EE598F" w:rsidRDefault="00961191" w:rsidP="00915623">
            <w:pPr>
              <w:pStyle w:val="14"/>
              <w:numPr>
                <w:ilvl w:val="0"/>
                <w:numId w:val="3"/>
              </w:numPr>
              <w:tabs>
                <w:tab w:val="left" w:pos="323"/>
              </w:tabs>
              <w:spacing w:after="0" w:line="240" w:lineRule="auto"/>
              <w:ind w:left="0" w:firstLine="0"/>
              <w:rPr>
                <w:rFonts w:ascii="Times New Roman" w:hAnsi="Times New Roman"/>
                <w:sz w:val="28"/>
                <w:szCs w:val="28"/>
              </w:rPr>
            </w:pPr>
            <w:r w:rsidRPr="00EE598F">
              <w:rPr>
                <w:rFonts w:ascii="Times New Roman" w:hAnsi="Times New Roman"/>
                <w:sz w:val="28"/>
                <w:szCs w:val="28"/>
              </w:rPr>
              <w:t>Элементы благоустройства и вертикальной планировки (открытые лест-ницы, подпо</w:t>
            </w:r>
            <w:r w:rsidR="00136B73" w:rsidRPr="00EE598F">
              <w:rPr>
                <w:rFonts w:ascii="Times New Roman" w:hAnsi="Times New Roman"/>
                <w:sz w:val="28"/>
                <w:szCs w:val="28"/>
              </w:rPr>
              <w:t>рные стенки, декоративные п</w:t>
            </w:r>
            <w:r w:rsidR="00136B73" w:rsidRPr="00EE598F">
              <w:rPr>
                <w:rFonts w:ascii="Times New Roman" w:hAnsi="Times New Roman"/>
                <w:sz w:val="28"/>
                <w:szCs w:val="28"/>
              </w:rPr>
              <w:t>е</w:t>
            </w:r>
            <w:r w:rsidR="00136B73" w:rsidRPr="00EE598F">
              <w:rPr>
                <w:rFonts w:ascii="Times New Roman" w:hAnsi="Times New Roman"/>
                <w:sz w:val="28"/>
                <w:szCs w:val="28"/>
              </w:rPr>
              <w:t>шеходные мостики с высотой подъёма не более 1 метра и другие элементы вертикальной планировки), малые архите</w:t>
            </w:r>
            <w:r w:rsidR="00136B73" w:rsidRPr="00EE598F">
              <w:rPr>
                <w:rFonts w:ascii="Times New Roman" w:hAnsi="Times New Roman"/>
                <w:sz w:val="28"/>
                <w:szCs w:val="28"/>
              </w:rPr>
              <w:t>к</w:t>
            </w:r>
            <w:r w:rsidR="00136B73" w:rsidRPr="00EE598F">
              <w:rPr>
                <w:rFonts w:ascii="Times New Roman" w:hAnsi="Times New Roman"/>
                <w:sz w:val="28"/>
                <w:szCs w:val="28"/>
              </w:rPr>
              <w:t>турные формы</w:t>
            </w:r>
          </w:p>
        </w:tc>
      </w:tr>
    </w:tbl>
    <w:p w14:paraId="5A4238FC" w14:textId="77777777" w:rsidR="00136B73" w:rsidRPr="00EE598F" w:rsidRDefault="00136B73" w:rsidP="006F3193">
      <w:pPr>
        <w:widowControl w:val="0"/>
        <w:spacing w:after="0" w:line="240" w:lineRule="auto"/>
        <w:jc w:val="center"/>
        <w:rPr>
          <w:rFonts w:ascii="Times New Roman" w:eastAsia="Times New Roman" w:hAnsi="Times New Roman"/>
          <w:sz w:val="28"/>
          <w:szCs w:val="28"/>
        </w:rPr>
      </w:pPr>
    </w:p>
    <w:p w14:paraId="375EF874" w14:textId="77777777" w:rsidR="0067612F" w:rsidRPr="00EE598F" w:rsidRDefault="0067612F" w:rsidP="006F3193">
      <w:pPr>
        <w:pStyle w:val="a9"/>
        <w:widowControl w:val="0"/>
        <w:jc w:val="center"/>
        <w:rPr>
          <w:sz w:val="28"/>
          <w:szCs w:val="28"/>
        </w:rPr>
      </w:pPr>
    </w:p>
    <w:p w14:paraId="0D11FE78" w14:textId="6CEEEEAC" w:rsidR="00C206C2" w:rsidRPr="00EE598F" w:rsidRDefault="00C206C2" w:rsidP="006F3193">
      <w:pPr>
        <w:pStyle w:val="a"/>
        <w:jc w:val="center"/>
        <w:rPr>
          <w:sz w:val="28"/>
          <w:szCs w:val="28"/>
        </w:rPr>
      </w:pPr>
      <w:bookmarkStart w:id="177" w:name="_Toc375871600"/>
      <w:bookmarkStart w:id="178" w:name="_Toc258507163"/>
      <w:r w:rsidRPr="00EE598F">
        <w:rPr>
          <w:sz w:val="28"/>
          <w:szCs w:val="28"/>
        </w:rPr>
        <w:t>Зоны специального назначения</w:t>
      </w:r>
      <w:bookmarkEnd w:id="177"/>
      <w:bookmarkEnd w:id="178"/>
    </w:p>
    <w:p w14:paraId="1BB6ADC8" w14:textId="77777777" w:rsidR="00B35BC4" w:rsidRPr="00EE598F" w:rsidRDefault="00B35BC4" w:rsidP="00B35BC4">
      <w:pPr>
        <w:pStyle w:val="a9"/>
        <w:widowControl w:val="0"/>
        <w:ind w:firstLine="0"/>
        <w:rPr>
          <w:sz w:val="28"/>
          <w:szCs w:val="28"/>
        </w:rPr>
      </w:pPr>
    </w:p>
    <w:p w14:paraId="4857F7C1" w14:textId="1D4BA357" w:rsidR="004D74B4" w:rsidRPr="00EE598F" w:rsidRDefault="00534E3D" w:rsidP="006F3193">
      <w:pPr>
        <w:widowControl w:val="0"/>
        <w:spacing w:after="0" w:line="240" w:lineRule="auto"/>
        <w:jc w:val="center"/>
        <w:rPr>
          <w:rFonts w:ascii="Times New Roman" w:eastAsia="Times New Roman" w:hAnsi="Times New Roman"/>
          <w:b/>
          <w:sz w:val="28"/>
          <w:szCs w:val="28"/>
        </w:rPr>
      </w:pPr>
      <w:r w:rsidRPr="00EE598F">
        <w:rPr>
          <w:rFonts w:ascii="Times New Roman" w:eastAsia="Times New Roman" w:hAnsi="Times New Roman"/>
          <w:b/>
          <w:sz w:val="28"/>
          <w:szCs w:val="28"/>
        </w:rPr>
        <w:t xml:space="preserve">Статья </w:t>
      </w:r>
      <w:r w:rsidR="00EE2EB5" w:rsidRPr="00EE598F">
        <w:rPr>
          <w:rFonts w:ascii="Times New Roman" w:eastAsia="Times New Roman" w:hAnsi="Times New Roman"/>
          <w:b/>
          <w:sz w:val="28"/>
          <w:szCs w:val="28"/>
        </w:rPr>
        <w:t>48</w:t>
      </w:r>
      <w:r w:rsidR="009A4926" w:rsidRPr="00EE598F">
        <w:rPr>
          <w:rFonts w:ascii="Times New Roman" w:eastAsia="Times New Roman" w:hAnsi="Times New Roman"/>
          <w:b/>
          <w:sz w:val="28"/>
          <w:szCs w:val="28"/>
        </w:rPr>
        <w:t xml:space="preserve">.1. </w:t>
      </w:r>
      <w:r w:rsidR="004D74B4" w:rsidRPr="00EE598F">
        <w:rPr>
          <w:rFonts w:ascii="Times New Roman" w:eastAsia="Times New Roman" w:hAnsi="Times New Roman"/>
          <w:b/>
          <w:sz w:val="28"/>
          <w:szCs w:val="28"/>
        </w:rPr>
        <w:t>С</w:t>
      </w:r>
      <w:r w:rsidR="009A4926" w:rsidRPr="00EE598F">
        <w:rPr>
          <w:rFonts w:ascii="Times New Roman" w:eastAsia="Times New Roman" w:hAnsi="Times New Roman"/>
          <w:b/>
          <w:sz w:val="28"/>
          <w:szCs w:val="28"/>
        </w:rPr>
        <w:t xml:space="preserve">О </w:t>
      </w:r>
      <w:r w:rsidR="009A4926" w:rsidRPr="00EE598F">
        <w:rPr>
          <w:rFonts w:ascii="Times New Roman" w:hAnsi="Times New Roman"/>
          <w:sz w:val="28"/>
          <w:szCs w:val="28"/>
        </w:rPr>
        <w:t>–</w:t>
      </w:r>
      <w:r w:rsidR="004D74B4" w:rsidRPr="00EE598F">
        <w:rPr>
          <w:rFonts w:ascii="Times New Roman" w:eastAsia="Times New Roman" w:hAnsi="Times New Roman"/>
          <w:b/>
          <w:sz w:val="28"/>
          <w:szCs w:val="28"/>
        </w:rPr>
        <w:t xml:space="preserve"> Зона размещения очистных сооружений канализации</w:t>
      </w:r>
    </w:p>
    <w:p w14:paraId="71C87B41" w14:textId="77777777" w:rsidR="004D74B4" w:rsidRPr="00EE598F" w:rsidRDefault="004D74B4" w:rsidP="004D74B4">
      <w:pPr>
        <w:widowControl w:val="0"/>
        <w:spacing w:after="0" w:line="240" w:lineRule="auto"/>
        <w:ind w:firstLine="567"/>
        <w:rPr>
          <w:rFonts w:ascii="Times New Roman" w:eastAsia="Times New Roman" w:hAnsi="Times New Roman"/>
          <w:sz w:val="28"/>
          <w:szCs w:val="28"/>
        </w:rPr>
      </w:pPr>
    </w:p>
    <w:p w14:paraId="7D24479A" w14:textId="77777777" w:rsidR="00341C75" w:rsidRPr="00EE598F" w:rsidRDefault="00341C75" w:rsidP="00E34582">
      <w:pPr>
        <w:pStyle w:val="a"/>
        <w:numPr>
          <w:ilvl w:val="0"/>
          <w:numId w:val="0"/>
        </w:numPr>
        <w:rPr>
          <w:b w:val="0"/>
          <w:sz w:val="28"/>
          <w:szCs w:val="28"/>
        </w:rPr>
      </w:pPr>
      <w:bookmarkStart w:id="179" w:name="_Toc258507164"/>
      <w:r w:rsidRPr="00EE598F">
        <w:rPr>
          <w:b w:val="0"/>
          <w:sz w:val="28"/>
          <w:szCs w:val="28"/>
        </w:rPr>
        <w:t>1) Виды разрешенного использования земельных участков и объектов капитального строительства:</w:t>
      </w:r>
      <w:bookmarkEnd w:id="179"/>
    </w:p>
    <w:p w14:paraId="709A80E9" w14:textId="77777777" w:rsidR="004D74B4" w:rsidRPr="00EE598F" w:rsidRDefault="004D74B4" w:rsidP="004D74B4">
      <w:pPr>
        <w:widowControl w:val="0"/>
        <w:spacing w:after="0" w:line="240" w:lineRule="auto"/>
        <w:ind w:firstLine="567"/>
        <w:rPr>
          <w:rFonts w:ascii="Times New Roman" w:eastAsia="Times New Roman" w:hAnsi="Times New Roman"/>
          <w:sz w:val="28"/>
          <w:szCs w:val="28"/>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5353"/>
        <w:gridCol w:w="9435"/>
      </w:tblGrid>
      <w:tr w:rsidR="00292E37" w:rsidRPr="00EE598F" w14:paraId="5A324760" w14:textId="77777777" w:rsidTr="00292E37">
        <w:trPr>
          <w:trHeight w:val="630"/>
        </w:trPr>
        <w:tc>
          <w:tcPr>
            <w:tcW w:w="1810" w:type="pct"/>
            <w:shd w:val="clear" w:color="auto" w:fill="D9D9D9"/>
          </w:tcPr>
          <w:p w14:paraId="725050B2" w14:textId="77777777" w:rsidR="004D74B4" w:rsidRPr="00EE598F" w:rsidRDefault="004D74B4" w:rsidP="004D74B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0E34A5CB" w14:textId="77777777" w:rsidR="004D74B4" w:rsidRPr="00EE598F" w:rsidRDefault="004D74B4" w:rsidP="004D74B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3190" w:type="pct"/>
            <w:shd w:val="clear" w:color="auto" w:fill="D9D9D9"/>
          </w:tcPr>
          <w:p w14:paraId="14C90A3B" w14:textId="77777777" w:rsidR="004D74B4" w:rsidRPr="00EE598F" w:rsidRDefault="004D74B4" w:rsidP="004D74B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7F9A36B9" w14:textId="77777777" w:rsidR="004D74B4" w:rsidRPr="00EE598F" w:rsidRDefault="004D74B4" w:rsidP="004D74B4">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292E37" w:rsidRPr="00EE598F" w14:paraId="17A3538A" w14:textId="77777777" w:rsidTr="00292E37">
        <w:tc>
          <w:tcPr>
            <w:tcW w:w="1810" w:type="pct"/>
            <w:shd w:val="clear" w:color="auto" w:fill="auto"/>
          </w:tcPr>
          <w:p w14:paraId="55E90491" w14:textId="77777777" w:rsidR="004D74B4" w:rsidRPr="00EE598F" w:rsidRDefault="004D74B4" w:rsidP="004D74B4">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комплекс канализационных очистных сооружений;</w:t>
            </w:r>
          </w:p>
          <w:p w14:paraId="67610E95" w14:textId="77777777" w:rsidR="004D74B4" w:rsidRPr="00EE598F" w:rsidRDefault="004D74B4" w:rsidP="004D74B4">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склады;</w:t>
            </w:r>
          </w:p>
          <w:p w14:paraId="11795727" w14:textId="77777777" w:rsidR="004D74B4" w:rsidRPr="00EE598F" w:rsidRDefault="004D74B4" w:rsidP="004D74B4">
            <w:pPr>
              <w:widowControl w:val="0"/>
              <w:suppressAutoHyphens/>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площадки для парковок автотранспорта</w:t>
            </w:r>
          </w:p>
          <w:p w14:paraId="771131A8" w14:textId="77777777" w:rsidR="004D74B4" w:rsidRPr="00EE598F" w:rsidRDefault="004D74B4" w:rsidP="004D74B4">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насосные станции.</w:t>
            </w:r>
          </w:p>
          <w:p w14:paraId="69AAE69A" w14:textId="77777777" w:rsidR="004D74B4" w:rsidRPr="00EE598F" w:rsidRDefault="004D74B4" w:rsidP="004D74B4">
            <w:pPr>
              <w:widowControl w:val="0"/>
              <w:suppressAutoHyphens/>
              <w:spacing w:after="0" w:line="240" w:lineRule="auto"/>
              <w:rPr>
                <w:rFonts w:ascii="Times New Roman" w:eastAsia="Times New Roman" w:hAnsi="Times New Roman"/>
                <w:sz w:val="28"/>
                <w:szCs w:val="28"/>
                <w:lang w:eastAsia="ar-SA"/>
              </w:rPr>
            </w:pPr>
          </w:p>
        </w:tc>
        <w:tc>
          <w:tcPr>
            <w:tcW w:w="3190" w:type="pct"/>
            <w:shd w:val="clear" w:color="auto" w:fill="auto"/>
          </w:tcPr>
          <w:p w14:paraId="5C5D836D" w14:textId="77777777" w:rsidR="004D74B4" w:rsidRPr="00EE598F" w:rsidRDefault="004D74B4" w:rsidP="004D74B4">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промышленные предприятия, деятельность которых не увеличивает сан</w:t>
            </w:r>
            <w:r w:rsidRPr="00EE598F">
              <w:rPr>
                <w:rFonts w:ascii="Times New Roman" w:eastAsia="Times New Roman" w:hAnsi="Times New Roman"/>
                <w:sz w:val="28"/>
                <w:szCs w:val="28"/>
              </w:rPr>
              <w:t>и</w:t>
            </w:r>
            <w:r w:rsidRPr="00EE598F">
              <w:rPr>
                <w:rFonts w:ascii="Times New Roman" w:eastAsia="Times New Roman" w:hAnsi="Times New Roman"/>
                <w:sz w:val="28"/>
                <w:szCs w:val="28"/>
              </w:rPr>
              <w:t>тарно-защитную зону канализационных очистных сооружений;</w:t>
            </w:r>
          </w:p>
          <w:p w14:paraId="0A87D281" w14:textId="77777777" w:rsidR="004D74B4" w:rsidRPr="00EE598F" w:rsidRDefault="004D74B4" w:rsidP="007C23DB">
            <w:pPr>
              <w:widowControl w:val="0"/>
              <w:shd w:val="clear" w:color="auto" w:fill="FFFFFF"/>
              <w:spacing w:after="0" w:line="240" w:lineRule="auto"/>
              <w:jc w:val="both"/>
              <w:rPr>
                <w:rFonts w:ascii="Times New Roman" w:eastAsia="Times New Roman" w:hAnsi="Times New Roman"/>
                <w:color w:val="000000"/>
                <w:sz w:val="28"/>
                <w:szCs w:val="28"/>
              </w:rPr>
            </w:pPr>
            <w:r w:rsidRPr="00EE598F">
              <w:rPr>
                <w:rFonts w:ascii="Times New Roman" w:eastAsia="Times New Roman" w:hAnsi="Times New Roman"/>
                <w:sz w:val="28"/>
                <w:szCs w:val="28"/>
              </w:rPr>
              <w:t>- автоматизированные телефонные станции,  котельные, канализационные насосные станции, трансформаторные подстанции, тепловые пункты, газ</w:t>
            </w:r>
            <w:r w:rsidRPr="00EE598F">
              <w:rPr>
                <w:rFonts w:ascii="Times New Roman" w:eastAsia="Times New Roman" w:hAnsi="Times New Roman"/>
                <w:sz w:val="28"/>
                <w:szCs w:val="28"/>
              </w:rPr>
              <w:t>о</w:t>
            </w:r>
            <w:r w:rsidRPr="00EE598F">
              <w:rPr>
                <w:rFonts w:ascii="Times New Roman" w:eastAsia="Times New Roman" w:hAnsi="Times New Roman"/>
                <w:sz w:val="28"/>
                <w:szCs w:val="28"/>
              </w:rPr>
              <w:t>распределительные пункты и другие инженерно-технические объекты, ра</w:t>
            </w:r>
            <w:r w:rsidRPr="00EE598F">
              <w:rPr>
                <w:rFonts w:ascii="Times New Roman" w:eastAsia="Times New Roman" w:hAnsi="Times New Roman"/>
                <w:sz w:val="28"/>
                <w:szCs w:val="28"/>
              </w:rPr>
              <w:t>с</w:t>
            </w:r>
            <w:r w:rsidRPr="00EE598F">
              <w:rPr>
                <w:rFonts w:ascii="Times New Roman" w:eastAsia="Times New Roman" w:hAnsi="Times New Roman"/>
                <w:sz w:val="28"/>
                <w:szCs w:val="28"/>
              </w:rPr>
              <w:t>положение которых требует отдельного земельного участка с установлением санитарно-защитных, иных защитных зон.</w:t>
            </w:r>
          </w:p>
        </w:tc>
      </w:tr>
    </w:tbl>
    <w:p w14:paraId="1D95FF03" w14:textId="77777777" w:rsidR="009F6724" w:rsidRPr="00EE598F" w:rsidRDefault="009F6724" w:rsidP="004D74B4">
      <w:pPr>
        <w:widowControl w:val="0"/>
        <w:spacing w:after="0" w:line="240" w:lineRule="auto"/>
        <w:rPr>
          <w:rFonts w:ascii="Times New Roman" w:eastAsia="Times New Roman" w:hAnsi="Times New Roman"/>
          <w:sz w:val="28"/>
          <w:szCs w:val="28"/>
        </w:rPr>
      </w:pPr>
    </w:p>
    <w:p w14:paraId="7F2A0C6E" w14:textId="77777777" w:rsidR="004D74B4" w:rsidRPr="00EE598F" w:rsidRDefault="004D74B4" w:rsidP="006F3193">
      <w:pPr>
        <w:widowControl w:val="0"/>
        <w:spacing w:after="0" w:line="240" w:lineRule="auto"/>
        <w:jc w:val="center"/>
        <w:rPr>
          <w:rFonts w:ascii="Times New Roman" w:eastAsia="Times New Roman" w:hAnsi="Times New Roman"/>
          <w:b/>
          <w:sz w:val="28"/>
          <w:szCs w:val="28"/>
        </w:rPr>
      </w:pPr>
    </w:p>
    <w:p w14:paraId="0B2BD29F" w14:textId="3E08AF12" w:rsidR="004D74B4" w:rsidRPr="00EE598F" w:rsidRDefault="00534E3D" w:rsidP="006F3193">
      <w:pPr>
        <w:widowControl w:val="0"/>
        <w:spacing w:after="0" w:line="240" w:lineRule="auto"/>
        <w:jc w:val="center"/>
        <w:rPr>
          <w:rFonts w:ascii="Times New Roman" w:eastAsia="Times New Roman" w:hAnsi="Times New Roman"/>
          <w:b/>
          <w:sz w:val="28"/>
          <w:szCs w:val="28"/>
        </w:rPr>
      </w:pPr>
      <w:r w:rsidRPr="00EE598F">
        <w:rPr>
          <w:rFonts w:ascii="Times New Roman" w:eastAsia="Times New Roman" w:hAnsi="Times New Roman"/>
          <w:b/>
          <w:sz w:val="28"/>
          <w:szCs w:val="28"/>
        </w:rPr>
        <w:t xml:space="preserve">Статья </w:t>
      </w:r>
      <w:r w:rsidR="00EE2EB5" w:rsidRPr="00EE598F">
        <w:rPr>
          <w:rFonts w:ascii="Times New Roman" w:eastAsia="Times New Roman" w:hAnsi="Times New Roman"/>
          <w:b/>
          <w:sz w:val="28"/>
          <w:szCs w:val="28"/>
        </w:rPr>
        <w:t>48</w:t>
      </w:r>
      <w:r w:rsidR="009A4926" w:rsidRPr="00EE598F">
        <w:rPr>
          <w:rFonts w:ascii="Times New Roman" w:eastAsia="Times New Roman" w:hAnsi="Times New Roman"/>
          <w:b/>
          <w:sz w:val="28"/>
          <w:szCs w:val="28"/>
        </w:rPr>
        <w:t xml:space="preserve">.2. </w:t>
      </w:r>
      <w:r w:rsidR="004D74B4" w:rsidRPr="00EE598F">
        <w:rPr>
          <w:rFonts w:ascii="Times New Roman" w:eastAsia="Times New Roman" w:hAnsi="Times New Roman"/>
          <w:b/>
          <w:sz w:val="28"/>
          <w:szCs w:val="28"/>
        </w:rPr>
        <w:t>С</w:t>
      </w:r>
      <w:r w:rsidR="009A4926" w:rsidRPr="00EE598F">
        <w:rPr>
          <w:rFonts w:ascii="Times New Roman" w:eastAsia="Times New Roman" w:hAnsi="Times New Roman"/>
          <w:b/>
          <w:sz w:val="28"/>
          <w:szCs w:val="28"/>
        </w:rPr>
        <w:t xml:space="preserve">К </w:t>
      </w:r>
      <w:r w:rsidR="009A4926" w:rsidRPr="00EE598F">
        <w:rPr>
          <w:rFonts w:ascii="Times New Roman" w:hAnsi="Times New Roman"/>
          <w:sz w:val="28"/>
          <w:szCs w:val="28"/>
        </w:rPr>
        <w:t xml:space="preserve">– </w:t>
      </w:r>
      <w:r w:rsidR="004D74B4" w:rsidRPr="00EE598F">
        <w:rPr>
          <w:rFonts w:ascii="Times New Roman" w:eastAsia="Times New Roman" w:hAnsi="Times New Roman"/>
          <w:b/>
          <w:sz w:val="28"/>
          <w:szCs w:val="28"/>
        </w:rPr>
        <w:t>Зона кладбищ</w:t>
      </w:r>
    </w:p>
    <w:p w14:paraId="2B3BDE94" w14:textId="77777777" w:rsidR="004D74B4" w:rsidRPr="00EE598F" w:rsidRDefault="004D74B4" w:rsidP="004D74B4">
      <w:pPr>
        <w:widowControl w:val="0"/>
        <w:shd w:val="clear" w:color="auto" w:fill="FFFFFF"/>
        <w:spacing w:after="0" w:line="240" w:lineRule="auto"/>
        <w:ind w:firstLine="900"/>
        <w:rPr>
          <w:rFonts w:ascii="Times New Roman" w:eastAsia="Times New Roman" w:hAnsi="Times New Roman"/>
          <w:sz w:val="28"/>
          <w:szCs w:val="28"/>
        </w:rPr>
      </w:pPr>
    </w:p>
    <w:p w14:paraId="73DBE3CA" w14:textId="77777777" w:rsidR="00341C75" w:rsidRPr="00EE598F" w:rsidRDefault="00341C75" w:rsidP="00E34582">
      <w:pPr>
        <w:pStyle w:val="a"/>
        <w:numPr>
          <w:ilvl w:val="0"/>
          <w:numId w:val="0"/>
        </w:numPr>
        <w:rPr>
          <w:b w:val="0"/>
          <w:sz w:val="28"/>
          <w:szCs w:val="28"/>
        </w:rPr>
      </w:pPr>
      <w:bookmarkStart w:id="180" w:name="_Toc258507165"/>
      <w:r w:rsidRPr="00EE598F">
        <w:rPr>
          <w:b w:val="0"/>
          <w:sz w:val="28"/>
          <w:szCs w:val="28"/>
        </w:rPr>
        <w:t>1) Виды разрешенного использования земельных участков и объектов капитального строительства:</w:t>
      </w:r>
      <w:bookmarkEnd w:id="180"/>
    </w:p>
    <w:p w14:paraId="6BBE7F4E" w14:textId="77777777" w:rsidR="004D74B4" w:rsidRPr="00EE598F" w:rsidRDefault="004D74B4" w:rsidP="004D74B4">
      <w:pPr>
        <w:widowControl w:val="0"/>
        <w:shd w:val="clear" w:color="auto" w:fill="FFFFFF"/>
        <w:spacing w:after="0" w:line="240" w:lineRule="auto"/>
        <w:ind w:firstLine="900"/>
        <w:rPr>
          <w:rFonts w:ascii="Times New Roman" w:eastAsia="Times New Roman" w:hAnsi="Times New Roman"/>
          <w:sz w:val="28"/>
          <w:szCs w:val="28"/>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4785"/>
        <w:gridCol w:w="10003"/>
      </w:tblGrid>
      <w:tr w:rsidR="007C23DB" w:rsidRPr="00EE598F" w14:paraId="76690720" w14:textId="77777777" w:rsidTr="007C23DB">
        <w:trPr>
          <w:trHeight w:val="630"/>
        </w:trPr>
        <w:tc>
          <w:tcPr>
            <w:tcW w:w="1618" w:type="pct"/>
            <w:shd w:val="clear" w:color="auto" w:fill="D9D9D9"/>
          </w:tcPr>
          <w:p w14:paraId="0626BDE3" w14:textId="77777777" w:rsidR="004D74B4" w:rsidRPr="00EE598F" w:rsidRDefault="004D74B4"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Основные виды</w:t>
            </w:r>
          </w:p>
          <w:p w14:paraId="174F6C55" w14:textId="77777777" w:rsidR="004D74B4" w:rsidRPr="00EE598F" w:rsidRDefault="004D74B4"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c>
          <w:tcPr>
            <w:tcW w:w="3382" w:type="pct"/>
            <w:shd w:val="clear" w:color="auto" w:fill="D9D9D9"/>
          </w:tcPr>
          <w:p w14:paraId="5CFBBB90" w14:textId="77777777" w:rsidR="004D74B4" w:rsidRPr="00EE598F" w:rsidRDefault="004D74B4"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Условно-разрешенные виды</w:t>
            </w:r>
          </w:p>
          <w:p w14:paraId="4057767A" w14:textId="77777777" w:rsidR="004D74B4" w:rsidRPr="00EE598F" w:rsidRDefault="004D74B4"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t>разрешённого использования</w:t>
            </w:r>
          </w:p>
        </w:tc>
      </w:tr>
      <w:tr w:rsidR="007C23DB" w:rsidRPr="00EE598F" w14:paraId="383BECF7" w14:textId="77777777" w:rsidTr="007C23DB">
        <w:tc>
          <w:tcPr>
            <w:tcW w:w="1618" w:type="pct"/>
            <w:shd w:val="clear" w:color="auto" w:fill="auto"/>
          </w:tcPr>
          <w:p w14:paraId="36434A8A" w14:textId="77777777" w:rsidR="004D74B4" w:rsidRPr="00EE598F" w:rsidRDefault="004D74B4" w:rsidP="00915623">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кладбища, крематории;</w:t>
            </w:r>
          </w:p>
          <w:p w14:paraId="4E8F69F9" w14:textId="77777777" w:rsidR="004D74B4" w:rsidRPr="00EE598F" w:rsidRDefault="004D74B4" w:rsidP="00915623">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культовые здания;</w:t>
            </w:r>
          </w:p>
          <w:p w14:paraId="6EE14720" w14:textId="77777777" w:rsidR="004D74B4" w:rsidRPr="00EE598F" w:rsidRDefault="004D74B4" w:rsidP="00915623">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пункты первой медицинской пом</w:t>
            </w:r>
            <w:r w:rsidRPr="00EE598F">
              <w:rPr>
                <w:rFonts w:ascii="Times New Roman" w:eastAsia="Times New Roman" w:hAnsi="Times New Roman"/>
                <w:sz w:val="28"/>
                <w:szCs w:val="28"/>
              </w:rPr>
              <w:t>о</w:t>
            </w:r>
            <w:r w:rsidRPr="00EE598F">
              <w:rPr>
                <w:rFonts w:ascii="Times New Roman" w:eastAsia="Times New Roman" w:hAnsi="Times New Roman"/>
                <w:sz w:val="28"/>
                <w:szCs w:val="28"/>
              </w:rPr>
              <w:t>щи;</w:t>
            </w:r>
          </w:p>
          <w:p w14:paraId="53729660" w14:textId="5A2CB496" w:rsidR="004D74B4" w:rsidRPr="00EE598F" w:rsidRDefault="004D74B4" w:rsidP="00915623">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xml:space="preserve">- опорные пункты </w:t>
            </w:r>
            <w:r w:rsidR="005C09E0" w:rsidRPr="00EE598F">
              <w:rPr>
                <w:rFonts w:ascii="Times New Roman" w:eastAsia="Times New Roman" w:hAnsi="Times New Roman"/>
                <w:sz w:val="28"/>
                <w:szCs w:val="28"/>
              </w:rPr>
              <w:t>полиции</w:t>
            </w:r>
            <w:r w:rsidRPr="00EE598F">
              <w:rPr>
                <w:rFonts w:ascii="Times New Roman" w:eastAsia="Times New Roman" w:hAnsi="Times New Roman"/>
                <w:sz w:val="28"/>
                <w:szCs w:val="28"/>
              </w:rPr>
              <w:t>;</w:t>
            </w:r>
          </w:p>
          <w:p w14:paraId="6DFFD589" w14:textId="77777777" w:rsidR="004D74B4" w:rsidRPr="00EE598F" w:rsidRDefault="004D74B4" w:rsidP="00915623">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общественные туалеты;</w:t>
            </w:r>
          </w:p>
          <w:p w14:paraId="0AAFE1DB" w14:textId="77777777" w:rsidR="004D74B4" w:rsidRPr="00EE598F" w:rsidRDefault="004D74B4" w:rsidP="00915623">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lastRenderedPageBreak/>
              <w:t>- площадки для парковок автотран</w:t>
            </w:r>
            <w:r w:rsidRPr="00EE598F">
              <w:rPr>
                <w:rFonts w:ascii="Times New Roman" w:eastAsia="Times New Roman" w:hAnsi="Times New Roman"/>
                <w:sz w:val="28"/>
                <w:szCs w:val="28"/>
              </w:rPr>
              <w:t>с</w:t>
            </w:r>
            <w:r w:rsidRPr="00EE598F">
              <w:rPr>
                <w:rFonts w:ascii="Times New Roman" w:eastAsia="Times New Roman" w:hAnsi="Times New Roman"/>
                <w:sz w:val="28"/>
                <w:szCs w:val="28"/>
              </w:rPr>
              <w:t>порта;</w:t>
            </w:r>
          </w:p>
          <w:p w14:paraId="1878566B" w14:textId="77777777" w:rsidR="004D74B4" w:rsidRPr="00EE598F" w:rsidRDefault="004D74B4" w:rsidP="00915623">
            <w:pPr>
              <w:widowControl w:val="0"/>
              <w:spacing w:after="0" w:line="240" w:lineRule="auto"/>
              <w:rPr>
                <w:rFonts w:ascii="Times New Roman" w:eastAsia="Times New Roman" w:hAnsi="Times New Roman"/>
                <w:sz w:val="28"/>
                <w:szCs w:val="28"/>
              </w:rPr>
            </w:pPr>
            <w:r w:rsidRPr="00EE598F">
              <w:rPr>
                <w:rFonts w:ascii="Times New Roman" w:eastAsia="Times New Roman" w:hAnsi="Times New Roman"/>
                <w:sz w:val="28"/>
                <w:szCs w:val="28"/>
              </w:rPr>
              <w:t>- автостоянки открытого типа.</w:t>
            </w:r>
          </w:p>
          <w:p w14:paraId="5B9801C3" w14:textId="77777777" w:rsidR="004D74B4" w:rsidRPr="00EE598F" w:rsidRDefault="004D74B4" w:rsidP="00915623">
            <w:pPr>
              <w:widowControl w:val="0"/>
              <w:suppressAutoHyphens/>
              <w:spacing w:after="0" w:line="240" w:lineRule="auto"/>
              <w:rPr>
                <w:rFonts w:ascii="Times New Roman" w:eastAsia="Times New Roman" w:hAnsi="Times New Roman"/>
                <w:sz w:val="28"/>
                <w:szCs w:val="28"/>
                <w:lang w:eastAsia="ar-SA"/>
              </w:rPr>
            </w:pPr>
          </w:p>
        </w:tc>
        <w:tc>
          <w:tcPr>
            <w:tcW w:w="3382" w:type="pct"/>
            <w:shd w:val="clear" w:color="auto" w:fill="auto"/>
          </w:tcPr>
          <w:p w14:paraId="71888D33" w14:textId="77777777" w:rsidR="004D74B4" w:rsidRPr="00EE598F" w:rsidRDefault="004D74B4" w:rsidP="00915623">
            <w:pPr>
              <w:widowControl w:val="0"/>
              <w:spacing w:after="0" w:line="240" w:lineRule="auto"/>
              <w:jc w:val="both"/>
              <w:rPr>
                <w:rFonts w:ascii="Times New Roman" w:eastAsia="Times New Roman" w:hAnsi="Times New Roman"/>
                <w:sz w:val="28"/>
                <w:szCs w:val="28"/>
              </w:rPr>
            </w:pPr>
            <w:r w:rsidRPr="00EE598F">
              <w:rPr>
                <w:rFonts w:ascii="Times New Roman" w:eastAsia="Times New Roman" w:hAnsi="Times New Roman"/>
                <w:sz w:val="28"/>
                <w:szCs w:val="28"/>
              </w:rPr>
              <w:lastRenderedPageBreak/>
              <w:t>- объекты мелкорозничной торговли во временных сооружениях, рассчитанные на малый поток посетителей: киоски, павильоны, палатки;</w:t>
            </w:r>
          </w:p>
          <w:p w14:paraId="1E9DC4EE" w14:textId="77777777" w:rsidR="004D74B4" w:rsidRPr="00EE598F" w:rsidRDefault="004D74B4" w:rsidP="00915623">
            <w:pPr>
              <w:widowControl w:val="0"/>
              <w:spacing w:after="0" w:line="240" w:lineRule="auto"/>
              <w:jc w:val="both"/>
              <w:rPr>
                <w:rFonts w:ascii="Times New Roman" w:eastAsia="Times New Roman" w:hAnsi="Times New Roman"/>
                <w:sz w:val="28"/>
                <w:szCs w:val="28"/>
              </w:rPr>
            </w:pPr>
            <w:r w:rsidRPr="00EE598F">
              <w:rPr>
                <w:rFonts w:ascii="Times New Roman" w:eastAsia="Times New Roman" w:hAnsi="Times New Roman"/>
                <w:sz w:val="28"/>
                <w:szCs w:val="28"/>
              </w:rPr>
              <w:t>- предприятия общественного питания;</w:t>
            </w:r>
          </w:p>
          <w:p w14:paraId="2598AB6A" w14:textId="77777777" w:rsidR="004D74B4" w:rsidRPr="00EE598F" w:rsidRDefault="004D74B4" w:rsidP="00915623">
            <w:pPr>
              <w:widowControl w:val="0"/>
              <w:spacing w:after="0" w:line="240" w:lineRule="auto"/>
              <w:jc w:val="both"/>
              <w:rPr>
                <w:rFonts w:ascii="Times New Roman" w:eastAsia="Times New Roman" w:hAnsi="Times New Roman"/>
                <w:sz w:val="28"/>
                <w:szCs w:val="28"/>
              </w:rPr>
            </w:pPr>
            <w:r w:rsidRPr="00EE598F">
              <w:rPr>
                <w:rFonts w:ascii="Times New Roman" w:eastAsia="Times New Roman" w:hAnsi="Times New Roman"/>
                <w:sz w:val="28"/>
                <w:szCs w:val="28"/>
              </w:rPr>
              <w:t>- пункты  оказания ритуальных услуг;</w:t>
            </w:r>
          </w:p>
          <w:p w14:paraId="6CF4C9E3" w14:textId="77777777" w:rsidR="004D74B4" w:rsidRPr="00EE598F" w:rsidRDefault="004D74B4" w:rsidP="00915623">
            <w:pPr>
              <w:widowControl w:val="0"/>
              <w:spacing w:after="0" w:line="240" w:lineRule="auto"/>
              <w:jc w:val="both"/>
              <w:rPr>
                <w:rFonts w:ascii="Times New Roman" w:eastAsia="Times New Roman" w:hAnsi="Times New Roman"/>
                <w:sz w:val="28"/>
                <w:szCs w:val="28"/>
              </w:rPr>
            </w:pPr>
            <w:r w:rsidRPr="00EE598F">
              <w:rPr>
                <w:rFonts w:ascii="Times New Roman" w:eastAsia="Times New Roman" w:hAnsi="Times New Roman"/>
                <w:sz w:val="28"/>
                <w:szCs w:val="28"/>
              </w:rPr>
              <w:t>- промышленные предприятия по организации эксплуатации кладбища, крем</w:t>
            </w:r>
            <w:r w:rsidRPr="00EE598F">
              <w:rPr>
                <w:rFonts w:ascii="Times New Roman" w:eastAsia="Times New Roman" w:hAnsi="Times New Roman"/>
                <w:sz w:val="28"/>
                <w:szCs w:val="28"/>
              </w:rPr>
              <w:t>а</w:t>
            </w:r>
            <w:r w:rsidRPr="00EE598F">
              <w:rPr>
                <w:rFonts w:ascii="Times New Roman" w:eastAsia="Times New Roman" w:hAnsi="Times New Roman"/>
                <w:sz w:val="28"/>
                <w:szCs w:val="28"/>
              </w:rPr>
              <w:t>тория, по изготовлению ритуальной продукции, деятельность которых не ув</w:t>
            </w:r>
            <w:r w:rsidRPr="00EE598F">
              <w:rPr>
                <w:rFonts w:ascii="Times New Roman" w:eastAsia="Times New Roman" w:hAnsi="Times New Roman"/>
                <w:sz w:val="28"/>
                <w:szCs w:val="28"/>
              </w:rPr>
              <w:t>е</w:t>
            </w:r>
            <w:r w:rsidRPr="00EE598F">
              <w:rPr>
                <w:rFonts w:ascii="Times New Roman" w:eastAsia="Times New Roman" w:hAnsi="Times New Roman"/>
                <w:sz w:val="28"/>
                <w:szCs w:val="28"/>
              </w:rPr>
              <w:lastRenderedPageBreak/>
              <w:t>личивает санитарно-защитную зону кладбища;</w:t>
            </w:r>
          </w:p>
          <w:p w14:paraId="05F1F524" w14:textId="77777777" w:rsidR="004D74B4" w:rsidRPr="00EE598F" w:rsidRDefault="004D74B4" w:rsidP="00915623">
            <w:pPr>
              <w:widowControl w:val="0"/>
              <w:spacing w:after="0" w:line="240" w:lineRule="auto"/>
              <w:jc w:val="both"/>
              <w:rPr>
                <w:rFonts w:ascii="Times New Roman" w:eastAsia="Times New Roman" w:hAnsi="Times New Roman"/>
                <w:sz w:val="28"/>
                <w:szCs w:val="28"/>
              </w:rPr>
            </w:pPr>
            <w:r w:rsidRPr="00EE598F">
              <w:rPr>
                <w:rFonts w:ascii="Times New Roman" w:eastAsia="Times New Roman" w:hAnsi="Times New Roman"/>
                <w:sz w:val="28"/>
                <w:szCs w:val="28"/>
              </w:rPr>
              <w:t>- склады;</w:t>
            </w:r>
          </w:p>
          <w:p w14:paraId="2E561A4E" w14:textId="77777777" w:rsidR="004D74B4" w:rsidRPr="00EE598F" w:rsidRDefault="004D74B4" w:rsidP="00915623">
            <w:pPr>
              <w:widowControl w:val="0"/>
              <w:shd w:val="clear" w:color="auto" w:fill="FFFFFF"/>
              <w:spacing w:after="0" w:line="240" w:lineRule="auto"/>
              <w:jc w:val="both"/>
              <w:rPr>
                <w:rFonts w:ascii="Times New Roman" w:eastAsia="Times New Roman" w:hAnsi="Times New Roman"/>
                <w:sz w:val="28"/>
                <w:szCs w:val="28"/>
              </w:rPr>
            </w:pPr>
            <w:r w:rsidRPr="00EE598F">
              <w:rPr>
                <w:rFonts w:ascii="Times New Roman" w:eastAsia="Times New Roman" w:hAnsi="Times New Roman"/>
                <w:sz w:val="28"/>
                <w:szCs w:val="28"/>
              </w:rPr>
              <w:t>- автоматизированные телефонные станции,  котельные, канализационные насосные станции, трансформаторные подстанции, тепловые пункты, газора</w:t>
            </w:r>
            <w:r w:rsidRPr="00EE598F">
              <w:rPr>
                <w:rFonts w:ascii="Times New Roman" w:eastAsia="Times New Roman" w:hAnsi="Times New Roman"/>
                <w:sz w:val="28"/>
                <w:szCs w:val="28"/>
              </w:rPr>
              <w:t>с</w:t>
            </w:r>
            <w:r w:rsidRPr="00EE598F">
              <w:rPr>
                <w:rFonts w:ascii="Times New Roman" w:eastAsia="Times New Roman" w:hAnsi="Times New Roman"/>
                <w:sz w:val="28"/>
                <w:szCs w:val="28"/>
              </w:rPr>
              <w:t>пределительные пункты и другие инженерно-технические объекты, располож</w:t>
            </w:r>
            <w:r w:rsidRPr="00EE598F">
              <w:rPr>
                <w:rFonts w:ascii="Times New Roman" w:eastAsia="Times New Roman" w:hAnsi="Times New Roman"/>
                <w:sz w:val="28"/>
                <w:szCs w:val="28"/>
              </w:rPr>
              <w:t>е</w:t>
            </w:r>
            <w:r w:rsidRPr="00EE598F">
              <w:rPr>
                <w:rFonts w:ascii="Times New Roman" w:eastAsia="Times New Roman" w:hAnsi="Times New Roman"/>
                <w:sz w:val="28"/>
                <w:szCs w:val="28"/>
              </w:rPr>
              <w:t>ние которых требует отдельного земельного участка с установлением санита</w:t>
            </w:r>
            <w:r w:rsidRPr="00EE598F">
              <w:rPr>
                <w:rFonts w:ascii="Times New Roman" w:eastAsia="Times New Roman" w:hAnsi="Times New Roman"/>
                <w:sz w:val="28"/>
                <w:szCs w:val="28"/>
              </w:rPr>
              <w:t>р</w:t>
            </w:r>
            <w:r w:rsidRPr="00EE598F">
              <w:rPr>
                <w:rFonts w:ascii="Times New Roman" w:eastAsia="Times New Roman" w:hAnsi="Times New Roman"/>
                <w:sz w:val="28"/>
                <w:szCs w:val="28"/>
              </w:rPr>
              <w:t>но-защитных, иных защитных зон.</w:t>
            </w:r>
          </w:p>
        </w:tc>
      </w:tr>
      <w:tr w:rsidR="004D74B4" w:rsidRPr="00EE598F" w14:paraId="5AD7CD66" w14:textId="77777777" w:rsidTr="00112C2F">
        <w:trPr>
          <w:trHeight w:val="330"/>
        </w:trPr>
        <w:tc>
          <w:tcPr>
            <w:tcW w:w="5000" w:type="pct"/>
            <w:gridSpan w:val="2"/>
            <w:shd w:val="clear" w:color="auto" w:fill="D9D9D9"/>
          </w:tcPr>
          <w:p w14:paraId="6DFE9645" w14:textId="77777777" w:rsidR="004D74B4" w:rsidRPr="00EE598F" w:rsidRDefault="004D74B4" w:rsidP="00915623">
            <w:pPr>
              <w:widowControl w:val="0"/>
              <w:spacing w:after="0" w:line="240" w:lineRule="auto"/>
              <w:ind w:left="249" w:hanging="249"/>
              <w:jc w:val="center"/>
              <w:rPr>
                <w:rFonts w:ascii="Times New Roman" w:eastAsia="Times New Roman" w:hAnsi="Times New Roman"/>
                <w:bCs/>
                <w:color w:val="000000"/>
                <w:sz w:val="28"/>
                <w:szCs w:val="28"/>
              </w:rPr>
            </w:pPr>
            <w:r w:rsidRPr="00EE598F">
              <w:rPr>
                <w:rFonts w:ascii="Times New Roman" w:eastAsia="Times New Roman" w:hAnsi="Times New Roman"/>
                <w:bCs/>
                <w:color w:val="000000"/>
                <w:sz w:val="28"/>
                <w:szCs w:val="28"/>
              </w:rPr>
              <w:lastRenderedPageBreak/>
              <w:t>Вспомогательные виды разрешенного использования</w:t>
            </w:r>
          </w:p>
        </w:tc>
      </w:tr>
      <w:tr w:rsidR="004D74B4" w:rsidRPr="00EE598F" w14:paraId="266C5D0C" w14:textId="77777777" w:rsidTr="00112C2F">
        <w:tc>
          <w:tcPr>
            <w:tcW w:w="5000" w:type="pct"/>
            <w:gridSpan w:val="2"/>
            <w:shd w:val="clear" w:color="auto" w:fill="auto"/>
          </w:tcPr>
          <w:p w14:paraId="23EFB778" w14:textId="77777777" w:rsidR="004D74B4" w:rsidRPr="00EE598F" w:rsidRDefault="004D74B4" w:rsidP="00915623">
            <w:pPr>
              <w:widowControl w:val="0"/>
              <w:numPr>
                <w:ilvl w:val="0"/>
                <w:numId w:val="12"/>
              </w:numPr>
              <w:spacing w:after="0" w:line="240" w:lineRule="auto"/>
              <w:ind w:left="426"/>
              <w:rPr>
                <w:rFonts w:ascii="Times New Roman" w:eastAsia="Times New Roman" w:hAnsi="Times New Roman"/>
                <w:bCs/>
                <w:sz w:val="28"/>
                <w:szCs w:val="28"/>
              </w:rPr>
            </w:pPr>
            <w:r w:rsidRPr="00EE598F">
              <w:rPr>
                <w:rFonts w:ascii="Times New Roman" w:eastAsia="Times New Roman" w:hAnsi="Times New Roman"/>
                <w:bCs/>
                <w:sz w:val="28"/>
                <w:szCs w:val="28"/>
              </w:rPr>
              <w:t xml:space="preserve">административно–бытовые здания и помещения при основных объектах; </w:t>
            </w:r>
          </w:p>
          <w:p w14:paraId="3E5E4246" w14:textId="77777777" w:rsidR="004D74B4" w:rsidRPr="00EE598F" w:rsidRDefault="004D74B4" w:rsidP="00915623">
            <w:pPr>
              <w:widowControl w:val="0"/>
              <w:numPr>
                <w:ilvl w:val="0"/>
                <w:numId w:val="12"/>
              </w:numPr>
              <w:spacing w:after="0" w:line="240" w:lineRule="auto"/>
              <w:ind w:left="426"/>
              <w:rPr>
                <w:rFonts w:ascii="Times New Roman" w:eastAsia="Times New Roman" w:hAnsi="Times New Roman"/>
                <w:bCs/>
                <w:sz w:val="28"/>
                <w:szCs w:val="28"/>
              </w:rPr>
            </w:pPr>
            <w:r w:rsidRPr="00EE598F">
              <w:rPr>
                <w:rFonts w:ascii="Times New Roman" w:eastAsia="Times New Roman" w:hAnsi="Times New Roman"/>
                <w:bCs/>
                <w:sz w:val="28"/>
                <w:szCs w:val="28"/>
              </w:rPr>
              <w:t>наземные автостоянки;</w:t>
            </w:r>
          </w:p>
          <w:p w14:paraId="41213C70" w14:textId="77777777" w:rsidR="004D74B4" w:rsidRPr="00EE598F" w:rsidRDefault="004D74B4" w:rsidP="00915623">
            <w:pPr>
              <w:widowControl w:val="0"/>
              <w:numPr>
                <w:ilvl w:val="0"/>
                <w:numId w:val="12"/>
              </w:numPr>
              <w:spacing w:after="0" w:line="240" w:lineRule="auto"/>
              <w:ind w:left="426"/>
              <w:rPr>
                <w:rFonts w:ascii="Times New Roman" w:eastAsia="Times New Roman" w:hAnsi="Times New Roman"/>
                <w:bCs/>
                <w:sz w:val="28"/>
                <w:szCs w:val="28"/>
              </w:rPr>
            </w:pPr>
            <w:r w:rsidRPr="00EE598F">
              <w:rPr>
                <w:rFonts w:ascii="Times New Roman" w:eastAsia="Times New Roman" w:hAnsi="Times New Roman"/>
                <w:bCs/>
                <w:sz w:val="28"/>
                <w:szCs w:val="28"/>
              </w:rPr>
              <w:t xml:space="preserve">мемориальные комплексы, монументы, памятники и памятные знаки; </w:t>
            </w:r>
          </w:p>
          <w:p w14:paraId="331879B1" w14:textId="77777777" w:rsidR="004D74B4" w:rsidRPr="00EE598F" w:rsidRDefault="004D74B4" w:rsidP="00915623">
            <w:pPr>
              <w:widowControl w:val="0"/>
              <w:numPr>
                <w:ilvl w:val="0"/>
                <w:numId w:val="12"/>
              </w:numPr>
              <w:spacing w:after="0" w:line="240" w:lineRule="auto"/>
              <w:ind w:left="426"/>
              <w:rPr>
                <w:rFonts w:ascii="Times New Roman" w:eastAsia="Times New Roman" w:hAnsi="Times New Roman"/>
                <w:bCs/>
                <w:sz w:val="28"/>
                <w:szCs w:val="28"/>
              </w:rPr>
            </w:pPr>
            <w:r w:rsidRPr="00EE598F">
              <w:rPr>
                <w:rFonts w:ascii="Times New Roman" w:eastAsia="Times New Roman" w:hAnsi="Times New Roman"/>
                <w:bCs/>
                <w:sz w:val="28"/>
                <w:szCs w:val="28"/>
              </w:rPr>
              <w:t xml:space="preserve">объекты технического и инженерного обеспечения; </w:t>
            </w:r>
          </w:p>
          <w:p w14:paraId="4D014F72" w14:textId="77777777" w:rsidR="004D74B4" w:rsidRPr="00EE598F" w:rsidRDefault="004D74B4" w:rsidP="00915623">
            <w:pPr>
              <w:widowControl w:val="0"/>
              <w:numPr>
                <w:ilvl w:val="0"/>
                <w:numId w:val="12"/>
              </w:numPr>
              <w:spacing w:after="0" w:line="240" w:lineRule="auto"/>
              <w:ind w:left="426"/>
              <w:rPr>
                <w:rFonts w:ascii="Times New Roman" w:eastAsia="Times New Roman" w:hAnsi="Times New Roman"/>
                <w:bCs/>
                <w:sz w:val="28"/>
                <w:szCs w:val="28"/>
              </w:rPr>
            </w:pPr>
            <w:r w:rsidRPr="00EE598F">
              <w:rPr>
                <w:rFonts w:ascii="Times New Roman" w:eastAsia="Times New Roman" w:hAnsi="Times New Roman"/>
                <w:bCs/>
                <w:sz w:val="28"/>
                <w:szCs w:val="28"/>
              </w:rPr>
              <w:t>площадки для сбора мусора;</w:t>
            </w:r>
          </w:p>
          <w:p w14:paraId="4651A194" w14:textId="77777777" w:rsidR="004D74B4" w:rsidRPr="00EE598F" w:rsidRDefault="004D74B4" w:rsidP="00915623">
            <w:pPr>
              <w:widowControl w:val="0"/>
              <w:numPr>
                <w:ilvl w:val="0"/>
                <w:numId w:val="12"/>
              </w:numPr>
              <w:spacing w:after="0" w:line="240" w:lineRule="auto"/>
              <w:ind w:left="426"/>
              <w:rPr>
                <w:rFonts w:ascii="Times New Roman" w:eastAsia="Times New Roman" w:hAnsi="Times New Roman"/>
                <w:bCs/>
                <w:sz w:val="28"/>
                <w:szCs w:val="28"/>
              </w:rPr>
            </w:pPr>
            <w:r w:rsidRPr="00EE598F">
              <w:rPr>
                <w:rFonts w:ascii="Times New Roman" w:eastAsia="Times New Roman" w:hAnsi="Times New Roman"/>
                <w:bCs/>
                <w:sz w:val="28"/>
                <w:szCs w:val="28"/>
              </w:rPr>
              <w:t>объекты пожарной охраны (гидранты, резервуары, противопожарные водоёмы);</w:t>
            </w:r>
          </w:p>
          <w:p w14:paraId="44B08A73" w14:textId="77777777" w:rsidR="004D74B4" w:rsidRPr="00EE598F" w:rsidRDefault="004D74B4" w:rsidP="00915623">
            <w:pPr>
              <w:widowControl w:val="0"/>
              <w:numPr>
                <w:ilvl w:val="0"/>
                <w:numId w:val="12"/>
              </w:numPr>
              <w:spacing w:after="0" w:line="240" w:lineRule="auto"/>
              <w:ind w:left="426"/>
              <w:rPr>
                <w:rFonts w:ascii="Times New Roman" w:eastAsia="Times New Roman" w:hAnsi="Times New Roman"/>
                <w:bCs/>
                <w:sz w:val="28"/>
                <w:szCs w:val="28"/>
              </w:rPr>
            </w:pPr>
            <w:r w:rsidRPr="00EE598F">
              <w:rPr>
                <w:rFonts w:ascii="Times New Roman" w:eastAsia="Times New Roman" w:hAnsi="Times New Roman"/>
                <w:bCs/>
                <w:sz w:val="28"/>
                <w:szCs w:val="28"/>
              </w:rPr>
              <w:t>здания и сооружения для размещения служб охраны и наблюдения;</w:t>
            </w:r>
          </w:p>
          <w:p w14:paraId="43BC35E5" w14:textId="77777777" w:rsidR="004D74B4" w:rsidRPr="00EE598F" w:rsidRDefault="004D74B4" w:rsidP="00915623">
            <w:pPr>
              <w:widowControl w:val="0"/>
              <w:numPr>
                <w:ilvl w:val="0"/>
                <w:numId w:val="12"/>
              </w:numPr>
              <w:spacing w:after="0" w:line="240" w:lineRule="auto"/>
              <w:ind w:left="426"/>
              <w:rPr>
                <w:rFonts w:ascii="Times New Roman" w:eastAsia="Times New Roman" w:hAnsi="Times New Roman"/>
                <w:sz w:val="28"/>
                <w:szCs w:val="28"/>
              </w:rPr>
            </w:pPr>
            <w:r w:rsidRPr="00EE598F">
              <w:rPr>
                <w:rFonts w:ascii="Times New Roman" w:eastAsia="Times New Roman" w:hAnsi="Times New Roman"/>
                <w:bCs/>
                <w:sz w:val="28"/>
                <w:szCs w:val="28"/>
              </w:rPr>
              <w:t>элементы благоустройства и вертикальной планировки (открытые лестницы, подпорные стенки, декоративные п</w:t>
            </w:r>
            <w:r w:rsidRPr="00EE598F">
              <w:rPr>
                <w:rFonts w:ascii="Times New Roman" w:eastAsia="Times New Roman" w:hAnsi="Times New Roman"/>
                <w:bCs/>
                <w:sz w:val="28"/>
                <w:szCs w:val="28"/>
              </w:rPr>
              <w:t>е</w:t>
            </w:r>
            <w:r w:rsidRPr="00EE598F">
              <w:rPr>
                <w:rFonts w:ascii="Times New Roman" w:eastAsia="Times New Roman" w:hAnsi="Times New Roman"/>
                <w:bCs/>
                <w:sz w:val="28"/>
                <w:szCs w:val="28"/>
              </w:rPr>
              <w:t>шеходные мостики с высотой подъёма не более 1 метра и другие элементы вертикальной планировки), малые арх</w:t>
            </w:r>
            <w:r w:rsidRPr="00EE598F">
              <w:rPr>
                <w:rFonts w:ascii="Times New Roman" w:eastAsia="Times New Roman" w:hAnsi="Times New Roman"/>
                <w:bCs/>
                <w:sz w:val="28"/>
                <w:szCs w:val="28"/>
              </w:rPr>
              <w:t>и</w:t>
            </w:r>
            <w:r w:rsidRPr="00EE598F">
              <w:rPr>
                <w:rFonts w:ascii="Times New Roman" w:eastAsia="Times New Roman" w:hAnsi="Times New Roman"/>
                <w:bCs/>
                <w:sz w:val="28"/>
                <w:szCs w:val="28"/>
              </w:rPr>
              <w:t>тектурные формы</w:t>
            </w:r>
          </w:p>
        </w:tc>
      </w:tr>
    </w:tbl>
    <w:p w14:paraId="2B7C3F05" w14:textId="2BDAC67A" w:rsidR="00292E37" w:rsidRPr="00EE598F" w:rsidRDefault="00292E37" w:rsidP="00341C75">
      <w:pPr>
        <w:widowControl w:val="0"/>
        <w:spacing w:after="0" w:line="240" w:lineRule="auto"/>
        <w:rPr>
          <w:rFonts w:ascii="Times New Roman" w:eastAsia="Times New Roman" w:hAnsi="Times New Roman"/>
          <w:sz w:val="28"/>
          <w:szCs w:val="28"/>
        </w:rPr>
      </w:pPr>
    </w:p>
    <w:p w14:paraId="27AC8D06" w14:textId="51CFC9C4" w:rsidR="004D74B4" w:rsidRPr="00EE598F" w:rsidRDefault="00341C75" w:rsidP="00292E37">
      <w:pPr>
        <w:widowControl w:val="0"/>
        <w:spacing w:after="0" w:line="240" w:lineRule="auto"/>
        <w:ind w:firstLine="708"/>
        <w:rPr>
          <w:rFonts w:ascii="Times New Roman" w:eastAsia="Times New Roman" w:hAnsi="Times New Roman"/>
          <w:sz w:val="28"/>
          <w:szCs w:val="28"/>
        </w:rPr>
      </w:pPr>
      <w:r w:rsidRPr="00EE598F">
        <w:rPr>
          <w:rFonts w:ascii="Times New Roman" w:eastAsia="Times New Roman" w:hAnsi="Times New Roman"/>
          <w:sz w:val="28"/>
          <w:szCs w:val="28"/>
        </w:rPr>
        <w:t xml:space="preserve">2) </w:t>
      </w:r>
      <w:r w:rsidR="004D74B4" w:rsidRPr="00EE598F">
        <w:rPr>
          <w:rFonts w:ascii="Times New Roman" w:eastAsia="Times New Roman" w:hAnsi="Times New Roman"/>
          <w:sz w:val="28"/>
          <w:szCs w:val="28"/>
        </w:rPr>
        <w:t>Планировочные и нормативные требования к размещению:</w:t>
      </w:r>
    </w:p>
    <w:p w14:paraId="21AAEF35" w14:textId="77777777" w:rsidR="004D74B4" w:rsidRPr="00EE598F" w:rsidRDefault="004D74B4" w:rsidP="004D74B4">
      <w:pPr>
        <w:widowControl w:val="0"/>
        <w:spacing w:after="0" w:line="240" w:lineRule="auto"/>
        <w:ind w:firstLine="709"/>
        <w:jc w:val="both"/>
        <w:rPr>
          <w:rFonts w:ascii="Times New Roman" w:eastAsia="Times New Roman" w:hAnsi="Times New Roman"/>
          <w:sz w:val="28"/>
          <w:szCs w:val="28"/>
        </w:rPr>
      </w:pPr>
      <w:r w:rsidRPr="00EE598F">
        <w:rPr>
          <w:rFonts w:ascii="Times New Roman" w:eastAsia="Times New Roman" w:hAnsi="Times New Roman"/>
          <w:sz w:val="28"/>
          <w:szCs w:val="28"/>
        </w:rPr>
        <w:t>СЗЗ кладбищ устанавливается для обеспечения нормативного расстояния до жилых, общественно–деловых и р</w:t>
      </w:r>
      <w:r w:rsidRPr="00EE598F">
        <w:rPr>
          <w:rFonts w:ascii="Times New Roman" w:eastAsia="Times New Roman" w:hAnsi="Times New Roman"/>
          <w:sz w:val="28"/>
          <w:szCs w:val="28"/>
        </w:rPr>
        <w:t>е</w:t>
      </w:r>
      <w:r w:rsidRPr="00EE598F">
        <w:rPr>
          <w:rFonts w:ascii="Times New Roman" w:eastAsia="Times New Roman" w:hAnsi="Times New Roman"/>
          <w:sz w:val="28"/>
          <w:szCs w:val="28"/>
        </w:rPr>
        <w:t xml:space="preserve">креационных зон, а также для соблюдения требований санитарной охраны водоисточников, почвы; </w:t>
      </w:r>
    </w:p>
    <w:p w14:paraId="35A7776E" w14:textId="77777777" w:rsidR="004D74B4" w:rsidRPr="00EE598F" w:rsidRDefault="004D74B4" w:rsidP="00341C75">
      <w:pPr>
        <w:pStyle w:val="af1"/>
        <w:numPr>
          <w:ilvl w:val="0"/>
          <w:numId w:val="23"/>
        </w:numPr>
        <w:ind w:left="1134"/>
        <w:rPr>
          <w:rFonts w:ascii="Times New Roman" w:eastAsia="Times New Roman" w:hAnsi="Times New Roman"/>
          <w:sz w:val="28"/>
          <w:szCs w:val="28"/>
        </w:rPr>
      </w:pPr>
      <w:r w:rsidRPr="00EE598F">
        <w:rPr>
          <w:rFonts w:ascii="Times New Roman" w:eastAsia="Times New Roman" w:hAnsi="Times New Roman"/>
          <w:sz w:val="28"/>
          <w:szCs w:val="28"/>
        </w:rPr>
        <w:t xml:space="preserve">для кладбищ площадью менее 20 гектар – СЗЗ составляет 300 метров; </w:t>
      </w:r>
    </w:p>
    <w:p w14:paraId="749D931F" w14:textId="77777777" w:rsidR="004D74B4" w:rsidRPr="00EE598F" w:rsidRDefault="004D74B4" w:rsidP="00341C75">
      <w:pPr>
        <w:pStyle w:val="af1"/>
        <w:numPr>
          <w:ilvl w:val="0"/>
          <w:numId w:val="23"/>
        </w:numPr>
        <w:ind w:left="1134"/>
        <w:rPr>
          <w:rFonts w:ascii="Times New Roman" w:eastAsia="Times New Roman" w:hAnsi="Times New Roman"/>
          <w:sz w:val="28"/>
          <w:szCs w:val="28"/>
        </w:rPr>
      </w:pPr>
      <w:r w:rsidRPr="00EE598F">
        <w:rPr>
          <w:rFonts w:ascii="Times New Roman" w:eastAsia="Times New Roman" w:hAnsi="Times New Roman"/>
          <w:sz w:val="28"/>
          <w:szCs w:val="28"/>
        </w:rPr>
        <w:t xml:space="preserve">от 20 до 40 гектаров – СЗЗ 500 метров; </w:t>
      </w:r>
    </w:p>
    <w:p w14:paraId="5C21F622" w14:textId="77777777" w:rsidR="004D74B4" w:rsidRPr="00EE598F" w:rsidRDefault="004D74B4" w:rsidP="00341C75">
      <w:pPr>
        <w:pStyle w:val="af1"/>
        <w:numPr>
          <w:ilvl w:val="0"/>
          <w:numId w:val="23"/>
        </w:numPr>
        <w:ind w:left="1134"/>
        <w:rPr>
          <w:rFonts w:ascii="Times New Roman" w:eastAsia="Times New Roman" w:hAnsi="Times New Roman"/>
          <w:sz w:val="28"/>
          <w:szCs w:val="28"/>
        </w:rPr>
      </w:pPr>
      <w:r w:rsidRPr="00EE598F">
        <w:rPr>
          <w:rFonts w:ascii="Times New Roman" w:eastAsia="Times New Roman" w:hAnsi="Times New Roman"/>
          <w:sz w:val="28"/>
          <w:szCs w:val="28"/>
        </w:rPr>
        <w:t>закрытые кладбища – СЗЗ 50 метров.</w:t>
      </w:r>
    </w:p>
    <w:p w14:paraId="1DEC6985" w14:textId="77777777" w:rsidR="004D74B4" w:rsidRPr="00EE598F" w:rsidRDefault="004D74B4" w:rsidP="004D74B4">
      <w:pPr>
        <w:widowControl w:val="0"/>
        <w:spacing w:after="0" w:line="240" w:lineRule="auto"/>
        <w:ind w:firstLine="709"/>
        <w:jc w:val="both"/>
        <w:rPr>
          <w:rFonts w:ascii="Times New Roman" w:eastAsia="Times New Roman" w:hAnsi="Times New Roman"/>
          <w:sz w:val="28"/>
          <w:szCs w:val="28"/>
        </w:rPr>
      </w:pPr>
      <w:r w:rsidRPr="00EE598F">
        <w:rPr>
          <w:rFonts w:ascii="Times New Roman" w:eastAsia="Times New Roman" w:hAnsi="Times New Roman"/>
          <w:sz w:val="28"/>
          <w:szCs w:val="28"/>
        </w:rPr>
        <w:t>Нормы парковки:</w:t>
      </w:r>
    </w:p>
    <w:p w14:paraId="1198CDC3" w14:textId="77777777" w:rsidR="004D74B4" w:rsidRPr="00EE598F" w:rsidRDefault="004D74B4" w:rsidP="00341C75">
      <w:pPr>
        <w:pStyle w:val="af1"/>
        <w:numPr>
          <w:ilvl w:val="0"/>
          <w:numId w:val="24"/>
        </w:numPr>
        <w:ind w:left="1134"/>
        <w:rPr>
          <w:rFonts w:ascii="Times New Roman" w:eastAsia="Times New Roman" w:hAnsi="Times New Roman"/>
          <w:sz w:val="28"/>
          <w:szCs w:val="28"/>
        </w:rPr>
      </w:pPr>
      <w:r w:rsidRPr="00EE598F">
        <w:rPr>
          <w:rFonts w:ascii="Times New Roman" w:eastAsia="Times New Roman" w:hAnsi="Times New Roman"/>
          <w:sz w:val="28"/>
          <w:szCs w:val="28"/>
        </w:rPr>
        <w:t>10 машино–мест на 1 гектар территории  участка кладбищ;</w:t>
      </w:r>
    </w:p>
    <w:p w14:paraId="2E1A7F64" w14:textId="77777777" w:rsidR="004D74B4" w:rsidRPr="00EE598F" w:rsidRDefault="004D74B4" w:rsidP="00341C75">
      <w:pPr>
        <w:pStyle w:val="af1"/>
        <w:numPr>
          <w:ilvl w:val="0"/>
          <w:numId w:val="24"/>
        </w:numPr>
        <w:ind w:left="1134"/>
        <w:rPr>
          <w:rFonts w:ascii="Times New Roman" w:eastAsia="Times New Roman" w:hAnsi="Times New Roman"/>
          <w:sz w:val="28"/>
          <w:szCs w:val="28"/>
        </w:rPr>
      </w:pPr>
      <w:r w:rsidRPr="00EE598F">
        <w:rPr>
          <w:rFonts w:ascii="Times New Roman" w:eastAsia="Times New Roman" w:hAnsi="Times New Roman"/>
          <w:sz w:val="28"/>
          <w:szCs w:val="28"/>
        </w:rPr>
        <w:t>20 машино–мест на 1гектар территории участка крематория.</w:t>
      </w:r>
    </w:p>
    <w:p w14:paraId="4995F918" w14:textId="77777777" w:rsidR="004D74B4" w:rsidRPr="00EE598F" w:rsidRDefault="004D74B4" w:rsidP="004D74B4">
      <w:pPr>
        <w:widowControl w:val="0"/>
        <w:spacing w:after="0" w:line="240" w:lineRule="auto"/>
        <w:rPr>
          <w:rFonts w:ascii="Times New Roman" w:eastAsia="Times New Roman" w:hAnsi="Times New Roman"/>
          <w:sz w:val="28"/>
          <w:szCs w:val="28"/>
        </w:rPr>
      </w:pPr>
    </w:p>
    <w:p w14:paraId="1981D86D" w14:textId="77777777" w:rsidR="004D74B4" w:rsidRPr="00EE598F" w:rsidRDefault="004D74B4" w:rsidP="006F3193">
      <w:pPr>
        <w:widowControl w:val="0"/>
        <w:spacing w:after="0" w:line="240" w:lineRule="auto"/>
        <w:jc w:val="center"/>
        <w:rPr>
          <w:rFonts w:ascii="Times New Roman" w:eastAsia="Times New Roman" w:hAnsi="Times New Roman"/>
          <w:b/>
          <w:sz w:val="28"/>
          <w:szCs w:val="28"/>
        </w:rPr>
      </w:pPr>
    </w:p>
    <w:p w14:paraId="255884BF" w14:textId="6EFD8D5B" w:rsidR="004D74B4" w:rsidRPr="00EE598F" w:rsidRDefault="00534E3D" w:rsidP="006F3193">
      <w:pPr>
        <w:widowControl w:val="0"/>
        <w:spacing w:after="0" w:line="240" w:lineRule="auto"/>
        <w:jc w:val="center"/>
        <w:rPr>
          <w:rFonts w:ascii="Times New Roman" w:eastAsia="Times New Roman" w:hAnsi="Times New Roman"/>
          <w:b/>
          <w:sz w:val="28"/>
          <w:szCs w:val="28"/>
        </w:rPr>
      </w:pPr>
      <w:r w:rsidRPr="00EE598F">
        <w:rPr>
          <w:rFonts w:ascii="Times New Roman" w:eastAsia="Times New Roman" w:hAnsi="Times New Roman"/>
          <w:b/>
          <w:sz w:val="28"/>
          <w:szCs w:val="28"/>
        </w:rPr>
        <w:t xml:space="preserve">Статья </w:t>
      </w:r>
      <w:r w:rsidR="00EE2EB5" w:rsidRPr="00EE598F">
        <w:rPr>
          <w:rFonts w:ascii="Times New Roman" w:eastAsia="Times New Roman" w:hAnsi="Times New Roman"/>
          <w:b/>
          <w:sz w:val="28"/>
          <w:szCs w:val="28"/>
        </w:rPr>
        <w:t>48</w:t>
      </w:r>
      <w:r w:rsidR="009A4926" w:rsidRPr="00EE598F">
        <w:rPr>
          <w:rFonts w:ascii="Times New Roman" w:eastAsia="Times New Roman" w:hAnsi="Times New Roman"/>
          <w:b/>
          <w:sz w:val="28"/>
          <w:szCs w:val="28"/>
        </w:rPr>
        <w:t xml:space="preserve">.3. </w:t>
      </w:r>
      <w:r w:rsidR="004D74B4" w:rsidRPr="00EE598F">
        <w:rPr>
          <w:rFonts w:ascii="Times New Roman" w:eastAsia="Times New Roman" w:hAnsi="Times New Roman"/>
          <w:b/>
          <w:sz w:val="28"/>
          <w:szCs w:val="28"/>
        </w:rPr>
        <w:t>С</w:t>
      </w:r>
      <w:r w:rsidR="009A4926" w:rsidRPr="00EE598F">
        <w:rPr>
          <w:rFonts w:ascii="Times New Roman" w:eastAsia="Times New Roman" w:hAnsi="Times New Roman"/>
          <w:b/>
          <w:sz w:val="28"/>
          <w:szCs w:val="28"/>
        </w:rPr>
        <w:t xml:space="preserve">Р </w:t>
      </w:r>
      <w:r w:rsidR="009A4926" w:rsidRPr="00EE598F">
        <w:rPr>
          <w:rFonts w:ascii="Times New Roman" w:hAnsi="Times New Roman"/>
          <w:sz w:val="28"/>
          <w:szCs w:val="28"/>
        </w:rPr>
        <w:t>–</w:t>
      </w:r>
      <w:r w:rsidR="004D74B4" w:rsidRPr="00EE598F">
        <w:rPr>
          <w:rFonts w:ascii="Times New Roman" w:eastAsia="Times New Roman" w:hAnsi="Times New Roman"/>
          <w:b/>
          <w:sz w:val="28"/>
          <w:szCs w:val="28"/>
        </w:rPr>
        <w:t xml:space="preserve"> Зона режимных объектов</w:t>
      </w:r>
    </w:p>
    <w:p w14:paraId="4FE9613D" w14:textId="77777777" w:rsidR="004D74B4" w:rsidRPr="00EE598F" w:rsidRDefault="004D74B4" w:rsidP="004D74B4">
      <w:pPr>
        <w:pStyle w:val="a9"/>
        <w:rPr>
          <w:sz w:val="28"/>
          <w:szCs w:val="28"/>
        </w:rPr>
      </w:pPr>
    </w:p>
    <w:p w14:paraId="4744306F" w14:textId="4C485C62" w:rsidR="004D74B4" w:rsidRPr="00EE598F" w:rsidRDefault="00341C75" w:rsidP="004D74B4">
      <w:pPr>
        <w:pStyle w:val="a9"/>
        <w:rPr>
          <w:sz w:val="28"/>
          <w:szCs w:val="28"/>
        </w:rPr>
      </w:pPr>
      <w:r w:rsidRPr="00EE598F">
        <w:rPr>
          <w:sz w:val="28"/>
          <w:szCs w:val="28"/>
        </w:rPr>
        <w:t xml:space="preserve">1) </w:t>
      </w:r>
      <w:r w:rsidR="004D74B4" w:rsidRPr="00EE598F">
        <w:rPr>
          <w:sz w:val="28"/>
          <w:szCs w:val="28"/>
        </w:rPr>
        <w:t xml:space="preserve">Зона выделена для обеспечения правовых условий осуществления видов деятельности, регулирование которых осуществляется исключительно уполномоченным органом государственной власти. </w:t>
      </w:r>
    </w:p>
    <w:p w14:paraId="30980819" w14:textId="530412FD" w:rsidR="00B35BC4" w:rsidRPr="00EE598F" w:rsidRDefault="00B35BC4" w:rsidP="004D74B4">
      <w:pPr>
        <w:pStyle w:val="a9"/>
        <w:rPr>
          <w:sz w:val="28"/>
          <w:szCs w:val="28"/>
        </w:rPr>
      </w:pPr>
      <w:r w:rsidRPr="00EE598F">
        <w:rPr>
          <w:sz w:val="28"/>
          <w:szCs w:val="28"/>
        </w:rPr>
        <w:t>3) К зоне СР относятся объекты, расположенные по адресу: ул. Верхнедонская 1, ул. Верхнедонская 5.</w:t>
      </w:r>
    </w:p>
    <w:p w14:paraId="1E02F2E9" w14:textId="6629C2FD" w:rsidR="004D74B4" w:rsidRPr="00EE598F" w:rsidRDefault="00341C75" w:rsidP="004D74B4">
      <w:pPr>
        <w:pStyle w:val="a9"/>
        <w:rPr>
          <w:sz w:val="28"/>
          <w:szCs w:val="28"/>
        </w:rPr>
      </w:pPr>
      <w:r w:rsidRPr="00EE598F">
        <w:rPr>
          <w:sz w:val="28"/>
          <w:szCs w:val="28"/>
        </w:rPr>
        <w:t xml:space="preserve">2) </w:t>
      </w:r>
      <w:r w:rsidR="00B35BC4" w:rsidRPr="00EE598F">
        <w:rPr>
          <w:sz w:val="28"/>
          <w:szCs w:val="28"/>
        </w:rPr>
        <w:t>Зона предусматривает размещение</w:t>
      </w:r>
      <w:r w:rsidR="004D74B4" w:rsidRPr="00EE598F">
        <w:rPr>
          <w:sz w:val="28"/>
          <w:szCs w:val="28"/>
        </w:rPr>
        <w:t xml:space="preserve"> специальных объектов, для обеспечения функционирования которых уст</w:t>
      </w:r>
      <w:r w:rsidR="004D74B4" w:rsidRPr="00EE598F">
        <w:rPr>
          <w:sz w:val="28"/>
          <w:szCs w:val="28"/>
        </w:rPr>
        <w:t>а</w:t>
      </w:r>
      <w:r w:rsidR="004D74B4" w:rsidRPr="00EE598F">
        <w:rPr>
          <w:sz w:val="28"/>
          <w:szCs w:val="28"/>
        </w:rPr>
        <w:t>новлены дополнительные меры безопасности (тюрьмы, военные объекты, электростанции, закрытые предприятия и о</w:t>
      </w:r>
      <w:r w:rsidR="004D74B4" w:rsidRPr="00EE598F">
        <w:rPr>
          <w:sz w:val="28"/>
          <w:szCs w:val="28"/>
        </w:rPr>
        <w:t>р</w:t>
      </w:r>
      <w:r w:rsidR="004D74B4" w:rsidRPr="00EE598F">
        <w:rPr>
          <w:sz w:val="28"/>
          <w:szCs w:val="28"/>
        </w:rPr>
        <w:t xml:space="preserve">ганизации и т.п.). Перечень, утвержденный Указом Президента Российской Федерации от 30.11.95 N 1203, п.2. </w:t>
      </w:r>
      <w:r w:rsidR="00B35BC4" w:rsidRPr="00EE598F">
        <w:rPr>
          <w:sz w:val="28"/>
          <w:szCs w:val="28"/>
        </w:rPr>
        <w:t>О</w:t>
      </w:r>
      <w:r w:rsidR="004D74B4" w:rsidRPr="00EE598F">
        <w:rPr>
          <w:sz w:val="28"/>
          <w:szCs w:val="28"/>
        </w:rPr>
        <w:t>сно</w:t>
      </w:r>
      <w:r w:rsidR="004D74B4" w:rsidRPr="00EE598F">
        <w:rPr>
          <w:sz w:val="28"/>
          <w:szCs w:val="28"/>
        </w:rPr>
        <w:t>в</w:t>
      </w:r>
      <w:r w:rsidR="004D74B4" w:rsidRPr="00EE598F">
        <w:rPr>
          <w:sz w:val="28"/>
          <w:szCs w:val="28"/>
        </w:rPr>
        <w:t xml:space="preserve">ным видом разрешенного использования является непосредственно режимный объект, вспомогательными - объекты по обеспечению функционирования, условно-разрешенные виды </w:t>
      </w:r>
      <w:r w:rsidR="001E3961" w:rsidRPr="00EE598F">
        <w:rPr>
          <w:sz w:val="28"/>
          <w:szCs w:val="28"/>
        </w:rPr>
        <w:t>не установлены</w:t>
      </w:r>
      <w:r w:rsidR="004D74B4" w:rsidRPr="00EE598F">
        <w:rPr>
          <w:sz w:val="28"/>
          <w:szCs w:val="28"/>
        </w:rPr>
        <w:t>.</w:t>
      </w:r>
    </w:p>
    <w:p w14:paraId="722D8D4A" w14:textId="77777777" w:rsidR="004D74B4" w:rsidRPr="00EE598F" w:rsidRDefault="004D74B4" w:rsidP="008D510F">
      <w:pPr>
        <w:pStyle w:val="a9"/>
        <w:widowControl w:val="0"/>
        <w:rPr>
          <w:sz w:val="28"/>
          <w:szCs w:val="28"/>
        </w:rPr>
      </w:pPr>
    </w:p>
    <w:p w14:paraId="58923602" w14:textId="77777777" w:rsidR="004D74B4" w:rsidRPr="00EE598F" w:rsidRDefault="004D74B4" w:rsidP="006F3193">
      <w:pPr>
        <w:pStyle w:val="a9"/>
        <w:widowControl w:val="0"/>
        <w:jc w:val="center"/>
        <w:rPr>
          <w:sz w:val="28"/>
          <w:szCs w:val="28"/>
        </w:rPr>
      </w:pPr>
    </w:p>
    <w:p w14:paraId="7C2EDABE" w14:textId="77777777" w:rsidR="000866BE" w:rsidRPr="00EE598F" w:rsidRDefault="000866BE" w:rsidP="006F3193">
      <w:pPr>
        <w:pStyle w:val="a"/>
        <w:jc w:val="center"/>
        <w:rPr>
          <w:sz w:val="28"/>
          <w:szCs w:val="28"/>
        </w:rPr>
      </w:pPr>
      <w:bookmarkStart w:id="181" w:name="_Toc375871601"/>
      <w:bookmarkStart w:id="182" w:name="_Toc258507166"/>
      <w:r w:rsidRPr="00EE598F">
        <w:rPr>
          <w:sz w:val="28"/>
          <w:szCs w:val="28"/>
        </w:rPr>
        <w:t>Основные принципы использования I, II и III зон горно-санитарной охраны города-курорта Кисл</w:t>
      </w:r>
      <w:r w:rsidRPr="00EE598F">
        <w:rPr>
          <w:sz w:val="28"/>
          <w:szCs w:val="28"/>
        </w:rPr>
        <w:t>о</w:t>
      </w:r>
      <w:r w:rsidRPr="00EE598F">
        <w:rPr>
          <w:sz w:val="28"/>
          <w:szCs w:val="28"/>
        </w:rPr>
        <w:t>водска. Особо охраняемые территории. Природоохранные зоны</w:t>
      </w:r>
      <w:bookmarkEnd w:id="181"/>
      <w:bookmarkEnd w:id="182"/>
    </w:p>
    <w:p w14:paraId="2C8A9A12" w14:textId="77777777" w:rsidR="000866BE" w:rsidRPr="00EE598F" w:rsidRDefault="000866BE" w:rsidP="008D510F">
      <w:pPr>
        <w:pStyle w:val="a9"/>
        <w:widowControl w:val="0"/>
        <w:rPr>
          <w:sz w:val="28"/>
          <w:szCs w:val="28"/>
        </w:rPr>
      </w:pPr>
    </w:p>
    <w:p w14:paraId="5C455F82" w14:textId="77777777" w:rsidR="000866BE" w:rsidRPr="00EE598F" w:rsidRDefault="000866BE" w:rsidP="008D510F">
      <w:pPr>
        <w:pStyle w:val="a9"/>
        <w:widowControl w:val="0"/>
        <w:rPr>
          <w:sz w:val="28"/>
          <w:szCs w:val="28"/>
        </w:rPr>
      </w:pPr>
      <w:r w:rsidRPr="00EE598F">
        <w:rPr>
          <w:sz w:val="28"/>
          <w:szCs w:val="28"/>
        </w:rPr>
        <w:t>1. Режим использования земельных участков в границах I, II и III зон охраны города-курорта Кисловодска уст</w:t>
      </w:r>
      <w:r w:rsidRPr="00EE598F">
        <w:rPr>
          <w:sz w:val="28"/>
          <w:szCs w:val="28"/>
        </w:rPr>
        <w:t>а</w:t>
      </w:r>
      <w:r w:rsidRPr="00EE598F">
        <w:rPr>
          <w:sz w:val="28"/>
          <w:szCs w:val="28"/>
        </w:rPr>
        <w:t>навливается в соответствии с Постановлением Совета Министров РСФСР от 09.07.1985 N 300 "О установлении границ режима округа санитарной охраны курортов Ессентуки, Железноводск, Кисловодск и Пятигорск в Ставропольском крае", Постановлением Правительства Российской Федерации от 07.12.1996 N 14-25 "Об утверждении положения об округе санитарной и горно-санитарной охраны лечебно-оздоровительных местностей и курортов федерального знач</w:t>
      </w:r>
      <w:r w:rsidRPr="00EE598F">
        <w:rPr>
          <w:sz w:val="28"/>
          <w:szCs w:val="28"/>
        </w:rPr>
        <w:t>е</w:t>
      </w:r>
      <w:r w:rsidRPr="00EE598F">
        <w:rPr>
          <w:sz w:val="28"/>
          <w:szCs w:val="28"/>
        </w:rPr>
        <w:t>ния".</w:t>
      </w:r>
    </w:p>
    <w:p w14:paraId="6C6DD631" w14:textId="77777777" w:rsidR="000866BE" w:rsidRPr="00EE598F" w:rsidRDefault="000866BE" w:rsidP="008D510F">
      <w:pPr>
        <w:pStyle w:val="a9"/>
        <w:widowControl w:val="0"/>
        <w:rPr>
          <w:sz w:val="28"/>
          <w:szCs w:val="28"/>
        </w:rPr>
      </w:pPr>
      <w:r w:rsidRPr="00EE598F">
        <w:rPr>
          <w:sz w:val="28"/>
          <w:szCs w:val="28"/>
        </w:rPr>
        <w:t>2. В соответствии со ст. 95 Земельного кодекса РФ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 терр</w:t>
      </w:r>
      <w:r w:rsidRPr="00EE598F">
        <w:rPr>
          <w:sz w:val="28"/>
          <w:szCs w:val="28"/>
        </w:rPr>
        <w:t>и</w:t>
      </w:r>
      <w:r w:rsidRPr="00EE598F">
        <w:rPr>
          <w:sz w:val="28"/>
          <w:szCs w:val="28"/>
        </w:rPr>
        <w:t>торий традиционного природопользования коренных малочисленных народов Севера, Сибири и Дальнего Востока Ро</w:t>
      </w:r>
      <w:r w:rsidRPr="00EE598F">
        <w:rPr>
          <w:sz w:val="28"/>
          <w:szCs w:val="28"/>
        </w:rPr>
        <w:t>с</w:t>
      </w:r>
      <w:r w:rsidRPr="00EE598F">
        <w:rPr>
          <w:sz w:val="28"/>
          <w:szCs w:val="28"/>
        </w:rPr>
        <w:t>сийской Федерации, а также земли лечебно-оздоровительных местностей и курортов.</w:t>
      </w:r>
    </w:p>
    <w:p w14:paraId="4CBEF915" w14:textId="77777777" w:rsidR="000866BE" w:rsidRPr="00EE598F" w:rsidRDefault="000866BE" w:rsidP="008D510F">
      <w:pPr>
        <w:pStyle w:val="a9"/>
        <w:widowControl w:val="0"/>
        <w:rPr>
          <w:sz w:val="28"/>
          <w:szCs w:val="28"/>
        </w:rPr>
      </w:pPr>
      <w:r w:rsidRPr="00EE598F">
        <w:rPr>
          <w:sz w:val="28"/>
          <w:szCs w:val="28"/>
        </w:rPr>
        <w:t>К землям особо охраняемых природных территорий городского округа города-курорта Кисловодска отнесены:</w:t>
      </w:r>
    </w:p>
    <w:p w14:paraId="55666807" w14:textId="77777777" w:rsidR="000866BE" w:rsidRPr="00EE598F" w:rsidRDefault="000866BE" w:rsidP="008D510F">
      <w:pPr>
        <w:pStyle w:val="a9"/>
        <w:widowControl w:val="0"/>
        <w:rPr>
          <w:sz w:val="28"/>
          <w:szCs w:val="28"/>
        </w:rPr>
      </w:pPr>
      <w:r w:rsidRPr="00EE598F">
        <w:rPr>
          <w:sz w:val="28"/>
          <w:szCs w:val="28"/>
        </w:rPr>
        <w:lastRenderedPageBreak/>
        <w:t>по решению Ставропольского краевого исполкома от 15.09.61 N 676:</w:t>
      </w:r>
    </w:p>
    <w:p w14:paraId="54B1C6BC" w14:textId="77777777" w:rsidR="000866BE" w:rsidRPr="00EE598F" w:rsidRDefault="000866BE" w:rsidP="008D510F">
      <w:pPr>
        <w:pStyle w:val="a9"/>
        <w:widowControl w:val="0"/>
        <w:rPr>
          <w:sz w:val="28"/>
          <w:szCs w:val="28"/>
        </w:rPr>
      </w:pPr>
      <w:r w:rsidRPr="00EE598F">
        <w:rPr>
          <w:sz w:val="28"/>
          <w:szCs w:val="28"/>
        </w:rPr>
        <w:t>- "Кольцо-гора" и группа соседних десяти пещер;</w:t>
      </w:r>
    </w:p>
    <w:p w14:paraId="4321ED3E" w14:textId="77777777" w:rsidR="000866BE" w:rsidRPr="00EE598F" w:rsidRDefault="000866BE" w:rsidP="008D510F">
      <w:pPr>
        <w:pStyle w:val="a9"/>
        <w:widowControl w:val="0"/>
        <w:rPr>
          <w:sz w:val="28"/>
          <w:szCs w:val="28"/>
        </w:rPr>
      </w:pPr>
      <w:r w:rsidRPr="00EE598F">
        <w:rPr>
          <w:sz w:val="28"/>
          <w:szCs w:val="28"/>
        </w:rPr>
        <w:t>- группа скал "Красные камни";</w:t>
      </w:r>
    </w:p>
    <w:p w14:paraId="0797404A" w14:textId="77777777" w:rsidR="000866BE" w:rsidRPr="00EE598F" w:rsidRDefault="000866BE" w:rsidP="008D510F">
      <w:pPr>
        <w:pStyle w:val="a9"/>
        <w:widowControl w:val="0"/>
        <w:rPr>
          <w:sz w:val="28"/>
          <w:szCs w:val="28"/>
        </w:rPr>
      </w:pPr>
      <w:r w:rsidRPr="00EE598F">
        <w:rPr>
          <w:sz w:val="28"/>
          <w:szCs w:val="28"/>
        </w:rPr>
        <w:t>- скала "Замок";</w:t>
      </w:r>
    </w:p>
    <w:p w14:paraId="508A056A" w14:textId="77777777" w:rsidR="000866BE" w:rsidRPr="00EE598F" w:rsidRDefault="000866BE" w:rsidP="008D510F">
      <w:pPr>
        <w:pStyle w:val="a9"/>
        <w:widowControl w:val="0"/>
        <w:rPr>
          <w:sz w:val="28"/>
          <w:szCs w:val="28"/>
        </w:rPr>
      </w:pPr>
      <w:r w:rsidRPr="00EE598F">
        <w:rPr>
          <w:sz w:val="28"/>
          <w:szCs w:val="28"/>
        </w:rPr>
        <w:t>- Лермонтовский водопад;</w:t>
      </w:r>
    </w:p>
    <w:p w14:paraId="59FE85A1" w14:textId="77777777" w:rsidR="000866BE" w:rsidRPr="00EE598F" w:rsidRDefault="000866BE" w:rsidP="008D510F">
      <w:pPr>
        <w:pStyle w:val="a9"/>
        <w:widowControl w:val="0"/>
        <w:rPr>
          <w:sz w:val="28"/>
          <w:szCs w:val="28"/>
        </w:rPr>
      </w:pPr>
      <w:r w:rsidRPr="00EE598F">
        <w:rPr>
          <w:sz w:val="28"/>
          <w:szCs w:val="28"/>
        </w:rPr>
        <w:t>- Лермонтовская скала;</w:t>
      </w:r>
    </w:p>
    <w:p w14:paraId="14594E54" w14:textId="77777777" w:rsidR="000866BE" w:rsidRPr="00EE598F" w:rsidRDefault="000866BE" w:rsidP="008D510F">
      <w:pPr>
        <w:pStyle w:val="a9"/>
        <w:widowControl w:val="0"/>
        <w:rPr>
          <w:sz w:val="28"/>
          <w:szCs w:val="28"/>
        </w:rPr>
      </w:pPr>
      <w:r w:rsidRPr="00EE598F">
        <w:rPr>
          <w:sz w:val="28"/>
          <w:szCs w:val="28"/>
        </w:rPr>
        <w:t>- скала "Броненосец";</w:t>
      </w:r>
    </w:p>
    <w:p w14:paraId="411EA204" w14:textId="77777777" w:rsidR="000866BE" w:rsidRPr="00EE598F" w:rsidRDefault="000866BE" w:rsidP="008D510F">
      <w:pPr>
        <w:pStyle w:val="a9"/>
        <w:widowControl w:val="0"/>
        <w:rPr>
          <w:sz w:val="28"/>
          <w:szCs w:val="28"/>
        </w:rPr>
      </w:pPr>
      <w:r w:rsidRPr="00EE598F">
        <w:rPr>
          <w:sz w:val="28"/>
          <w:szCs w:val="28"/>
        </w:rPr>
        <w:t>- скала "Миноносец";</w:t>
      </w:r>
    </w:p>
    <w:p w14:paraId="4F3A4174" w14:textId="77777777" w:rsidR="000866BE" w:rsidRPr="00EE598F" w:rsidRDefault="000866BE" w:rsidP="008D510F">
      <w:pPr>
        <w:pStyle w:val="a9"/>
        <w:widowControl w:val="0"/>
        <w:rPr>
          <w:sz w:val="28"/>
          <w:szCs w:val="28"/>
        </w:rPr>
      </w:pPr>
      <w:r w:rsidRPr="00EE598F">
        <w:rPr>
          <w:sz w:val="28"/>
          <w:szCs w:val="28"/>
        </w:rPr>
        <w:t>- группа скал "Серые камни";</w:t>
      </w:r>
    </w:p>
    <w:p w14:paraId="08EDDC5B" w14:textId="77777777" w:rsidR="000866BE" w:rsidRPr="00EE598F" w:rsidRDefault="000866BE" w:rsidP="008D510F">
      <w:pPr>
        <w:pStyle w:val="a9"/>
        <w:widowControl w:val="0"/>
        <w:rPr>
          <w:sz w:val="28"/>
          <w:szCs w:val="28"/>
        </w:rPr>
      </w:pPr>
      <w:r w:rsidRPr="00EE598F">
        <w:rPr>
          <w:sz w:val="28"/>
          <w:szCs w:val="28"/>
        </w:rPr>
        <w:t>- группа скал "Синие камни";</w:t>
      </w:r>
    </w:p>
    <w:p w14:paraId="282B410A" w14:textId="77777777" w:rsidR="000866BE" w:rsidRPr="00EE598F" w:rsidRDefault="000866BE" w:rsidP="008D510F">
      <w:pPr>
        <w:pStyle w:val="a9"/>
        <w:widowControl w:val="0"/>
        <w:rPr>
          <w:sz w:val="28"/>
          <w:szCs w:val="28"/>
        </w:rPr>
      </w:pPr>
      <w:r w:rsidRPr="00EE598F">
        <w:rPr>
          <w:sz w:val="28"/>
          <w:szCs w:val="28"/>
        </w:rPr>
        <w:t>Зоны охраны ландшафтов на территории городского округа города-курорта Кисловодска определяются Проектом зон охраны памятников истории и культуры города Кисловодска, утвержденных министерством культуры РСФСР N 17-24-ОБ от 06.03.1984, в котором предусматривается создание 3 зон охраны ландшафтов:</w:t>
      </w:r>
    </w:p>
    <w:p w14:paraId="1E6AD608" w14:textId="77777777" w:rsidR="000866BE" w:rsidRPr="00EE598F" w:rsidRDefault="000866BE" w:rsidP="008D510F">
      <w:pPr>
        <w:pStyle w:val="a9"/>
        <w:widowControl w:val="0"/>
        <w:rPr>
          <w:sz w:val="28"/>
          <w:szCs w:val="28"/>
        </w:rPr>
      </w:pPr>
      <w:r w:rsidRPr="00EE598F">
        <w:rPr>
          <w:sz w:val="28"/>
          <w:szCs w:val="28"/>
        </w:rPr>
        <w:t>- Зона охраны ландшафта 1 включает в себя гору Казачью и часть склона первой надпойменной террасы р. Бер</w:t>
      </w:r>
      <w:r w:rsidRPr="00EE598F">
        <w:rPr>
          <w:sz w:val="28"/>
          <w:szCs w:val="28"/>
        </w:rPr>
        <w:t>е</w:t>
      </w:r>
      <w:r w:rsidRPr="00EE598F">
        <w:rPr>
          <w:sz w:val="28"/>
          <w:szCs w:val="28"/>
        </w:rPr>
        <w:t>зовки между улицами Шаумяна, Чкалова и Первомайским проспектом;</w:t>
      </w:r>
    </w:p>
    <w:p w14:paraId="03A1A9A2" w14:textId="77777777" w:rsidR="000866BE" w:rsidRPr="00EE598F" w:rsidRDefault="000866BE" w:rsidP="008D510F">
      <w:pPr>
        <w:pStyle w:val="a9"/>
        <w:widowControl w:val="0"/>
        <w:rPr>
          <w:sz w:val="28"/>
          <w:szCs w:val="28"/>
        </w:rPr>
      </w:pPr>
      <w:r w:rsidRPr="00EE598F">
        <w:rPr>
          <w:sz w:val="28"/>
          <w:szCs w:val="28"/>
        </w:rPr>
        <w:t>- Зона охраны ландшафта 2 включает в себя бывший парк при Курзале и участок западного склона, обращенного к железной дороге;</w:t>
      </w:r>
    </w:p>
    <w:p w14:paraId="6BF54C38" w14:textId="77777777" w:rsidR="000866BE" w:rsidRPr="00EE598F" w:rsidRDefault="000866BE" w:rsidP="008D510F">
      <w:pPr>
        <w:pStyle w:val="a9"/>
        <w:widowControl w:val="0"/>
        <w:rPr>
          <w:sz w:val="28"/>
          <w:szCs w:val="28"/>
        </w:rPr>
      </w:pPr>
      <w:r w:rsidRPr="00EE598F">
        <w:rPr>
          <w:sz w:val="28"/>
          <w:szCs w:val="28"/>
        </w:rPr>
        <w:t>- Зона охраны ландшафта 3 включает в себя городской лечебный парк и окружающий городской ландшафт, с к</w:t>
      </w:r>
      <w:r w:rsidRPr="00EE598F">
        <w:rPr>
          <w:sz w:val="28"/>
          <w:szCs w:val="28"/>
        </w:rPr>
        <w:t>о</w:t>
      </w:r>
      <w:r w:rsidRPr="00EE598F">
        <w:rPr>
          <w:sz w:val="28"/>
          <w:szCs w:val="28"/>
        </w:rPr>
        <w:t>торого раскрывается наиболее емкий и живописный вид на город.</w:t>
      </w:r>
    </w:p>
    <w:p w14:paraId="3C79EC2B" w14:textId="77777777" w:rsidR="000866BE" w:rsidRPr="00EE598F" w:rsidRDefault="000866BE" w:rsidP="008D510F">
      <w:pPr>
        <w:pStyle w:val="a9"/>
        <w:widowControl w:val="0"/>
        <w:rPr>
          <w:sz w:val="28"/>
          <w:szCs w:val="28"/>
        </w:rPr>
      </w:pPr>
      <w:r w:rsidRPr="00EE598F">
        <w:rPr>
          <w:sz w:val="28"/>
          <w:szCs w:val="28"/>
        </w:rPr>
        <w:t>3. В соответствии со ст. 97 Земельного кодекса РФ к землям природоохранного назначения относятся земли: з</w:t>
      </w:r>
      <w:r w:rsidRPr="00EE598F">
        <w:rPr>
          <w:sz w:val="28"/>
          <w:szCs w:val="28"/>
        </w:rPr>
        <w:t>а</w:t>
      </w:r>
      <w:r w:rsidRPr="00EE598F">
        <w:rPr>
          <w:sz w:val="28"/>
          <w:szCs w:val="28"/>
        </w:rPr>
        <w:t>претных и нерестоохранных полос; занятые защитными лесами, предусмотренными лесным законодательством (за и</w:t>
      </w:r>
      <w:r w:rsidRPr="00EE598F">
        <w:rPr>
          <w:sz w:val="28"/>
          <w:szCs w:val="28"/>
        </w:rPr>
        <w:t>с</w:t>
      </w:r>
      <w:r w:rsidRPr="00EE598F">
        <w:rPr>
          <w:sz w:val="28"/>
          <w:szCs w:val="28"/>
        </w:rPr>
        <w:t>ключением защитных лесов, расположенных на землях лесного фонда, землях особо охраняемых территорий); иные земли, выполняющие природоохранные функции.</w:t>
      </w:r>
    </w:p>
    <w:p w14:paraId="2C65EFC9" w14:textId="77777777" w:rsidR="00C206C2" w:rsidRPr="00EE598F" w:rsidRDefault="000866BE" w:rsidP="00A40294">
      <w:pPr>
        <w:pStyle w:val="a9"/>
        <w:widowControl w:val="0"/>
        <w:rPr>
          <w:sz w:val="28"/>
          <w:szCs w:val="28"/>
        </w:rPr>
      </w:pPr>
      <w:r w:rsidRPr="00EE598F">
        <w:rPr>
          <w:sz w:val="28"/>
          <w:szCs w:val="28"/>
        </w:rPr>
        <w:t>К землям природоохранного назначения на территории города относятся водоохранные зоны рек: Подкумок, Ол</w:t>
      </w:r>
      <w:r w:rsidRPr="00EE598F">
        <w:rPr>
          <w:sz w:val="28"/>
          <w:szCs w:val="28"/>
        </w:rPr>
        <w:t>ь</w:t>
      </w:r>
      <w:r w:rsidRPr="00EE598F">
        <w:rPr>
          <w:sz w:val="28"/>
          <w:szCs w:val="28"/>
        </w:rPr>
        <w:t>ховка, Аликоновка, Березовая, Кабардинка, Большая Кабардинка, Белая, Сухая Ольховка их притоков; балок, имеющих постоянный водоток: Игорская, Солдатская, Мокрая, Батальонная, Камышовая; озер и прудов. Также к землям прир</w:t>
      </w:r>
      <w:r w:rsidRPr="00EE598F">
        <w:rPr>
          <w:sz w:val="28"/>
          <w:szCs w:val="28"/>
        </w:rPr>
        <w:t>о</w:t>
      </w:r>
      <w:r w:rsidRPr="00EE598F">
        <w:rPr>
          <w:sz w:val="28"/>
          <w:szCs w:val="28"/>
        </w:rPr>
        <w:t>доохранного назначения относятся лесные массивы, выполняющие защитные функции.</w:t>
      </w:r>
    </w:p>
    <w:p w14:paraId="12041C74" w14:textId="7B108AF5" w:rsidR="00112C2F" w:rsidRPr="00EE598F" w:rsidRDefault="00112C2F" w:rsidP="00A40294">
      <w:pPr>
        <w:pStyle w:val="a9"/>
        <w:widowControl w:val="0"/>
        <w:rPr>
          <w:sz w:val="28"/>
          <w:szCs w:val="28"/>
        </w:rPr>
      </w:pPr>
    </w:p>
    <w:p w14:paraId="4591D113" w14:textId="77777777" w:rsidR="00112C2F" w:rsidRPr="00EE598F" w:rsidRDefault="00112C2F" w:rsidP="006F3193">
      <w:pPr>
        <w:pStyle w:val="a"/>
        <w:jc w:val="center"/>
        <w:rPr>
          <w:sz w:val="28"/>
          <w:szCs w:val="28"/>
        </w:rPr>
      </w:pPr>
      <w:bookmarkStart w:id="183" w:name="_Toc369430306"/>
      <w:bookmarkStart w:id="184" w:name="_Toc370122348"/>
      <w:bookmarkStart w:id="185" w:name="_Toc374705988"/>
      <w:bookmarkStart w:id="186" w:name="_Toc375565618"/>
      <w:bookmarkStart w:id="187" w:name="_Toc375871602"/>
      <w:bookmarkStart w:id="188" w:name="_Toc258507167"/>
      <w:r w:rsidRPr="00EE598F">
        <w:rPr>
          <w:sz w:val="28"/>
          <w:szCs w:val="28"/>
        </w:rPr>
        <w:t xml:space="preserve">Ограничения в использовании земельных участков и объектов капитального строительства в связи с </w:t>
      </w:r>
      <w:r w:rsidRPr="00EE598F">
        <w:rPr>
          <w:sz w:val="28"/>
          <w:szCs w:val="28"/>
        </w:rPr>
        <w:lastRenderedPageBreak/>
        <w:t>установлением зон с особыми условиями использования</w:t>
      </w:r>
      <w:bookmarkEnd w:id="183"/>
      <w:bookmarkEnd w:id="184"/>
      <w:bookmarkEnd w:id="185"/>
      <w:bookmarkEnd w:id="186"/>
      <w:bookmarkEnd w:id="187"/>
      <w:bookmarkEnd w:id="188"/>
    </w:p>
    <w:p w14:paraId="060E90D6" w14:textId="77777777" w:rsidR="00112C2F" w:rsidRPr="00EE598F" w:rsidRDefault="00112C2F" w:rsidP="00E34582">
      <w:pPr>
        <w:pStyle w:val="a"/>
        <w:numPr>
          <w:ilvl w:val="0"/>
          <w:numId w:val="0"/>
        </w:numPr>
        <w:ind w:left="1418"/>
        <w:rPr>
          <w:sz w:val="28"/>
          <w:szCs w:val="28"/>
        </w:rPr>
      </w:pPr>
    </w:p>
    <w:tbl>
      <w:tblPr>
        <w:tblW w:w="5000" w:type="pct"/>
        <w:tblBorders>
          <w:insideH w:val="single" w:sz="4" w:space="0" w:color="D9D9D9"/>
          <w:insideV w:val="single" w:sz="4" w:space="0" w:color="D9D9D9"/>
        </w:tblBorders>
        <w:tblLook w:val="00A0" w:firstRow="1" w:lastRow="0" w:firstColumn="1" w:lastColumn="0" w:noHBand="0" w:noVBand="0"/>
      </w:tblPr>
      <w:tblGrid>
        <w:gridCol w:w="4185"/>
        <w:gridCol w:w="10603"/>
      </w:tblGrid>
      <w:tr w:rsidR="00112C2F" w:rsidRPr="00EE598F" w14:paraId="628A721C" w14:textId="77777777" w:rsidTr="00A0150D">
        <w:tc>
          <w:tcPr>
            <w:tcW w:w="1415" w:type="pct"/>
            <w:tcBorders>
              <w:bottom w:val="single" w:sz="4" w:space="0" w:color="D9D9D9"/>
              <w:right w:val="single" w:sz="4" w:space="0" w:color="D9D9D9"/>
            </w:tcBorders>
            <w:shd w:val="clear" w:color="auto" w:fill="F2F2F2"/>
            <w:vAlign w:val="center"/>
          </w:tcPr>
          <w:p w14:paraId="77D7076E" w14:textId="77777777" w:rsidR="00112C2F" w:rsidRPr="00EE598F" w:rsidRDefault="00112C2F" w:rsidP="00915623">
            <w:pPr>
              <w:spacing w:after="0" w:line="240" w:lineRule="auto"/>
              <w:jc w:val="center"/>
              <w:rPr>
                <w:rFonts w:ascii="Times New Roman" w:eastAsia="Calibri" w:hAnsi="Times New Roman"/>
                <w:sz w:val="28"/>
                <w:szCs w:val="28"/>
              </w:rPr>
            </w:pPr>
            <w:r w:rsidRPr="00EE598F">
              <w:rPr>
                <w:rFonts w:ascii="Times New Roman" w:eastAsia="Calibri" w:hAnsi="Times New Roman"/>
                <w:sz w:val="28"/>
                <w:szCs w:val="28"/>
              </w:rPr>
              <w:t>Вид зоны с особыми условиями использования территории</w:t>
            </w:r>
          </w:p>
        </w:tc>
        <w:tc>
          <w:tcPr>
            <w:tcW w:w="3585" w:type="pct"/>
            <w:tcBorders>
              <w:left w:val="single" w:sz="4" w:space="0" w:color="D9D9D9"/>
              <w:bottom w:val="single" w:sz="4" w:space="0" w:color="D9D9D9"/>
            </w:tcBorders>
            <w:shd w:val="clear" w:color="auto" w:fill="F2F2F2"/>
            <w:vAlign w:val="center"/>
          </w:tcPr>
          <w:p w14:paraId="0F44EED1" w14:textId="77777777" w:rsidR="00112C2F" w:rsidRPr="00EE598F" w:rsidRDefault="00112C2F" w:rsidP="00915623">
            <w:pPr>
              <w:spacing w:after="0" w:line="240" w:lineRule="auto"/>
              <w:jc w:val="center"/>
              <w:rPr>
                <w:rFonts w:ascii="Times New Roman" w:eastAsia="Calibri" w:hAnsi="Times New Roman"/>
                <w:sz w:val="28"/>
                <w:szCs w:val="28"/>
              </w:rPr>
            </w:pPr>
            <w:r w:rsidRPr="00EE598F">
              <w:rPr>
                <w:rFonts w:ascii="Times New Roman" w:eastAsia="Calibri" w:hAnsi="Times New Roman"/>
                <w:sz w:val="28"/>
                <w:szCs w:val="28"/>
              </w:rPr>
              <w:t>Ограничения в использовании земельных участков и объектов капитального</w:t>
            </w:r>
          </w:p>
        </w:tc>
      </w:tr>
      <w:tr w:rsidR="00112C2F" w:rsidRPr="00EE598F" w14:paraId="510A0287" w14:textId="77777777" w:rsidTr="00A0150D">
        <w:tc>
          <w:tcPr>
            <w:tcW w:w="1415" w:type="pct"/>
            <w:tcBorders>
              <w:top w:val="single" w:sz="4" w:space="0" w:color="D9D9D9"/>
              <w:bottom w:val="single" w:sz="4" w:space="0" w:color="D9D9D9"/>
              <w:right w:val="single" w:sz="4" w:space="0" w:color="D9D9D9"/>
            </w:tcBorders>
          </w:tcPr>
          <w:p w14:paraId="74488020"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Зона объектов культурного наследия</w:t>
            </w:r>
          </w:p>
        </w:tc>
        <w:tc>
          <w:tcPr>
            <w:tcW w:w="3585" w:type="pct"/>
            <w:tcBorders>
              <w:top w:val="single" w:sz="4" w:space="0" w:color="D9D9D9"/>
              <w:left w:val="single" w:sz="4" w:space="0" w:color="D9D9D9"/>
              <w:bottom w:val="single" w:sz="4" w:space="0" w:color="D9D9D9"/>
            </w:tcBorders>
          </w:tcPr>
          <w:p w14:paraId="1C68314E"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b/>
                <w:sz w:val="28"/>
                <w:szCs w:val="28"/>
              </w:rPr>
              <w:t>На территории объекта культурного наследия</w:t>
            </w:r>
            <w:r w:rsidRPr="00EE598F">
              <w:rPr>
                <w:rFonts w:ascii="Times New Roman" w:eastAsia="Calibri" w:hAnsi="Times New Roman"/>
                <w:sz w:val="28"/>
                <w:szCs w:val="28"/>
              </w:rPr>
              <w:t>,  как неотъемлемой части объекта культурного наследия,  сохранению подлежат все исторически ценные элементы: малые формы, элементы благоустройства, зеленые насаждения, ландшафт и другие элементы. На территории обеспечивается научная реставрация  объектов культу</w:t>
            </w:r>
            <w:r w:rsidRPr="00EE598F">
              <w:rPr>
                <w:rFonts w:ascii="Times New Roman" w:eastAsia="Calibri" w:hAnsi="Times New Roman"/>
                <w:sz w:val="28"/>
                <w:szCs w:val="28"/>
              </w:rPr>
              <w:t>р</w:t>
            </w:r>
            <w:r w:rsidRPr="00EE598F">
              <w:rPr>
                <w:rFonts w:ascii="Times New Roman" w:eastAsia="Calibri" w:hAnsi="Times New Roman"/>
                <w:sz w:val="28"/>
                <w:szCs w:val="28"/>
              </w:rPr>
              <w:t>ного наследия.   При реставрации рекомендуется максимально сохранять первон</w:t>
            </w:r>
            <w:r w:rsidRPr="00EE598F">
              <w:rPr>
                <w:rFonts w:ascii="Times New Roman" w:eastAsia="Calibri" w:hAnsi="Times New Roman"/>
                <w:sz w:val="28"/>
                <w:szCs w:val="28"/>
              </w:rPr>
              <w:t>а</w:t>
            </w:r>
            <w:r w:rsidRPr="00EE598F">
              <w:rPr>
                <w:rFonts w:ascii="Times New Roman" w:eastAsia="Calibri" w:hAnsi="Times New Roman"/>
                <w:sz w:val="28"/>
                <w:szCs w:val="28"/>
              </w:rPr>
              <w:t xml:space="preserve">чальные подлинные архитектурные детали и строительные конструкции. </w:t>
            </w:r>
          </w:p>
          <w:p w14:paraId="6438438B"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Проектирование и проведение  земляных, строительных, хозяйственных и иных р</w:t>
            </w:r>
            <w:r w:rsidRPr="00EE598F">
              <w:rPr>
                <w:rFonts w:ascii="Times New Roman" w:eastAsia="Calibri" w:hAnsi="Times New Roman"/>
                <w:sz w:val="28"/>
                <w:szCs w:val="28"/>
              </w:rPr>
              <w:t>а</w:t>
            </w:r>
            <w:r w:rsidRPr="00EE598F">
              <w:rPr>
                <w:rFonts w:ascii="Times New Roman" w:eastAsia="Calibri" w:hAnsi="Times New Roman"/>
                <w:sz w:val="28"/>
                <w:szCs w:val="28"/>
              </w:rPr>
              <w:t>бот на территории памятника запрещается, за исключением работ по сохранению данного памятника и его территории. Хозяйственная деятельность на территории п</w:t>
            </w:r>
            <w:r w:rsidRPr="00EE598F">
              <w:rPr>
                <w:rFonts w:ascii="Times New Roman" w:eastAsia="Calibri" w:hAnsi="Times New Roman"/>
                <w:sz w:val="28"/>
                <w:szCs w:val="28"/>
              </w:rPr>
              <w:t>а</w:t>
            </w:r>
            <w:r w:rsidRPr="00EE598F">
              <w:rPr>
                <w:rFonts w:ascii="Times New Roman" w:eastAsia="Calibri" w:hAnsi="Times New Roman"/>
                <w:sz w:val="28"/>
                <w:szCs w:val="28"/>
              </w:rPr>
              <w:t>мятника может осуществляться методами,    не нарушающими целостности памя</w:t>
            </w:r>
            <w:r w:rsidRPr="00EE598F">
              <w:rPr>
                <w:rFonts w:ascii="Times New Roman" w:eastAsia="Calibri" w:hAnsi="Times New Roman"/>
                <w:sz w:val="28"/>
                <w:szCs w:val="28"/>
              </w:rPr>
              <w:t>т</w:t>
            </w:r>
            <w:r w:rsidRPr="00EE598F">
              <w:rPr>
                <w:rFonts w:ascii="Times New Roman" w:eastAsia="Calibri" w:hAnsi="Times New Roman"/>
                <w:sz w:val="28"/>
                <w:szCs w:val="28"/>
              </w:rPr>
              <w:t>ника и его территории,  и не создающими угрозы их повреждения, разрушения или уничтожения и только   по согласованию с уполномоченным органом охраны п</w:t>
            </w:r>
            <w:r w:rsidRPr="00EE598F">
              <w:rPr>
                <w:rFonts w:ascii="Times New Roman" w:eastAsia="Calibri" w:hAnsi="Times New Roman"/>
                <w:sz w:val="28"/>
                <w:szCs w:val="28"/>
              </w:rPr>
              <w:t>а</w:t>
            </w:r>
            <w:r w:rsidRPr="00EE598F">
              <w:rPr>
                <w:rFonts w:ascii="Times New Roman" w:eastAsia="Calibri" w:hAnsi="Times New Roman"/>
                <w:sz w:val="28"/>
                <w:szCs w:val="28"/>
              </w:rPr>
              <w:t>мятников.</w:t>
            </w:r>
          </w:p>
          <w:p w14:paraId="5D840CE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Объекты дисгармоничные по отношению к исторической застройке подлежат прив</w:t>
            </w:r>
            <w:r w:rsidRPr="00EE598F">
              <w:rPr>
                <w:rFonts w:ascii="Times New Roman" w:eastAsia="Calibri" w:hAnsi="Times New Roman"/>
                <w:sz w:val="28"/>
                <w:szCs w:val="28"/>
              </w:rPr>
              <w:t>е</w:t>
            </w:r>
            <w:r w:rsidRPr="00EE598F">
              <w:rPr>
                <w:rFonts w:ascii="Times New Roman" w:eastAsia="Calibri" w:hAnsi="Times New Roman"/>
                <w:sz w:val="28"/>
                <w:szCs w:val="28"/>
              </w:rPr>
              <w:t xml:space="preserve">дению к регламентам зон охраны. </w:t>
            </w:r>
          </w:p>
          <w:p w14:paraId="2DEFD8DB"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территории памятника допускается выполнять следующие работы:</w:t>
            </w:r>
          </w:p>
          <w:p w14:paraId="655F025A"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связанные с сохранением и восстановлением зданий и сооружений, пре</w:t>
            </w:r>
            <w:r w:rsidRPr="00EE598F">
              <w:rPr>
                <w:rFonts w:ascii="Times New Roman" w:eastAsia="Calibri" w:hAnsi="Times New Roman"/>
                <w:sz w:val="28"/>
                <w:szCs w:val="28"/>
              </w:rPr>
              <w:t>д</w:t>
            </w:r>
            <w:r w:rsidRPr="00EE598F">
              <w:rPr>
                <w:rFonts w:ascii="Times New Roman" w:eastAsia="Calibri" w:hAnsi="Times New Roman"/>
                <w:sz w:val="28"/>
                <w:szCs w:val="28"/>
              </w:rPr>
              <w:t>ставляющих историко-культурную ценность.</w:t>
            </w:r>
          </w:p>
          <w:p w14:paraId="08EA2AC3"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реставрация и воссоздание: дорог и дорожек, наружного освещения, озеленения и благоустройства .</w:t>
            </w:r>
          </w:p>
          <w:p w14:paraId="1A773C2E"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проведение работ по благоустройству территории, вызванных требованиями совр</w:t>
            </w:r>
            <w:r w:rsidRPr="00EE598F">
              <w:rPr>
                <w:rFonts w:ascii="Times New Roman" w:eastAsia="Calibri" w:hAnsi="Times New Roman"/>
                <w:sz w:val="28"/>
                <w:szCs w:val="28"/>
              </w:rPr>
              <w:t>е</w:t>
            </w:r>
            <w:r w:rsidRPr="00EE598F">
              <w:rPr>
                <w:rFonts w:ascii="Times New Roman" w:eastAsia="Calibri" w:hAnsi="Times New Roman"/>
                <w:sz w:val="28"/>
                <w:szCs w:val="28"/>
              </w:rPr>
              <w:t>менного использования объекта культурного наследия, но не нарушающих историч</w:t>
            </w:r>
            <w:r w:rsidRPr="00EE598F">
              <w:rPr>
                <w:rFonts w:ascii="Times New Roman" w:eastAsia="Calibri" w:hAnsi="Times New Roman"/>
                <w:sz w:val="28"/>
                <w:szCs w:val="28"/>
              </w:rPr>
              <w:t>е</w:t>
            </w:r>
            <w:r w:rsidRPr="00EE598F">
              <w:rPr>
                <w:rFonts w:ascii="Times New Roman" w:eastAsia="Calibri" w:hAnsi="Times New Roman"/>
                <w:sz w:val="28"/>
                <w:szCs w:val="28"/>
              </w:rPr>
              <w:t>ски ценную градостроительную среду и природный ландшафт.</w:t>
            </w:r>
          </w:p>
          <w:p w14:paraId="6B4C732C"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xml:space="preserve">- работы по возведению временных сооружений для обеспечения жизнедеятельности </w:t>
            </w:r>
            <w:r w:rsidRPr="00EE598F">
              <w:rPr>
                <w:rFonts w:ascii="Times New Roman" w:eastAsia="Calibri" w:hAnsi="Times New Roman"/>
                <w:sz w:val="28"/>
                <w:szCs w:val="28"/>
              </w:rPr>
              <w:lastRenderedPageBreak/>
              <w:t>объекта культурного наследия могут осуществляться только на основании специал</w:t>
            </w:r>
            <w:r w:rsidRPr="00EE598F">
              <w:rPr>
                <w:rFonts w:ascii="Times New Roman" w:eastAsia="Calibri" w:hAnsi="Times New Roman"/>
                <w:sz w:val="28"/>
                <w:szCs w:val="28"/>
              </w:rPr>
              <w:t>ь</w:t>
            </w:r>
            <w:r w:rsidRPr="00EE598F">
              <w:rPr>
                <w:rFonts w:ascii="Times New Roman" w:eastAsia="Calibri" w:hAnsi="Times New Roman"/>
                <w:sz w:val="28"/>
                <w:szCs w:val="28"/>
              </w:rPr>
              <w:t>ных проектов, согласованных с уполномоченным органом охраны памятников.</w:t>
            </w:r>
          </w:p>
          <w:p w14:paraId="6EEB3D3E"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прокладки и ремонту коммуникаций и сетей, которые необходимы для обеспечения жизнедеятельности и эксплуатации объекта культурного наследия.</w:t>
            </w:r>
          </w:p>
          <w:p w14:paraId="519960D8"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обрезке существующих деревьев и кустарников.</w:t>
            </w:r>
          </w:p>
          <w:p w14:paraId="042518E9"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удаление больных деревьев и деревьев, расположенных ближе, чем в 5-ти метрах от стен здания.</w:t>
            </w:r>
          </w:p>
          <w:p w14:paraId="1E395F5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территории памятника запрещается:</w:t>
            </w:r>
          </w:p>
          <w:p w14:paraId="1A0B450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новое строительство, за исключением воссоздания утраченных зданий и строений на компенсационной основе.</w:t>
            </w:r>
          </w:p>
          <w:p w14:paraId="3D63EEC4"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реконструкция и прокладка новых инженерных коммуникаций и сетей, не относ</w:t>
            </w:r>
            <w:r w:rsidRPr="00EE598F">
              <w:rPr>
                <w:rFonts w:ascii="Times New Roman" w:eastAsia="Calibri" w:hAnsi="Times New Roman"/>
                <w:sz w:val="28"/>
                <w:szCs w:val="28"/>
              </w:rPr>
              <w:t>я</w:t>
            </w:r>
            <w:r w:rsidRPr="00EE598F">
              <w:rPr>
                <w:rFonts w:ascii="Times New Roman" w:eastAsia="Calibri" w:hAnsi="Times New Roman"/>
                <w:sz w:val="28"/>
                <w:szCs w:val="28"/>
              </w:rPr>
              <w:t>щихся к объекту культурного наследия.</w:t>
            </w:r>
          </w:p>
          <w:p w14:paraId="3DCBAB2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прокладка открытых коммуникаций.</w:t>
            </w:r>
          </w:p>
          <w:p w14:paraId="4971916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размещение рекламных конструкций, закрывающих обзор на памятник.</w:t>
            </w:r>
          </w:p>
          <w:p w14:paraId="24E39933"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проведение любых проектных, строительных, кадастровых, земляных работ, не направленных на реставрацию или консервацию памятников, в том числе установка временных сооружений, навесов, автостоянок, гаражей.</w:t>
            </w:r>
          </w:p>
          <w:p w14:paraId="4A78F445" w14:textId="77777777" w:rsidR="00112C2F" w:rsidRPr="00EE598F" w:rsidRDefault="00112C2F" w:rsidP="00915623">
            <w:pPr>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Посадка новых деревьев и кустарников ближе, чем в 5-ти метрах от стен объектов культурного наследия.</w:t>
            </w:r>
          </w:p>
          <w:p w14:paraId="1D3FE47E"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xml:space="preserve">В </w:t>
            </w:r>
            <w:r w:rsidRPr="00EE598F">
              <w:rPr>
                <w:rFonts w:ascii="Times New Roman" w:eastAsia="Calibri" w:hAnsi="Times New Roman"/>
                <w:b/>
                <w:sz w:val="28"/>
                <w:szCs w:val="28"/>
              </w:rPr>
              <w:t>охранной зоне</w:t>
            </w:r>
            <w:r w:rsidRPr="00EE598F">
              <w:rPr>
                <w:rFonts w:ascii="Times New Roman" w:eastAsia="Calibri" w:hAnsi="Times New Roman"/>
                <w:sz w:val="28"/>
                <w:szCs w:val="28"/>
              </w:rPr>
              <w:t xml:space="preserve"> запрещается хозяйственная деятельность, за исключением работ,  направленных на обеспечение сохранности объекта культурного наследия и его а</w:t>
            </w:r>
            <w:r w:rsidRPr="00EE598F">
              <w:rPr>
                <w:rFonts w:ascii="Times New Roman" w:eastAsia="Calibri" w:hAnsi="Times New Roman"/>
                <w:sz w:val="28"/>
                <w:szCs w:val="28"/>
              </w:rPr>
              <w:t>р</w:t>
            </w:r>
            <w:r w:rsidRPr="00EE598F">
              <w:rPr>
                <w:rFonts w:ascii="Times New Roman" w:eastAsia="Calibri" w:hAnsi="Times New Roman"/>
                <w:sz w:val="28"/>
                <w:szCs w:val="28"/>
              </w:rPr>
              <w:t xml:space="preserve">хитектурно-исторического окружения. </w:t>
            </w:r>
          </w:p>
          <w:p w14:paraId="372D7F0E"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территории охранной зоны допускается выполнять следующие работы:</w:t>
            </w:r>
          </w:p>
          <w:p w14:paraId="67700849"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воссозданию утраченных зданий и сооружений в границах исторического квартала реставрационными методами.</w:t>
            </w:r>
          </w:p>
          <w:p w14:paraId="4FFACE4E"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восстановлению (регенерации) историко-градостроительной и природной среды: воссоздание утраченных элементов исторического благоустройства, восс</w:t>
            </w:r>
            <w:r w:rsidRPr="00EE598F">
              <w:rPr>
                <w:rFonts w:ascii="Times New Roman" w:eastAsia="Calibri" w:hAnsi="Times New Roman"/>
                <w:sz w:val="28"/>
                <w:szCs w:val="28"/>
              </w:rPr>
              <w:t>о</w:t>
            </w:r>
            <w:r w:rsidRPr="00EE598F">
              <w:rPr>
                <w:rFonts w:ascii="Times New Roman" w:eastAsia="Calibri" w:hAnsi="Times New Roman"/>
                <w:sz w:val="28"/>
                <w:szCs w:val="28"/>
              </w:rPr>
              <w:t>здание утраченных малых архитектурных форм.</w:t>
            </w:r>
          </w:p>
          <w:p w14:paraId="63C974DA"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lastRenderedPageBreak/>
              <w:t>- Границы исторических домовладений подлежат сохранению и воссозданию.</w:t>
            </w:r>
          </w:p>
          <w:p w14:paraId="4294CC53"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реставрация, консервация и ремонт объектов культурного наследия по заданию и разрешению, выданному  уполномоченным органом охраны памятников.</w:t>
            </w:r>
          </w:p>
          <w:p w14:paraId="616F730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Исторически ценные градоформирующие объекты, расположенные на территории охранной зоны при проведении капитального ремонта  или реконструкции должны быть предварительно обследованы с целью выявления ценных архитектурных эл</w:t>
            </w:r>
            <w:r w:rsidRPr="00EE598F">
              <w:rPr>
                <w:rFonts w:ascii="Times New Roman" w:eastAsia="Calibri" w:hAnsi="Times New Roman"/>
                <w:sz w:val="28"/>
                <w:szCs w:val="28"/>
              </w:rPr>
              <w:t>е</w:t>
            </w:r>
            <w:r w:rsidRPr="00EE598F">
              <w:rPr>
                <w:rFonts w:ascii="Times New Roman" w:eastAsia="Calibri" w:hAnsi="Times New Roman"/>
                <w:sz w:val="28"/>
                <w:szCs w:val="28"/>
              </w:rPr>
              <w:t>ментов, подлежащих сохранению при ремонте и реконструкции. Снос здания и с</w:t>
            </w:r>
            <w:r w:rsidRPr="00EE598F">
              <w:rPr>
                <w:rFonts w:ascii="Times New Roman" w:eastAsia="Calibri" w:hAnsi="Times New Roman"/>
                <w:sz w:val="28"/>
                <w:szCs w:val="28"/>
              </w:rPr>
              <w:t>о</w:t>
            </w:r>
            <w:r w:rsidRPr="00EE598F">
              <w:rPr>
                <w:rFonts w:ascii="Times New Roman" w:eastAsia="Calibri" w:hAnsi="Times New Roman"/>
                <w:sz w:val="28"/>
                <w:szCs w:val="28"/>
              </w:rPr>
              <w:t>оружений, отнесенных к исторически ценным градоформирующим объектам возм</w:t>
            </w:r>
            <w:r w:rsidRPr="00EE598F">
              <w:rPr>
                <w:rFonts w:ascii="Times New Roman" w:eastAsia="Calibri" w:hAnsi="Times New Roman"/>
                <w:sz w:val="28"/>
                <w:szCs w:val="28"/>
              </w:rPr>
              <w:t>о</w:t>
            </w:r>
            <w:r w:rsidRPr="00EE598F">
              <w:rPr>
                <w:rFonts w:ascii="Times New Roman" w:eastAsia="Calibri" w:hAnsi="Times New Roman"/>
                <w:sz w:val="28"/>
                <w:szCs w:val="28"/>
              </w:rPr>
              <w:t>жен при согласовании с уполномоченным органом охраны памятников в случае ав</w:t>
            </w:r>
            <w:r w:rsidRPr="00EE598F">
              <w:rPr>
                <w:rFonts w:ascii="Times New Roman" w:eastAsia="Calibri" w:hAnsi="Times New Roman"/>
                <w:sz w:val="28"/>
                <w:szCs w:val="28"/>
              </w:rPr>
              <w:t>а</w:t>
            </w:r>
            <w:r w:rsidRPr="00EE598F">
              <w:rPr>
                <w:rFonts w:ascii="Times New Roman" w:eastAsia="Calibri" w:hAnsi="Times New Roman"/>
                <w:sz w:val="28"/>
                <w:szCs w:val="28"/>
              </w:rPr>
              <w:t xml:space="preserve">рийного или предаварийного состояния конструкций. </w:t>
            </w:r>
          </w:p>
          <w:p w14:paraId="0B9CBC72"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Прокладка и ремонт подземных инженерных коммуникаций.</w:t>
            </w:r>
          </w:p>
          <w:p w14:paraId="16F62048"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возведению временных сооружений необходимых для обеспечения жи</w:t>
            </w:r>
            <w:r w:rsidRPr="00EE598F">
              <w:rPr>
                <w:rFonts w:ascii="Times New Roman" w:eastAsia="Calibri" w:hAnsi="Times New Roman"/>
                <w:sz w:val="28"/>
                <w:szCs w:val="28"/>
              </w:rPr>
              <w:t>з</w:t>
            </w:r>
            <w:r w:rsidRPr="00EE598F">
              <w:rPr>
                <w:rFonts w:ascii="Times New Roman" w:eastAsia="Calibri" w:hAnsi="Times New Roman"/>
                <w:sz w:val="28"/>
                <w:szCs w:val="28"/>
              </w:rPr>
              <w:t>недеятельности объекта культурного наследия и его архитектурно-исторического окружения, выполненных по специальным проектам, согласованным с уполном</w:t>
            </w:r>
            <w:r w:rsidRPr="00EE598F">
              <w:rPr>
                <w:rFonts w:ascii="Times New Roman" w:eastAsia="Calibri" w:hAnsi="Times New Roman"/>
                <w:sz w:val="28"/>
                <w:szCs w:val="28"/>
              </w:rPr>
              <w:t>о</w:t>
            </w:r>
            <w:r w:rsidRPr="00EE598F">
              <w:rPr>
                <w:rFonts w:ascii="Times New Roman" w:eastAsia="Calibri" w:hAnsi="Times New Roman"/>
                <w:sz w:val="28"/>
                <w:szCs w:val="28"/>
              </w:rPr>
              <w:t>ченным органом охраны памятников.</w:t>
            </w:r>
          </w:p>
          <w:p w14:paraId="7B412CD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обрезке, удалению деревьев и других зеленых насаждений с целью обе</w:t>
            </w:r>
            <w:r w:rsidRPr="00EE598F">
              <w:rPr>
                <w:rFonts w:ascii="Times New Roman" w:eastAsia="Calibri" w:hAnsi="Times New Roman"/>
                <w:sz w:val="28"/>
                <w:szCs w:val="28"/>
              </w:rPr>
              <w:t>с</w:t>
            </w:r>
            <w:r w:rsidRPr="00EE598F">
              <w:rPr>
                <w:rFonts w:ascii="Times New Roman" w:eastAsia="Calibri" w:hAnsi="Times New Roman"/>
                <w:sz w:val="28"/>
                <w:szCs w:val="28"/>
              </w:rPr>
              <w:t>печения наилучшего восприятия памятника .</w:t>
            </w:r>
          </w:p>
          <w:p w14:paraId="0E622746"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благоустройству территории,  не нарушающие зоны наилучшего во</w:t>
            </w:r>
            <w:r w:rsidRPr="00EE598F">
              <w:rPr>
                <w:rFonts w:ascii="Times New Roman" w:eastAsia="Calibri" w:hAnsi="Times New Roman"/>
                <w:sz w:val="28"/>
                <w:szCs w:val="28"/>
              </w:rPr>
              <w:t>с</w:t>
            </w:r>
            <w:r w:rsidRPr="00EE598F">
              <w:rPr>
                <w:rFonts w:ascii="Times New Roman" w:eastAsia="Calibri" w:hAnsi="Times New Roman"/>
                <w:sz w:val="28"/>
                <w:szCs w:val="28"/>
              </w:rPr>
              <w:t>приятия объекта, направленное на сохранение и восстановление градостроительных характеристик историко-градостроительной и природной среды, гидрологических и экологических условий, необходимых для обеспечения сохранности объекта кул</w:t>
            </w:r>
            <w:r w:rsidRPr="00EE598F">
              <w:rPr>
                <w:rFonts w:ascii="Times New Roman" w:eastAsia="Calibri" w:hAnsi="Times New Roman"/>
                <w:sz w:val="28"/>
                <w:szCs w:val="28"/>
              </w:rPr>
              <w:t>ь</w:t>
            </w:r>
            <w:r w:rsidRPr="00EE598F">
              <w:rPr>
                <w:rFonts w:ascii="Times New Roman" w:eastAsia="Calibri" w:hAnsi="Times New Roman"/>
                <w:sz w:val="28"/>
                <w:szCs w:val="28"/>
              </w:rPr>
              <w:t>турного наследия.</w:t>
            </w:r>
          </w:p>
          <w:p w14:paraId="668962F2"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Установка наружного освещения, стендов и витрин, не закрывающих обзор на п</w:t>
            </w:r>
            <w:r w:rsidRPr="00EE598F">
              <w:rPr>
                <w:rFonts w:ascii="Times New Roman" w:eastAsia="Calibri" w:hAnsi="Times New Roman"/>
                <w:sz w:val="28"/>
                <w:szCs w:val="28"/>
              </w:rPr>
              <w:t>а</w:t>
            </w:r>
            <w:r w:rsidRPr="00EE598F">
              <w:rPr>
                <w:rFonts w:ascii="Times New Roman" w:eastAsia="Calibri" w:hAnsi="Times New Roman"/>
                <w:sz w:val="28"/>
                <w:szCs w:val="28"/>
              </w:rPr>
              <w:t>мятник.</w:t>
            </w:r>
          </w:p>
          <w:p w14:paraId="3FA5D8CC"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Устройство дорожных покрытий улиц и тротуаров.</w:t>
            </w:r>
          </w:p>
          <w:p w14:paraId="587ADFC0"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территории охранной зоны запрещается:</w:t>
            </w:r>
          </w:p>
          <w:p w14:paraId="7CE6BA30"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строительство новых зданий и сооружений, кроме воссоздания утраченных истор</w:t>
            </w:r>
            <w:r w:rsidRPr="00EE598F">
              <w:rPr>
                <w:rFonts w:ascii="Times New Roman" w:eastAsia="Calibri" w:hAnsi="Times New Roman"/>
                <w:sz w:val="28"/>
                <w:szCs w:val="28"/>
              </w:rPr>
              <w:t>и</w:t>
            </w:r>
            <w:r w:rsidRPr="00EE598F">
              <w:rPr>
                <w:rFonts w:ascii="Times New Roman" w:eastAsia="Calibri" w:hAnsi="Times New Roman"/>
                <w:sz w:val="28"/>
                <w:szCs w:val="28"/>
              </w:rPr>
              <w:t>ческих строений.</w:t>
            </w:r>
          </w:p>
          <w:p w14:paraId="3A81C3CA"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lastRenderedPageBreak/>
              <w:t>- устройство воздушных линий электропередач.</w:t>
            </w:r>
          </w:p>
          <w:p w14:paraId="1F40FC12"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размещение крупногабаритных рекламных конструкций и вывесок.</w:t>
            </w:r>
          </w:p>
          <w:p w14:paraId="1B12F04B"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размещение временных объектов, навесов, киосков и т.д, которые не относятся к  обеспечению жизнедеятельности и эксплуатации объекта культурного наследия.</w:t>
            </w:r>
          </w:p>
          <w:p w14:paraId="4099381A" w14:textId="77777777" w:rsidR="00112C2F" w:rsidRPr="00EE598F" w:rsidRDefault="00112C2F" w:rsidP="00915623">
            <w:pPr>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использование территории и существующих зданий и сооружений для размещения пожароопасных и экологически вредных функций.</w:t>
            </w:r>
          </w:p>
        </w:tc>
      </w:tr>
      <w:tr w:rsidR="00112C2F" w:rsidRPr="00EE598F" w14:paraId="57DFBA69" w14:textId="77777777" w:rsidTr="00A0150D">
        <w:tc>
          <w:tcPr>
            <w:tcW w:w="1415" w:type="pct"/>
            <w:tcBorders>
              <w:top w:val="single" w:sz="4" w:space="0" w:color="D9D9D9"/>
              <w:bottom w:val="single" w:sz="4" w:space="0" w:color="D9D9D9"/>
              <w:right w:val="single" w:sz="4" w:space="0" w:color="D9D9D9"/>
            </w:tcBorders>
          </w:tcPr>
          <w:p w14:paraId="080FE105"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lastRenderedPageBreak/>
              <w:t>Зона регулирования застройки и хозяйственной деятельности</w:t>
            </w:r>
          </w:p>
        </w:tc>
        <w:tc>
          <w:tcPr>
            <w:tcW w:w="3585" w:type="pct"/>
            <w:tcBorders>
              <w:top w:val="single" w:sz="4" w:space="0" w:color="D9D9D9"/>
              <w:left w:val="single" w:sz="4" w:space="0" w:color="D9D9D9"/>
              <w:bottom w:val="single" w:sz="4" w:space="0" w:color="D9D9D9"/>
            </w:tcBorders>
          </w:tcPr>
          <w:p w14:paraId="6438267A"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данной территории допускается:</w:t>
            </w:r>
          </w:p>
          <w:p w14:paraId="5928EFDC"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восстановлению (регенерации) историко-градостроительной и природной среды: воссоздание утраченных  зданий и сооружений, малых архитектурных форм, элементов исторического благоустройства;</w:t>
            </w:r>
          </w:p>
          <w:p w14:paraId="1286A716"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строительство объектов гармоничных по отношению к исторической застройке, в соответствии с регламентами зоны охраны.</w:t>
            </w:r>
          </w:p>
          <w:p w14:paraId="52C4BA80"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Границы исторических домовладений подлежат сохранению и воссозданию.</w:t>
            </w:r>
          </w:p>
          <w:p w14:paraId="6033B39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реставрация, консервация и ремонт объектов культурного наследия по заданию и разрешению, выданному  уполномоченным органом охраны памятников.</w:t>
            </w:r>
          </w:p>
          <w:p w14:paraId="3A7D81B2"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Исторически ценные градоформирующие объекты, расположенные на территории охранной зоны при проведении капитального ремонта  или реконструкции должны быть предварительно обследованы с целью выявления ценных архитектурных эл</w:t>
            </w:r>
            <w:r w:rsidRPr="00EE598F">
              <w:rPr>
                <w:rFonts w:ascii="Times New Roman" w:eastAsia="Calibri" w:hAnsi="Times New Roman"/>
                <w:sz w:val="28"/>
                <w:szCs w:val="28"/>
              </w:rPr>
              <w:t>е</w:t>
            </w:r>
            <w:r w:rsidRPr="00EE598F">
              <w:rPr>
                <w:rFonts w:ascii="Times New Roman" w:eastAsia="Calibri" w:hAnsi="Times New Roman"/>
                <w:sz w:val="28"/>
                <w:szCs w:val="28"/>
              </w:rPr>
              <w:t>ментов, подлежащих сохранению при ремонте и реконструкции. Снос здания и с</w:t>
            </w:r>
            <w:r w:rsidRPr="00EE598F">
              <w:rPr>
                <w:rFonts w:ascii="Times New Roman" w:eastAsia="Calibri" w:hAnsi="Times New Roman"/>
                <w:sz w:val="28"/>
                <w:szCs w:val="28"/>
              </w:rPr>
              <w:t>о</w:t>
            </w:r>
            <w:r w:rsidRPr="00EE598F">
              <w:rPr>
                <w:rFonts w:ascii="Times New Roman" w:eastAsia="Calibri" w:hAnsi="Times New Roman"/>
                <w:sz w:val="28"/>
                <w:szCs w:val="28"/>
              </w:rPr>
              <w:t>оружений, отнесенных к исторически ценным градоформирующим объектам возм</w:t>
            </w:r>
            <w:r w:rsidRPr="00EE598F">
              <w:rPr>
                <w:rFonts w:ascii="Times New Roman" w:eastAsia="Calibri" w:hAnsi="Times New Roman"/>
                <w:sz w:val="28"/>
                <w:szCs w:val="28"/>
              </w:rPr>
              <w:t>о</w:t>
            </w:r>
            <w:r w:rsidRPr="00EE598F">
              <w:rPr>
                <w:rFonts w:ascii="Times New Roman" w:eastAsia="Calibri" w:hAnsi="Times New Roman"/>
                <w:sz w:val="28"/>
                <w:szCs w:val="28"/>
              </w:rPr>
              <w:t>жен при согласовании с уполномоченным органом охраны памятников в случае ав</w:t>
            </w:r>
            <w:r w:rsidRPr="00EE598F">
              <w:rPr>
                <w:rFonts w:ascii="Times New Roman" w:eastAsia="Calibri" w:hAnsi="Times New Roman"/>
                <w:sz w:val="28"/>
                <w:szCs w:val="28"/>
              </w:rPr>
              <w:t>а</w:t>
            </w:r>
            <w:r w:rsidRPr="00EE598F">
              <w:rPr>
                <w:rFonts w:ascii="Times New Roman" w:eastAsia="Calibri" w:hAnsi="Times New Roman"/>
                <w:sz w:val="28"/>
                <w:szCs w:val="28"/>
              </w:rPr>
              <w:t xml:space="preserve">рийного или предаварийного состояния конструкций. </w:t>
            </w:r>
          </w:p>
          <w:p w14:paraId="7BE55B5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Прокладка и ремонт подземных инженерных коммуникаций.</w:t>
            </w:r>
          </w:p>
          <w:p w14:paraId="28EDCBA2"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возведению временных сооружений, необходимых для обеспечения жи</w:t>
            </w:r>
            <w:r w:rsidRPr="00EE598F">
              <w:rPr>
                <w:rFonts w:ascii="Times New Roman" w:eastAsia="Calibri" w:hAnsi="Times New Roman"/>
                <w:sz w:val="28"/>
                <w:szCs w:val="28"/>
              </w:rPr>
              <w:t>з</w:t>
            </w:r>
            <w:r w:rsidRPr="00EE598F">
              <w:rPr>
                <w:rFonts w:ascii="Times New Roman" w:eastAsia="Calibri" w:hAnsi="Times New Roman"/>
                <w:sz w:val="28"/>
                <w:szCs w:val="28"/>
              </w:rPr>
              <w:t>недеятельности объекта культурного наследия и его архитектурно-исторического окружения, выполненных по специальным проектам, согласованным с уполном</w:t>
            </w:r>
            <w:r w:rsidRPr="00EE598F">
              <w:rPr>
                <w:rFonts w:ascii="Times New Roman" w:eastAsia="Calibri" w:hAnsi="Times New Roman"/>
                <w:sz w:val="28"/>
                <w:szCs w:val="28"/>
              </w:rPr>
              <w:t>о</w:t>
            </w:r>
            <w:r w:rsidRPr="00EE598F">
              <w:rPr>
                <w:rFonts w:ascii="Times New Roman" w:eastAsia="Calibri" w:hAnsi="Times New Roman"/>
                <w:sz w:val="28"/>
                <w:szCs w:val="28"/>
              </w:rPr>
              <w:t>ченным органом охраны памятников.</w:t>
            </w:r>
          </w:p>
          <w:p w14:paraId="45A9D42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обрезке, удалению деревьев и других зеленых насаждений с целью обе</w:t>
            </w:r>
            <w:r w:rsidRPr="00EE598F">
              <w:rPr>
                <w:rFonts w:ascii="Times New Roman" w:eastAsia="Calibri" w:hAnsi="Times New Roman"/>
                <w:sz w:val="28"/>
                <w:szCs w:val="28"/>
              </w:rPr>
              <w:t>с</w:t>
            </w:r>
            <w:r w:rsidRPr="00EE598F">
              <w:rPr>
                <w:rFonts w:ascii="Times New Roman" w:eastAsia="Calibri" w:hAnsi="Times New Roman"/>
                <w:sz w:val="28"/>
                <w:szCs w:val="28"/>
              </w:rPr>
              <w:lastRenderedPageBreak/>
              <w:t>печения наилучшего восприятия памятника.</w:t>
            </w:r>
          </w:p>
          <w:p w14:paraId="1F3CAEE4"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благоустройству территории,  не нарушающие зоны наилучшего во</w:t>
            </w:r>
            <w:r w:rsidRPr="00EE598F">
              <w:rPr>
                <w:rFonts w:ascii="Times New Roman" w:eastAsia="Calibri" w:hAnsi="Times New Roman"/>
                <w:sz w:val="28"/>
                <w:szCs w:val="28"/>
              </w:rPr>
              <w:t>с</w:t>
            </w:r>
            <w:r w:rsidRPr="00EE598F">
              <w:rPr>
                <w:rFonts w:ascii="Times New Roman" w:eastAsia="Calibri" w:hAnsi="Times New Roman"/>
                <w:sz w:val="28"/>
                <w:szCs w:val="28"/>
              </w:rPr>
              <w:t>приятия объекта, направленное на сохранение и восстановление градостроительных характеристик историко-градостроительной и природной среды , гидрологических и экологических условий, необходимых для обеспечения сохранности объекта кул</w:t>
            </w:r>
            <w:r w:rsidRPr="00EE598F">
              <w:rPr>
                <w:rFonts w:ascii="Times New Roman" w:eastAsia="Calibri" w:hAnsi="Times New Roman"/>
                <w:sz w:val="28"/>
                <w:szCs w:val="28"/>
              </w:rPr>
              <w:t>ь</w:t>
            </w:r>
            <w:r w:rsidRPr="00EE598F">
              <w:rPr>
                <w:rFonts w:ascii="Times New Roman" w:eastAsia="Calibri" w:hAnsi="Times New Roman"/>
                <w:sz w:val="28"/>
                <w:szCs w:val="28"/>
              </w:rPr>
              <w:t>турного наследия.</w:t>
            </w:r>
          </w:p>
          <w:p w14:paraId="760E28AE"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Установка наружного освещения, стендов и витрин, не закрывающих обзор на п</w:t>
            </w:r>
            <w:r w:rsidRPr="00EE598F">
              <w:rPr>
                <w:rFonts w:ascii="Times New Roman" w:eastAsia="Calibri" w:hAnsi="Times New Roman"/>
                <w:sz w:val="28"/>
                <w:szCs w:val="28"/>
              </w:rPr>
              <w:t>а</w:t>
            </w:r>
            <w:r w:rsidRPr="00EE598F">
              <w:rPr>
                <w:rFonts w:ascii="Times New Roman" w:eastAsia="Calibri" w:hAnsi="Times New Roman"/>
                <w:sz w:val="28"/>
                <w:szCs w:val="28"/>
              </w:rPr>
              <w:t>мятник.</w:t>
            </w:r>
          </w:p>
          <w:p w14:paraId="183BA2D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Устройство дорожных покрытий улиц и тротуаров.</w:t>
            </w:r>
          </w:p>
          <w:p w14:paraId="42E2968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территории зоны запрещается:</w:t>
            </w:r>
          </w:p>
          <w:p w14:paraId="09B5880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строительство новых зданий и сооружений, кроме воссозданных на месте утраче</w:t>
            </w:r>
            <w:r w:rsidRPr="00EE598F">
              <w:rPr>
                <w:rFonts w:ascii="Times New Roman" w:eastAsia="Calibri" w:hAnsi="Times New Roman"/>
                <w:sz w:val="28"/>
                <w:szCs w:val="28"/>
              </w:rPr>
              <w:t>н</w:t>
            </w:r>
            <w:r w:rsidRPr="00EE598F">
              <w:rPr>
                <w:rFonts w:ascii="Times New Roman" w:eastAsia="Calibri" w:hAnsi="Times New Roman"/>
                <w:sz w:val="28"/>
                <w:szCs w:val="28"/>
              </w:rPr>
              <w:t>ных.</w:t>
            </w:r>
          </w:p>
          <w:p w14:paraId="142FEC8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строительство зданий и сооружений, в том числе и временных с отступом от ист</w:t>
            </w:r>
            <w:r w:rsidRPr="00EE598F">
              <w:rPr>
                <w:rFonts w:ascii="Times New Roman" w:eastAsia="Calibri" w:hAnsi="Times New Roman"/>
                <w:sz w:val="28"/>
                <w:szCs w:val="28"/>
              </w:rPr>
              <w:t>о</w:t>
            </w:r>
            <w:r w:rsidRPr="00EE598F">
              <w:rPr>
                <w:rFonts w:ascii="Times New Roman" w:eastAsia="Calibri" w:hAnsi="Times New Roman"/>
                <w:sz w:val="28"/>
                <w:szCs w:val="28"/>
              </w:rPr>
              <w:t>рической линии застройки квартала.</w:t>
            </w:r>
          </w:p>
          <w:p w14:paraId="0D91C02D"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устройство воздушных линий электропередач.</w:t>
            </w:r>
          </w:p>
          <w:p w14:paraId="2B863C9D"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размещение крупногабаритных рекламных конструкций и вывесок.</w:t>
            </w:r>
          </w:p>
          <w:p w14:paraId="57D02AB3"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размещение временных объектов, навесов, киосков и т.д, которые не относятся к  обеспечению жизнедеятельности и эксплуатации объекта культурного наследия.</w:t>
            </w:r>
          </w:p>
          <w:p w14:paraId="680302CC"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использование территории и существующих зданий и сооружений для размещения пожароопасных и экологически вредных функций.</w:t>
            </w:r>
          </w:p>
          <w:p w14:paraId="568F29EB"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b/>
                <w:sz w:val="28"/>
                <w:szCs w:val="28"/>
              </w:rPr>
              <w:t>В  зоне охраняемого природного ландшафта</w:t>
            </w:r>
            <w:r w:rsidRPr="00EE598F">
              <w:rPr>
                <w:rFonts w:ascii="Times New Roman" w:eastAsia="Calibri" w:hAnsi="Times New Roman"/>
                <w:sz w:val="28"/>
                <w:szCs w:val="28"/>
              </w:rPr>
              <w:t xml:space="preserve"> запрещается хозяйственная деятел</w:t>
            </w:r>
            <w:r w:rsidRPr="00EE598F">
              <w:rPr>
                <w:rFonts w:ascii="Times New Roman" w:eastAsia="Calibri" w:hAnsi="Times New Roman"/>
                <w:sz w:val="28"/>
                <w:szCs w:val="28"/>
              </w:rPr>
              <w:t>ь</w:t>
            </w:r>
            <w:r w:rsidRPr="00EE598F">
              <w:rPr>
                <w:rFonts w:ascii="Times New Roman" w:eastAsia="Calibri" w:hAnsi="Times New Roman"/>
                <w:sz w:val="28"/>
                <w:szCs w:val="28"/>
              </w:rPr>
              <w:t>ность, за исключением работ,  направленных на обеспечение сохранности приро</w:t>
            </w:r>
            <w:r w:rsidRPr="00EE598F">
              <w:rPr>
                <w:rFonts w:ascii="Times New Roman" w:eastAsia="Calibri" w:hAnsi="Times New Roman"/>
                <w:sz w:val="28"/>
                <w:szCs w:val="28"/>
              </w:rPr>
              <w:t>д</w:t>
            </w:r>
            <w:r w:rsidRPr="00EE598F">
              <w:rPr>
                <w:rFonts w:ascii="Times New Roman" w:eastAsia="Calibri" w:hAnsi="Times New Roman"/>
                <w:sz w:val="28"/>
                <w:szCs w:val="28"/>
              </w:rPr>
              <w:t>ного ландшафта.</w:t>
            </w:r>
          </w:p>
          <w:p w14:paraId="4D480618" w14:textId="77777777" w:rsidR="00112C2F" w:rsidRPr="00EE598F" w:rsidRDefault="00A0150D"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xml:space="preserve">    </w:t>
            </w:r>
            <w:r w:rsidR="00112C2F" w:rsidRPr="00EE598F">
              <w:rPr>
                <w:rFonts w:ascii="Times New Roman" w:eastAsia="Calibri" w:hAnsi="Times New Roman"/>
                <w:sz w:val="28"/>
                <w:szCs w:val="28"/>
              </w:rPr>
              <w:t>Использование территории допускается под зону рекреационного назначения.</w:t>
            </w:r>
          </w:p>
          <w:p w14:paraId="5F1EABDF"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данной территории допускается:</w:t>
            </w:r>
          </w:p>
          <w:p w14:paraId="36B46C18"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Размещение малых архитектурных форм, пешеходных мостов.</w:t>
            </w:r>
          </w:p>
          <w:p w14:paraId="42A3A5A4"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Посадка деревьев и кустарников, разбивка клумб, устройство газонов, при условии сохранения и восстановления сложившегося соотношения открытых и закрытых пр</w:t>
            </w:r>
            <w:r w:rsidRPr="00EE598F">
              <w:rPr>
                <w:rFonts w:ascii="Times New Roman" w:eastAsia="Calibri" w:hAnsi="Times New Roman"/>
                <w:sz w:val="28"/>
                <w:szCs w:val="28"/>
              </w:rPr>
              <w:t>о</w:t>
            </w:r>
            <w:r w:rsidRPr="00EE598F">
              <w:rPr>
                <w:rFonts w:ascii="Times New Roman" w:eastAsia="Calibri" w:hAnsi="Times New Roman"/>
                <w:sz w:val="28"/>
                <w:szCs w:val="28"/>
              </w:rPr>
              <w:lastRenderedPageBreak/>
              <w:t>странств.</w:t>
            </w:r>
          </w:p>
          <w:p w14:paraId="1B166503"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укреплению склонов, берегов рек, каналов, организации и реконструкции набережных.</w:t>
            </w:r>
          </w:p>
          <w:p w14:paraId="452DF52A"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осушению заболоченных территорий</w:t>
            </w:r>
          </w:p>
          <w:p w14:paraId="0F231444"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благоустройству территории.</w:t>
            </w:r>
          </w:p>
          <w:p w14:paraId="4FCD3D88"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санитарной расчистке территорий.</w:t>
            </w:r>
          </w:p>
          <w:p w14:paraId="0FBE798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Обрезка деревьев и кустарников.</w:t>
            </w:r>
          </w:p>
          <w:p w14:paraId="1948F1D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устройству пешеходных дорожек.</w:t>
            </w:r>
          </w:p>
          <w:p w14:paraId="1E723E4A"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Работы по сохранению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14:paraId="1FCC626B"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территории охраняемого природного ландшафта запрещается:</w:t>
            </w:r>
          </w:p>
          <w:p w14:paraId="7EE86BEC"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xml:space="preserve">- любая хозяйственная и строительная деятельность, в том числе строительство новых зданий и сооружений, строительство временных зданий и сооружений, кроме работ, которые допускаются регламентами зон охраны. </w:t>
            </w:r>
          </w:p>
          <w:p w14:paraId="358140C2"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Использование территории и существующих зданий и сооружений для размещения пожароопасных и экологически вредных функций.</w:t>
            </w:r>
          </w:p>
          <w:p w14:paraId="3A9E2E6A"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размещение крупногабаритных рекламных конструкций и вывесок.</w:t>
            </w:r>
          </w:p>
          <w:p w14:paraId="61676D7A"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xml:space="preserve">- устройство </w:t>
            </w:r>
            <w:r w:rsidR="00A0150D" w:rsidRPr="00EE598F">
              <w:rPr>
                <w:rFonts w:ascii="Times New Roman" w:eastAsia="Calibri" w:hAnsi="Times New Roman"/>
                <w:sz w:val="28"/>
                <w:szCs w:val="28"/>
              </w:rPr>
              <w:t>воздушных линий электропередач.</w:t>
            </w:r>
          </w:p>
        </w:tc>
      </w:tr>
      <w:tr w:rsidR="00112C2F" w:rsidRPr="00EE598F" w14:paraId="4FCDB8E6" w14:textId="77777777" w:rsidTr="00A0150D">
        <w:tc>
          <w:tcPr>
            <w:tcW w:w="1415" w:type="pct"/>
            <w:tcBorders>
              <w:top w:val="single" w:sz="4" w:space="0" w:color="D9D9D9"/>
              <w:bottom w:val="single" w:sz="4" w:space="0" w:color="D9D9D9"/>
              <w:right w:val="single" w:sz="4" w:space="0" w:color="D9D9D9"/>
            </w:tcBorders>
          </w:tcPr>
          <w:p w14:paraId="3CFF26DC"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lastRenderedPageBreak/>
              <w:t>Санитарные разрывы возду</w:t>
            </w:r>
            <w:r w:rsidRPr="00EE598F">
              <w:rPr>
                <w:rFonts w:ascii="Times New Roman" w:eastAsia="Calibri" w:hAnsi="Times New Roman"/>
                <w:sz w:val="28"/>
                <w:szCs w:val="28"/>
              </w:rPr>
              <w:t>ш</w:t>
            </w:r>
            <w:r w:rsidRPr="00EE598F">
              <w:rPr>
                <w:rFonts w:ascii="Times New Roman" w:eastAsia="Calibri" w:hAnsi="Times New Roman"/>
                <w:sz w:val="28"/>
                <w:szCs w:val="28"/>
              </w:rPr>
              <w:t>ных линий электропередачи</w:t>
            </w:r>
          </w:p>
        </w:tc>
        <w:tc>
          <w:tcPr>
            <w:tcW w:w="3585" w:type="pct"/>
            <w:tcBorders>
              <w:top w:val="single" w:sz="4" w:space="0" w:color="D9D9D9"/>
              <w:left w:val="single" w:sz="4" w:space="0" w:color="D9D9D9"/>
              <w:bottom w:val="single" w:sz="4" w:space="0" w:color="D9D9D9"/>
            </w:tcBorders>
          </w:tcPr>
          <w:p w14:paraId="2382A229"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Территория санитарного разрыва должна быть залужена либо использоваться как г</w:t>
            </w:r>
            <w:r w:rsidRPr="00EE598F">
              <w:rPr>
                <w:rFonts w:ascii="Times New Roman" w:eastAsia="Calibri" w:hAnsi="Times New Roman"/>
                <w:sz w:val="28"/>
                <w:szCs w:val="28"/>
              </w:rPr>
              <w:t>а</w:t>
            </w:r>
            <w:r w:rsidRPr="00EE598F">
              <w:rPr>
                <w:rFonts w:ascii="Times New Roman" w:eastAsia="Calibri" w:hAnsi="Times New Roman"/>
                <w:sz w:val="28"/>
                <w:szCs w:val="28"/>
              </w:rPr>
              <w:t>зон.</w:t>
            </w:r>
          </w:p>
          <w:p w14:paraId="6593C95F"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Не допускается размещение каких-либо объектов, не связанных с эксплуатацией электрических сетей.</w:t>
            </w:r>
          </w:p>
          <w:p w14:paraId="71A1307A"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Санитарный разрыв или какая-либо его часть не может рассматриваться как резервная территория объекта и использоваться для расширения производственных, общ</w:t>
            </w:r>
            <w:r w:rsidRPr="00EE598F">
              <w:rPr>
                <w:rFonts w:ascii="Times New Roman" w:eastAsia="Calibri" w:hAnsi="Times New Roman"/>
                <w:sz w:val="28"/>
                <w:szCs w:val="28"/>
              </w:rPr>
              <w:t>е</w:t>
            </w:r>
            <w:r w:rsidRPr="00EE598F">
              <w:rPr>
                <w:rFonts w:ascii="Times New Roman" w:eastAsia="Calibri" w:hAnsi="Times New Roman"/>
                <w:sz w:val="28"/>
                <w:szCs w:val="28"/>
              </w:rPr>
              <w:t>ственно-деловых, жилых, рекреационных и прочих зон.</w:t>
            </w:r>
          </w:p>
        </w:tc>
      </w:tr>
      <w:tr w:rsidR="00112C2F" w:rsidRPr="00EE598F" w14:paraId="29DCAE1B" w14:textId="77777777" w:rsidTr="00A0150D">
        <w:tc>
          <w:tcPr>
            <w:tcW w:w="1415" w:type="pct"/>
            <w:tcBorders>
              <w:top w:val="single" w:sz="4" w:space="0" w:color="D9D9D9"/>
              <w:bottom w:val="single" w:sz="4" w:space="0" w:color="D9D9D9"/>
              <w:right w:val="single" w:sz="4" w:space="0" w:color="D9D9D9"/>
            </w:tcBorders>
          </w:tcPr>
          <w:p w14:paraId="223B1DB5"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Санитарно-защитные полосы водоводов</w:t>
            </w:r>
          </w:p>
        </w:tc>
        <w:tc>
          <w:tcPr>
            <w:tcW w:w="3585" w:type="pct"/>
            <w:tcBorders>
              <w:top w:val="single" w:sz="4" w:space="0" w:color="D9D9D9"/>
              <w:left w:val="single" w:sz="4" w:space="0" w:color="D9D9D9"/>
              <w:bottom w:val="single" w:sz="4" w:space="0" w:color="D9D9D9"/>
            </w:tcBorders>
          </w:tcPr>
          <w:p w14:paraId="50EF6D8A"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xml:space="preserve">Обязательное условие для существующих в санитарно-защитных полосах водоводов объектов – отсутствие источников загрязнения почвы и грунтовых вод. </w:t>
            </w:r>
          </w:p>
          <w:p w14:paraId="0C4A173C"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lastRenderedPageBreak/>
              <w:t>Допускается сокращение ширины санитарно-защитных полос водоводов, проходящих по застроенной территории, по согласованию с органами Роспотребнадзора.</w:t>
            </w:r>
          </w:p>
          <w:p w14:paraId="116A12F2"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Запрещена любая застройка в пределах санитарно-защитных полос водоводов. Не допускается прокладка водоводов по территории свалок, полей ассенизации, полей фильтрации, полей орошения, кладбищ, скотомогильников.</w:t>
            </w:r>
          </w:p>
          <w:p w14:paraId="2D657F98"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Запрещена прокладка магистральных водоводов по территории промышленных и сельскохозяйственных предприятий.</w:t>
            </w:r>
          </w:p>
        </w:tc>
      </w:tr>
      <w:tr w:rsidR="00112C2F" w:rsidRPr="00EE598F" w14:paraId="6939AACC" w14:textId="77777777" w:rsidTr="00A0150D">
        <w:tc>
          <w:tcPr>
            <w:tcW w:w="1415" w:type="pct"/>
            <w:tcBorders>
              <w:top w:val="single" w:sz="4" w:space="0" w:color="D9D9D9"/>
              <w:bottom w:val="single" w:sz="4" w:space="0" w:color="D9D9D9"/>
              <w:right w:val="single" w:sz="4" w:space="0" w:color="D9D9D9"/>
            </w:tcBorders>
          </w:tcPr>
          <w:p w14:paraId="12100B04"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lastRenderedPageBreak/>
              <w:t>1 пояс зоны санитарной охраны водозаборов хозяйстве</w:t>
            </w:r>
            <w:r w:rsidRPr="00EE598F">
              <w:rPr>
                <w:rFonts w:ascii="Times New Roman" w:eastAsia="Calibri" w:hAnsi="Times New Roman"/>
                <w:sz w:val="28"/>
                <w:szCs w:val="28"/>
              </w:rPr>
              <w:t>н</w:t>
            </w:r>
            <w:r w:rsidRPr="00EE598F">
              <w:rPr>
                <w:rFonts w:ascii="Times New Roman" w:eastAsia="Calibri" w:hAnsi="Times New Roman"/>
                <w:sz w:val="28"/>
                <w:szCs w:val="28"/>
              </w:rPr>
              <w:t>но-питьевого назначения</w:t>
            </w:r>
          </w:p>
        </w:tc>
        <w:tc>
          <w:tcPr>
            <w:tcW w:w="3585" w:type="pct"/>
            <w:tcBorders>
              <w:top w:val="single" w:sz="4" w:space="0" w:color="D9D9D9"/>
              <w:left w:val="single" w:sz="4" w:space="0" w:color="D9D9D9"/>
              <w:bottom w:val="single" w:sz="4" w:space="0" w:color="D9D9D9"/>
            </w:tcBorders>
          </w:tcPr>
          <w:p w14:paraId="0C835DB1"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территории 1 пояса запрещается:</w:t>
            </w:r>
          </w:p>
          <w:p w14:paraId="26ADFC7C"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посадка высокоствольных деревьев;</w:t>
            </w:r>
          </w:p>
          <w:p w14:paraId="7BBBE8D3"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14:paraId="72DFE74D"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размещение жилых и общественных зданий, проживание людей;</w:t>
            </w:r>
          </w:p>
          <w:p w14:paraId="12B97088"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w:t>
            </w:r>
            <w:r w:rsidRPr="00EE598F">
              <w:rPr>
                <w:rFonts w:ascii="Times New Roman" w:eastAsia="Calibri" w:hAnsi="Times New Roman"/>
                <w:sz w:val="28"/>
                <w:szCs w:val="28"/>
              </w:rPr>
              <w:t>о</w:t>
            </w:r>
            <w:r w:rsidRPr="00EE598F">
              <w:rPr>
                <w:rFonts w:ascii="Times New Roman" w:eastAsia="Calibri" w:hAnsi="Times New Roman"/>
                <w:sz w:val="28"/>
                <w:szCs w:val="28"/>
              </w:rPr>
              <w:t>допользования, оказывающие влияние на качество воды.</w:t>
            </w:r>
          </w:p>
          <w:p w14:paraId="6F1ED91C"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территории первого пояса здания должны быть оборудованы канализацией с о</w:t>
            </w:r>
            <w:r w:rsidRPr="00EE598F">
              <w:rPr>
                <w:rFonts w:ascii="Times New Roman" w:eastAsia="Calibri" w:hAnsi="Times New Roman"/>
                <w:sz w:val="28"/>
                <w:szCs w:val="28"/>
              </w:rPr>
              <w:t>т</w:t>
            </w:r>
            <w:r w:rsidRPr="00EE598F">
              <w:rPr>
                <w:rFonts w:ascii="Times New Roman" w:eastAsia="Calibri" w:hAnsi="Times New Roman"/>
                <w:sz w:val="28"/>
                <w:szCs w:val="28"/>
              </w:rPr>
              <w:t>ведением сточных вод в ближайшую систему бытовой или производственной кан</w:t>
            </w:r>
            <w:r w:rsidRPr="00EE598F">
              <w:rPr>
                <w:rFonts w:ascii="Times New Roman" w:eastAsia="Calibri" w:hAnsi="Times New Roman"/>
                <w:sz w:val="28"/>
                <w:szCs w:val="28"/>
              </w:rPr>
              <w:t>а</w:t>
            </w:r>
            <w:r w:rsidRPr="00EE598F">
              <w:rPr>
                <w:rFonts w:ascii="Times New Roman" w:eastAsia="Calibri" w:hAnsi="Times New Roman"/>
                <w:sz w:val="28"/>
                <w:szCs w:val="28"/>
              </w:rPr>
              <w:t>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w:t>
            </w:r>
            <w:r w:rsidRPr="00EE598F">
              <w:rPr>
                <w:rFonts w:ascii="Times New Roman" w:eastAsia="Calibri" w:hAnsi="Times New Roman"/>
                <w:sz w:val="28"/>
                <w:szCs w:val="28"/>
              </w:rPr>
              <w:t>о</w:t>
            </w:r>
            <w:r w:rsidRPr="00EE598F">
              <w:rPr>
                <w:rFonts w:ascii="Times New Roman" w:eastAsia="Calibri" w:hAnsi="Times New Roman"/>
                <w:sz w:val="28"/>
                <w:szCs w:val="28"/>
              </w:rPr>
              <w:t>женные в местах, исключающих загрязнение территории 1 пояса при их вывозе.</w:t>
            </w:r>
          </w:p>
          <w:p w14:paraId="0D7C00DC"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Допускаются рубки ухода и санитарные рубки леса.</w:t>
            </w:r>
          </w:p>
        </w:tc>
      </w:tr>
      <w:tr w:rsidR="00112C2F" w:rsidRPr="00EE598F" w14:paraId="7FDE8E99" w14:textId="77777777" w:rsidTr="00A0150D">
        <w:tc>
          <w:tcPr>
            <w:tcW w:w="1415" w:type="pct"/>
            <w:tcBorders>
              <w:top w:val="single" w:sz="4" w:space="0" w:color="D9D9D9"/>
              <w:bottom w:val="single" w:sz="4" w:space="0" w:color="D9D9D9"/>
              <w:right w:val="single" w:sz="4" w:space="0" w:color="D9D9D9"/>
            </w:tcBorders>
          </w:tcPr>
          <w:p w14:paraId="645A3AC2"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2 пояс зоны санитарной охраны водозаборов хозяйстве</w:t>
            </w:r>
            <w:r w:rsidRPr="00EE598F">
              <w:rPr>
                <w:rFonts w:ascii="Times New Roman" w:eastAsia="Calibri" w:hAnsi="Times New Roman"/>
                <w:sz w:val="28"/>
                <w:szCs w:val="28"/>
              </w:rPr>
              <w:t>н</w:t>
            </w:r>
            <w:r w:rsidRPr="00EE598F">
              <w:rPr>
                <w:rFonts w:ascii="Times New Roman" w:eastAsia="Calibri" w:hAnsi="Times New Roman"/>
                <w:sz w:val="28"/>
                <w:szCs w:val="28"/>
              </w:rPr>
              <w:t>но-питьевого назначения</w:t>
            </w:r>
          </w:p>
        </w:tc>
        <w:tc>
          <w:tcPr>
            <w:tcW w:w="3585" w:type="pct"/>
            <w:vMerge w:val="restart"/>
            <w:tcBorders>
              <w:top w:val="single" w:sz="4" w:space="0" w:color="D9D9D9"/>
              <w:left w:val="single" w:sz="4" w:space="0" w:color="D9D9D9"/>
              <w:bottom w:val="single" w:sz="4" w:space="0" w:color="D9D9D9"/>
            </w:tcBorders>
          </w:tcPr>
          <w:p w14:paraId="748D1ED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территории 2 и 3 пояса зоны санитарной охраны поверхностных источников в</w:t>
            </w:r>
            <w:r w:rsidRPr="00EE598F">
              <w:rPr>
                <w:rFonts w:ascii="Times New Roman" w:eastAsia="Calibri" w:hAnsi="Times New Roman"/>
                <w:sz w:val="28"/>
                <w:szCs w:val="28"/>
              </w:rPr>
              <w:t>о</w:t>
            </w:r>
            <w:r w:rsidRPr="00EE598F">
              <w:rPr>
                <w:rFonts w:ascii="Times New Roman" w:eastAsia="Calibri" w:hAnsi="Times New Roman"/>
                <w:sz w:val="28"/>
                <w:szCs w:val="28"/>
              </w:rPr>
              <w:t>доснабжения запрещается:</w:t>
            </w:r>
          </w:p>
          <w:p w14:paraId="64E4C2F8"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37188C0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lastRenderedPageBreak/>
              <w:t>- загрязнение территории нечистотами, мусором, навозом, промышленными отходами и др.;</w:t>
            </w:r>
          </w:p>
          <w:p w14:paraId="43C0732F"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химиические загрязнения источников водоснабжения;</w:t>
            </w:r>
          </w:p>
          <w:p w14:paraId="490FA3F8"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складов ГСМ, ядохимикатов и других объектов, которые могут вызвать микробные загрязнения источников водоснабжения;</w:t>
            </w:r>
          </w:p>
          <w:p w14:paraId="78124F63"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применение удобрений и ядохимикатов;</w:t>
            </w:r>
          </w:p>
          <w:p w14:paraId="717C7130"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добыча песка и гравия из водотока или водоема, а также дноуглубительные работы;</w:t>
            </w:r>
          </w:p>
          <w:p w14:paraId="4E0F31C0"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бурение новых скважин и новое строительство, связанное с нарушением почвенного покрова без согласования с ЦГСЭН;</w:t>
            </w:r>
          </w:p>
          <w:p w14:paraId="37F48192"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закачка отработанных вод в подземные горизонты;</w:t>
            </w:r>
          </w:p>
          <w:p w14:paraId="3A1B8A51"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разработка недр;</w:t>
            </w:r>
          </w:p>
          <w:p w14:paraId="4D961BD1"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расположение стойбищ и выпаса скота, а также другое использование водоема и з</w:t>
            </w:r>
            <w:r w:rsidRPr="00EE598F">
              <w:rPr>
                <w:rFonts w:ascii="Times New Roman" w:eastAsia="Calibri" w:hAnsi="Times New Roman"/>
                <w:sz w:val="28"/>
                <w:szCs w:val="28"/>
              </w:rPr>
              <w:t>е</w:t>
            </w:r>
            <w:r w:rsidRPr="00EE598F">
              <w:rPr>
                <w:rFonts w:ascii="Times New Roman" w:eastAsia="Calibri" w:hAnsi="Times New Roman"/>
                <w:sz w:val="28"/>
                <w:szCs w:val="28"/>
              </w:rPr>
              <w:t>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14:paraId="12B60B54"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На территории 3 пояса запрещается рубка леса главного пользования и реконстру</w:t>
            </w:r>
            <w:r w:rsidRPr="00EE598F">
              <w:rPr>
                <w:rFonts w:ascii="Times New Roman" w:eastAsia="Calibri" w:hAnsi="Times New Roman"/>
                <w:sz w:val="28"/>
                <w:szCs w:val="28"/>
              </w:rPr>
              <w:t>к</w:t>
            </w:r>
            <w:r w:rsidRPr="00EE598F">
              <w:rPr>
                <w:rFonts w:ascii="Times New Roman" w:eastAsia="Calibri" w:hAnsi="Times New Roman"/>
                <w:sz w:val="28"/>
                <w:szCs w:val="28"/>
              </w:rPr>
              <w:t>ции. Допускаются только рубки ухода и санитарные рубки леса.</w:t>
            </w:r>
          </w:p>
          <w:p w14:paraId="6CDD464B"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пределах 2 пояса зоны санитарной охраны поверхностного источника водоснабж</w:t>
            </w:r>
            <w:r w:rsidRPr="00EE598F">
              <w:rPr>
                <w:rFonts w:ascii="Times New Roman" w:eastAsia="Calibri" w:hAnsi="Times New Roman"/>
                <w:sz w:val="28"/>
                <w:szCs w:val="28"/>
              </w:rPr>
              <w:t>е</w:t>
            </w:r>
            <w:r w:rsidRPr="00EE598F">
              <w:rPr>
                <w:rFonts w:ascii="Times New Roman" w:eastAsia="Calibri" w:hAnsi="Times New Roman"/>
                <w:sz w:val="28"/>
                <w:szCs w:val="28"/>
              </w:rPr>
              <w:t>ния допускаются: птицеразведение, стирка белья, купание, туризм, водный спорт, устройство пляжей и рыбная ловля в установленных местах при обеспечении спец</w:t>
            </w:r>
            <w:r w:rsidRPr="00EE598F">
              <w:rPr>
                <w:rFonts w:ascii="Times New Roman" w:eastAsia="Calibri" w:hAnsi="Times New Roman"/>
                <w:sz w:val="28"/>
                <w:szCs w:val="28"/>
              </w:rPr>
              <w:t>и</w:t>
            </w:r>
            <w:r w:rsidRPr="00EE598F">
              <w:rPr>
                <w:rFonts w:ascii="Times New Roman" w:eastAsia="Calibri" w:hAnsi="Times New Roman"/>
                <w:sz w:val="28"/>
                <w:szCs w:val="28"/>
              </w:rPr>
              <w:t>ального режима, согласованного с органами Роспотребнадзора.</w:t>
            </w:r>
          </w:p>
        </w:tc>
      </w:tr>
      <w:tr w:rsidR="00112C2F" w:rsidRPr="00EE598F" w14:paraId="660C826E" w14:textId="77777777" w:rsidTr="00A0150D">
        <w:tc>
          <w:tcPr>
            <w:tcW w:w="1415" w:type="pct"/>
            <w:tcBorders>
              <w:top w:val="single" w:sz="4" w:space="0" w:color="D9D9D9"/>
              <w:bottom w:val="single" w:sz="4" w:space="0" w:color="D9D9D9"/>
              <w:right w:val="single" w:sz="4" w:space="0" w:color="D9D9D9"/>
            </w:tcBorders>
          </w:tcPr>
          <w:p w14:paraId="18117E64"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xml:space="preserve">3 пояс зоны санитарной охраны </w:t>
            </w:r>
            <w:r w:rsidRPr="00EE598F">
              <w:rPr>
                <w:rFonts w:ascii="Times New Roman" w:eastAsia="Calibri" w:hAnsi="Times New Roman"/>
                <w:sz w:val="28"/>
                <w:szCs w:val="28"/>
              </w:rPr>
              <w:lastRenderedPageBreak/>
              <w:t>водозаборов хозяйстве</w:t>
            </w:r>
            <w:r w:rsidRPr="00EE598F">
              <w:rPr>
                <w:rFonts w:ascii="Times New Roman" w:eastAsia="Calibri" w:hAnsi="Times New Roman"/>
                <w:sz w:val="28"/>
                <w:szCs w:val="28"/>
              </w:rPr>
              <w:t>н</w:t>
            </w:r>
            <w:r w:rsidRPr="00EE598F">
              <w:rPr>
                <w:rFonts w:ascii="Times New Roman" w:eastAsia="Calibri" w:hAnsi="Times New Roman"/>
                <w:sz w:val="28"/>
                <w:szCs w:val="28"/>
              </w:rPr>
              <w:t>но-питьевого назначения</w:t>
            </w:r>
          </w:p>
        </w:tc>
        <w:tc>
          <w:tcPr>
            <w:tcW w:w="3585" w:type="pct"/>
            <w:vMerge/>
            <w:tcBorders>
              <w:top w:val="single" w:sz="4" w:space="0" w:color="D9D9D9"/>
              <w:left w:val="single" w:sz="4" w:space="0" w:color="D9D9D9"/>
              <w:bottom w:val="single" w:sz="4" w:space="0" w:color="D9D9D9"/>
            </w:tcBorders>
          </w:tcPr>
          <w:p w14:paraId="722A9113" w14:textId="77777777" w:rsidR="00112C2F" w:rsidRPr="00EE598F" w:rsidRDefault="00112C2F" w:rsidP="00915623">
            <w:pPr>
              <w:spacing w:after="0" w:line="240" w:lineRule="auto"/>
              <w:jc w:val="both"/>
              <w:rPr>
                <w:rFonts w:ascii="Times New Roman" w:eastAsia="Calibri" w:hAnsi="Times New Roman"/>
                <w:sz w:val="28"/>
                <w:szCs w:val="28"/>
              </w:rPr>
            </w:pPr>
          </w:p>
        </w:tc>
      </w:tr>
      <w:tr w:rsidR="00112C2F" w:rsidRPr="00EE598F" w14:paraId="1FEC972A" w14:textId="77777777" w:rsidTr="00A0150D">
        <w:tc>
          <w:tcPr>
            <w:tcW w:w="1415" w:type="pct"/>
            <w:tcBorders>
              <w:top w:val="single" w:sz="4" w:space="0" w:color="D9D9D9"/>
              <w:bottom w:val="single" w:sz="4" w:space="0" w:color="D9D9D9"/>
              <w:right w:val="single" w:sz="4" w:space="0" w:color="D9D9D9"/>
            </w:tcBorders>
          </w:tcPr>
          <w:p w14:paraId="08F4B1F9"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lastRenderedPageBreak/>
              <w:t xml:space="preserve">Прибрежная защитная полоса водотоков и водоемов </w:t>
            </w:r>
          </w:p>
        </w:tc>
        <w:tc>
          <w:tcPr>
            <w:tcW w:w="3585" w:type="pct"/>
            <w:tcBorders>
              <w:top w:val="single" w:sz="4" w:space="0" w:color="D9D9D9"/>
              <w:left w:val="single" w:sz="4" w:space="0" w:color="D9D9D9"/>
              <w:bottom w:val="single" w:sz="4" w:space="0" w:color="D9D9D9"/>
            </w:tcBorders>
          </w:tcPr>
          <w:p w14:paraId="2E5C422C"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Запрещена жилая и общественная застройка, размещение производственных и ко</w:t>
            </w:r>
            <w:r w:rsidRPr="00EE598F">
              <w:rPr>
                <w:rFonts w:ascii="Times New Roman" w:eastAsia="Calibri" w:hAnsi="Times New Roman"/>
                <w:sz w:val="28"/>
                <w:szCs w:val="28"/>
              </w:rPr>
              <w:t>м</w:t>
            </w:r>
            <w:r w:rsidRPr="00EE598F">
              <w:rPr>
                <w:rFonts w:ascii="Times New Roman" w:eastAsia="Calibri" w:hAnsi="Times New Roman"/>
                <w:sz w:val="28"/>
                <w:szCs w:val="28"/>
              </w:rPr>
              <w:t>мунальных объектов, объектов инженерно-транспортной инфраструктуры.</w:t>
            </w:r>
          </w:p>
          <w:p w14:paraId="24636BFA"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xml:space="preserve">Запрещена стоянка транспортных средств (кроме специальных транспортных </w:t>
            </w:r>
            <w:r w:rsidRPr="00EE598F">
              <w:rPr>
                <w:rFonts w:ascii="Times New Roman" w:eastAsia="Calibri" w:hAnsi="Times New Roman"/>
                <w:sz w:val="28"/>
                <w:szCs w:val="28"/>
              </w:rPr>
              <w:lastRenderedPageBreak/>
              <w:t>средств), за исключением их движения по дорогам и стоянки на дорогах и в спец</w:t>
            </w:r>
            <w:r w:rsidRPr="00EE598F">
              <w:rPr>
                <w:rFonts w:ascii="Times New Roman" w:eastAsia="Calibri" w:hAnsi="Times New Roman"/>
                <w:sz w:val="28"/>
                <w:szCs w:val="28"/>
              </w:rPr>
              <w:t>и</w:t>
            </w:r>
            <w:r w:rsidRPr="00EE598F">
              <w:rPr>
                <w:rFonts w:ascii="Times New Roman" w:eastAsia="Calibri" w:hAnsi="Times New Roman"/>
                <w:sz w:val="28"/>
                <w:szCs w:val="28"/>
              </w:rPr>
              <w:t>ально оборудованных местах, имеющих твердое покрытие.</w:t>
            </w:r>
          </w:p>
          <w:p w14:paraId="15320F12"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Запрещен выпас сельскохозяйственных животных и организация для них летних л</w:t>
            </w:r>
            <w:r w:rsidRPr="00EE598F">
              <w:rPr>
                <w:rFonts w:ascii="Times New Roman" w:eastAsia="Calibri" w:hAnsi="Times New Roman"/>
                <w:sz w:val="28"/>
                <w:szCs w:val="28"/>
              </w:rPr>
              <w:t>а</w:t>
            </w:r>
            <w:r w:rsidRPr="00EE598F">
              <w:rPr>
                <w:rFonts w:ascii="Times New Roman" w:eastAsia="Calibri" w:hAnsi="Times New Roman"/>
                <w:sz w:val="28"/>
                <w:szCs w:val="28"/>
              </w:rPr>
              <w:t>герей.</w:t>
            </w:r>
          </w:p>
          <w:p w14:paraId="3C78D053"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xml:space="preserve">Запрещена распашка земель, размещение отвалов размываемых грунтов; </w:t>
            </w:r>
          </w:p>
          <w:p w14:paraId="01DCCF22"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Запрещено размещение кладбищ, скотомогильников, мест захоронения отходов пр</w:t>
            </w:r>
            <w:r w:rsidRPr="00EE598F">
              <w:rPr>
                <w:rFonts w:ascii="Times New Roman" w:eastAsia="Calibri" w:hAnsi="Times New Roman"/>
                <w:sz w:val="28"/>
                <w:szCs w:val="28"/>
              </w:rPr>
              <w:t>о</w:t>
            </w:r>
            <w:r w:rsidRPr="00EE598F">
              <w:rPr>
                <w:rFonts w:ascii="Times New Roman" w:eastAsia="Calibri" w:hAnsi="Times New Roman"/>
                <w:sz w:val="28"/>
                <w:szCs w:val="28"/>
              </w:rPr>
              <w:t>изводства и потребления, радиоактивных, химических, взрывчатых, токсичных, отравляющих и ядовитых веществ, других объектов специального назначения, з</w:t>
            </w:r>
            <w:r w:rsidRPr="00EE598F">
              <w:rPr>
                <w:rFonts w:ascii="Times New Roman" w:eastAsia="Calibri" w:hAnsi="Times New Roman"/>
                <w:sz w:val="28"/>
                <w:szCs w:val="28"/>
              </w:rPr>
              <w:t>а</w:t>
            </w:r>
            <w:r w:rsidRPr="00EE598F">
              <w:rPr>
                <w:rFonts w:ascii="Times New Roman" w:eastAsia="Calibri" w:hAnsi="Times New Roman"/>
                <w:sz w:val="28"/>
                <w:szCs w:val="28"/>
              </w:rPr>
              <w:t>грязняющих почвы и водные объекты.</w:t>
            </w:r>
          </w:p>
          <w:p w14:paraId="0F02E9B3"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Размещение промышленных предприятий в прибрежных защитных полосах водных объектов допускается только при необходимости непосредственного примыкания площадки предприятия к водоемам по согласованию с министерством природных р</w:t>
            </w:r>
            <w:r w:rsidRPr="00EE598F">
              <w:rPr>
                <w:rFonts w:ascii="Times New Roman" w:eastAsia="Calibri" w:hAnsi="Times New Roman"/>
                <w:sz w:val="28"/>
                <w:szCs w:val="28"/>
              </w:rPr>
              <w:t>е</w:t>
            </w:r>
            <w:r w:rsidRPr="00EE598F">
              <w:rPr>
                <w:rFonts w:ascii="Times New Roman" w:eastAsia="Calibri" w:hAnsi="Times New Roman"/>
                <w:sz w:val="28"/>
                <w:szCs w:val="28"/>
              </w:rPr>
              <w:t xml:space="preserve">сурсов и охраны окружающей среды </w:t>
            </w:r>
            <w:r w:rsidR="00C856CE" w:rsidRPr="00EE598F">
              <w:rPr>
                <w:rFonts w:ascii="Times New Roman" w:eastAsia="Calibri" w:hAnsi="Times New Roman"/>
                <w:sz w:val="28"/>
                <w:szCs w:val="28"/>
              </w:rPr>
              <w:t>Ставропольского края</w:t>
            </w:r>
            <w:r w:rsidRPr="00EE598F">
              <w:rPr>
                <w:rFonts w:ascii="Times New Roman" w:eastAsia="Calibri" w:hAnsi="Times New Roman"/>
                <w:sz w:val="28"/>
                <w:szCs w:val="28"/>
              </w:rPr>
              <w:t>. Число и протяженность примыканий площадок предприятий к водным объектам должны быть минимальн</w:t>
            </w:r>
            <w:r w:rsidRPr="00EE598F">
              <w:rPr>
                <w:rFonts w:ascii="Times New Roman" w:eastAsia="Calibri" w:hAnsi="Times New Roman"/>
                <w:sz w:val="28"/>
                <w:szCs w:val="28"/>
              </w:rPr>
              <w:t>ы</w:t>
            </w:r>
            <w:r w:rsidRPr="00EE598F">
              <w:rPr>
                <w:rFonts w:ascii="Times New Roman" w:eastAsia="Calibri" w:hAnsi="Times New Roman"/>
                <w:sz w:val="28"/>
                <w:szCs w:val="28"/>
              </w:rPr>
              <w:t>ми. При размещении производственных зон на прибрежных участках рек или водо</w:t>
            </w:r>
            <w:r w:rsidRPr="00EE598F">
              <w:rPr>
                <w:rFonts w:ascii="Times New Roman" w:eastAsia="Calibri" w:hAnsi="Times New Roman"/>
                <w:sz w:val="28"/>
                <w:szCs w:val="28"/>
              </w:rPr>
              <w:t>е</w:t>
            </w:r>
            <w:r w:rsidRPr="00EE598F">
              <w:rPr>
                <w:rFonts w:ascii="Times New Roman" w:eastAsia="Calibri" w:hAnsi="Times New Roman"/>
                <w:sz w:val="28"/>
                <w:szCs w:val="28"/>
              </w:rPr>
              <w:t>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w:t>
            </w:r>
            <w:r w:rsidRPr="00EE598F">
              <w:rPr>
                <w:rFonts w:ascii="Times New Roman" w:eastAsia="Calibri" w:hAnsi="Times New Roman"/>
                <w:sz w:val="28"/>
                <w:szCs w:val="28"/>
              </w:rPr>
              <w:t>с</w:t>
            </w:r>
            <w:r w:rsidRPr="00EE598F">
              <w:rPr>
                <w:rFonts w:ascii="Times New Roman" w:eastAsia="Calibri" w:hAnsi="Times New Roman"/>
                <w:sz w:val="28"/>
                <w:szCs w:val="28"/>
              </w:rPr>
              <w:t>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w:t>
            </w:r>
            <w:r w:rsidRPr="00EE598F">
              <w:rPr>
                <w:rFonts w:ascii="Times New Roman" w:eastAsia="Calibri" w:hAnsi="Times New Roman"/>
                <w:sz w:val="28"/>
                <w:szCs w:val="28"/>
              </w:rPr>
              <w:t>о</w:t>
            </w:r>
            <w:r w:rsidRPr="00EE598F">
              <w:rPr>
                <w:rFonts w:ascii="Times New Roman" w:eastAsia="Calibri" w:hAnsi="Times New Roman"/>
                <w:sz w:val="28"/>
                <w:szCs w:val="28"/>
              </w:rPr>
              <w:t>ятностью его повторения один раз в 50 лет, а для предприятий со сроком эксплуат</w:t>
            </w:r>
            <w:r w:rsidRPr="00EE598F">
              <w:rPr>
                <w:rFonts w:ascii="Times New Roman" w:eastAsia="Calibri" w:hAnsi="Times New Roman"/>
                <w:sz w:val="28"/>
                <w:szCs w:val="28"/>
              </w:rPr>
              <w:t>а</w:t>
            </w:r>
            <w:r w:rsidRPr="00EE598F">
              <w:rPr>
                <w:rFonts w:ascii="Times New Roman" w:eastAsia="Calibri" w:hAnsi="Times New Roman"/>
                <w:sz w:val="28"/>
                <w:szCs w:val="28"/>
              </w:rPr>
              <w:t>ции до 10 лет – один раз в 10 лет.  При размещении сельскохозяйственных предпр</w:t>
            </w:r>
            <w:r w:rsidRPr="00EE598F">
              <w:rPr>
                <w:rFonts w:ascii="Times New Roman" w:eastAsia="Calibri" w:hAnsi="Times New Roman"/>
                <w:sz w:val="28"/>
                <w:szCs w:val="28"/>
              </w:rPr>
              <w:t>и</w:t>
            </w:r>
            <w:r w:rsidRPr="00EE598F">
              <w:rPr>
                <w:rFonts w:ascii="Times New Roman" w:eastAsia="Calibri" w:hAnsi="Times New Roman"/>
                <w:sz w:val="28"/>
                <w:szCs w:val="28"/>
              </w:rPr>
              <w:t>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14:paraId="7DCC4128"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Размещение на прибрежных участках водных объектов складов минеральных удо</w:t>
            </w:r>
            <w:r w:rsidRPr="00EE598F">
              <w:rPr>
                <w:rFonts w:ascii="Times New Roman" w:eastAsia="Calibri" w:hAnsi="Times New Roman"/>
                <w:sz w:val="28"/>
                <w:szCs w:val="28"/>
              </w:rPr>
              <w:t>б</w:t>
            </w:r>
            <w:r w:rsidRPr="00EE598F">
              <w:rPr>
                <w:rFonts w:ascii="Times New Roman" w:eastAsia="Calibri" w:hAnsi="Times New Roman"/>
                <w:sz w:val="28"/>
                <w:szCs w:val="28"/>
              </w:rPr>
              <w:t>рений, химических средств защиты растений, животноводческих и птицеводческих и других сельскохозяйственных предприятий запрещается. Склады минеральных удо</w:t>
            </w:r>
            <w:r w:rsidRPr="00EE598F">
              <w:rPr>
                <w:rFonts w:ascii="Times New Roman" w:eastAsia="Calibri" w:hAnsi="Times New Roman"/>
                <w:sz w:val="28"/>
                <w:szCs w:val="28"/>
              </w:rPr>
              <w:t>б</w:t>
            </w:r>
            <w:r w:rsidRPr="00EE598F">
              <w:rPr>
                <w:rFonts w:ascii="Times New Roman" w:eastAsia="Calibri" w:hAnsi="Times New Roman"/>
                <w:sz w:val="28"/>
                <w:szCs w:val="28"/>
              </w:rPr>
              <w:t xml:space="preserve">рений и химических средств защиты растений следует располагать на расстоянии не </w:t>
            </w:r>
            <w:r w:rsidRPr="00EE598F">
              <w:rPr>
                <w:rFonts w:ascii="Times New Roman" w:eastAsia="Calibri" w:hAnsi="Times New Roman"/>
                <w:sz w:val="28"/>
                <w:szCs w:val="28"/>
              </w:rPr>
              <w:lastRenderedPageBreak/>
              <w:t>менее 2 км от рыбохозяйственных водоемов. В случае особой необходимости допу</w:t>
            </w:r>
            <w:r w:rsidRPr="00EE598F">
              <w:rPr>
                <w:rFonts w:ascii="Times New Roman" w:eastAsia="Calibri" w:hAnsi="Times New Roman"/>
                <w:sz w:val="28"/>
                <w:szCs w:val="28"/>
              </w:rPr>
              <w:t>с</w:t>
            </w:r>
            <w:r w:rsidRPr="00EE598F">
              <w:rPr>
                <w:rFonts w:ascii="Times New Roman" w:eastAsia="Calibri" w:hAnsi="Times New Roman"/>
                <w:sz w:val="28"/>
                <w:szCs w:val="28"/>
              </w:rPr>
              <w:t>кается уменьшать расстояние от указанных складов до рыбохозяйственных водоемов при условии согласования с министерством природных ресурсов и охраны окружа</w:t>
            </w:r>
            <w:r w:rsidRPr="00EE598F">
              <w:rPr>
                <w:rFonts w:ascii="Times New Roman" w:eastAsia="Calibri" w:hAnsi="Times New Roman"/>
                <w:sz w:val="28"/>
                <w:szCs w:val="28"/>
              </w:rPr>
              <w:t>ю</w:t>
            </w:r>
            <w:r w:rsidRPr="00EE598F">
              <w:rPr>
                <w:rFonts w:ascii="Times New Roman" w:eastAsia="Calibri" w:hAnsi="Times New Roman"/>
                <w:sz w:val="28"/>
                <w:szCs w:val="28"/>
              </w:rPr>
              <w:t xml:space="preserve">щей среды </w:t>
            </w:r>
            <w:r w:rsidR="00C856CE" w:rsidRPr="00EE598F">
              <w:rPr>
                <w:rFonts w:ascii="Times New Roman" w:eastAsia="Calibri" w:hAnsi="Times New Roman"/>
                <w:sz w:val="28"/>
                <w:szCs w:val="28"/>
              </w:rPr>
              <w:t>региона</w:t>
            </w:r>
            <w:r w:rsidRPr="00EE598F">
              <w:rPr>
                <w:rFonts w:ascii="Times New Roman" w:eastAsia="Calibri" w:hAnsi="Times New Roman"/>
                <w:sz w:val="28"/>
                <w:szCs w:val="28"/>
              </w:rPr>
              <w:t xml:space="preserve">. </w:t>
            </w:r>
          </w:p>
        </w:tc>
      </w:tr>
      <w:tr w:rsidR="00112C2F" w:rsidRPr="00EE598F" w14:paraId="441FEB62" w14:textId="77777777" w:rsidTr="00A0150D">
        <w:tc>
          <w:tcPr>
            <w:tcW w:w="1415" w:type="pct"/>
            <w:tcBorders>
              <w:top w:val="single" w:sz="4" w:space="0" w:color="D9D9D9"/>
              <w:bottom w:val="single" w:sz="4" w:space="0" w:color="D9D9D9"/>
              <w:right w:val="single" w:sz="4" w:space="0" w:color="D9D9D9"/>
            </w:tcBorders>
          </w:tcPr>
          <w:p w14:paraId="526FF502"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lastRenderedPageBreak/>
              <w:t>Водоохранная зона водотоков и водоемов</w:t>
            </w:r>
          </w:p>
        </w:tc>
        <w:tc>
          <w:tcPr>
            <w:tcW w:w="3585" w:type="pct"/>
            <w:tcBorders>
              <w:top w:val="single" w:sz="4" w:space="0" w:color="D9D9D9"/>
              <w:left w:val="single" w:sz="4" w:space="0" w:color="D9D9D9"/>
              <w:bottom w:val="single" w:sz="4" w:space="0" w:color="D9D9D9"/>
            </w:tcBorders>
          </w:tcPr>
          <w:p w14:paraId="2C1723E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границах водоохранных зон запрещаются:</w:t>
            </w:r>
          </w:p>
          <w:p w14:paraId="0EC8DDB0"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1) использование сточных вод для удобрения почв;</w:t>
            </w:r>
          </w:p>
          <w:p w14:paraId="4AED6614"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1071EF80"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3) осуществление авиационных мер по борьбе с вредителями и болезнями растений;</w:t>
            </w:r>
          </w:p>
          <w:p w14:paraId="7DFDB9FE"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w:t>
            </w:r>
            <w:r w:rsidRPr="00EE598F">
              <w:rPr>
                <w:rFonts w:ascii="Times New Roman" w:eastAsia="Calibri" w:hAnsi="Times New Roman"/>
                <w:sz w:val="28"/>
                <w:szCs w:val="28"/>
              </w:rPr>
              <w:t>и</w:t>
            </w:r>
            <w:r w:rsidRPr="00EE598F">
              <w:rPr>
                <w:rFonts w:ascii="Times New Roman" w:eastAsia="Calibri" w:hAnsi="Times New Roman"/>
                <w:sz w:val="28"/>
                <w:szCs w:val="28"/>
              </w:rPr>
              <w:t>ально оборудованных местах, имеющих твердое покрытие.</w:t>
            </w:r>
          </w:p>
          <w:p w14:paraId="09D543D5"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Запрещено проведение без согласования с бассейновыми и другими территориал</w:t>
            </w:r>
            <w:r w:rsidRPr="00EE598F">
              <w:rPr>
                <w:rFonts w:ascii="Times New Roman" w:eastAsia="Calibri" w:hAnsi="Times New Roman"/>
                <w:sz w:val="28"/>
                <w:szCs w:val="28"/>
              </w:rPr>
              <w:t>ь</w:t>
            </w:r>
            <w:r w:rsidRPr="00EE598F">
              <w:rPr>
                <w:rFonts w:ascii="Times New Roman" w:eastAsia="Calibri" w:hAnsi="Times New Roman"/>
                <w:sz w:val="28"/>
                <w:szCs w:val="28"/>
              </w:rPr>
              <w:t>ными органами управления использованием и охраной водного фонда Министерства природных ресурсов РФ строительства и реконструкции зданий, сооружений, ко</w:t>
            </w:r>
            <w:r w:rsidRPr="00EE598F">
              <w:rPr>
                <w:rFonts w:ascii="Times New Roman" w:eastAsia="Calibri" w:hAnsi="Times New Roman"/>
                <w:sz w:val="28"/>
                <w:szCs w:val="28"/>
              </w:rPr>
              <w:t>м</w:t>
            </w:r>
            <w:r w:rsidRPr="00EE598F">
              <w:rPr>
                <w:rFonts w:ascii="Times New Roman" w:eastAsia="Calibri" w:hAnsi="Times New Roman"/>
                <w:sz w:val="28"/>
                <w:szCs w:val="28"/>
              </w:rPr>
              <w:t>муникаций и других объектов, а также землеройных и других работ.</w:t>
            </w:r>
          </w:p>
          <w:p w14:paraId="5597EDE9"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Запрещено размещение дачных и садово-огородных участков при ширине вод</w:t>
            </w:r>
            <w:r w:rsidRPr="00EE598F">
              <w:rPr>
                <w:rFonts w:ascii="Times New Roman" w:eastAsia="Calibri" w:hAnsi="Times New Roman"/>
                <w:sz w:val="28"/>
                <w:szCs w:val="28"/>
              </w:rPr>
              <w:t>о</w:t>
            </w:r>
            <w:r w:rsidRPr="00EE598F">
              <w:rPr>
                <w:rFonts w:ascii="Times New Roman" w:eastAsia="Calibri" w:hAnsi="Times New Roman"/>
                <w:sz w:val="28"/>
                <w:szCs w:val="28"/>
              </w:rPr>
              <w:t>охранных зон менее 100 метров и склоне прилегающих территорий более 3 градусов.</w:t>
            </w:r>
          </w:p>
          <w:p w14:paraId="408EF1F0"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Запрещено размещение производственных, складских и коммунальных объектов, объектов автотранспорта, автостоянок.</w:t>
            </w:r>
          </w:p>
          <w:p w14:paraId="46E46C6A"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Допускаются проектирование, размещение, строительство, реконструкция, ввод в эксплуатацию, эксплуатация хозяйственных и иных объектов при условии оборуд</w:t>
            </w:r>
            <w:r w:rsidRPr="00EE598F">
              <w:rPr>
                <w:rFonts w:ascii="Times New Roman" w:eastAsia="Calibri" w:hAnsi="Times New Roman"/>
                <w:sz w:val="28"/>
                <w:szCs w:val="28"/>
              </w:rPr>
              <w:t>о</w:t>
            </w:r>
            <w:r w:rsidRPr="00EE598F">
              <w:rPr>
                <w:rFonts w:ascii="Times New Roman" w:eastAsia="Calibri" w:hAnsi="Times New Roman"/>
                <w:sz w:val="28"/>
                <w:szCs w:val="28"/>
              </w:rPr>
              <w:t>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tc>
      </w:tr>
      <w:tr w:rsidR="00112C2F" w:rsidRPr="00EE598F" w14:paraId="61BBE474" w14:textId="77777777" w:rsidTr="00A0150D">
        <w:tc>
          <w:tcPr>
            <w:tcW w:w="1415" w:type="pct"/>
            <w:tcBorders>
              <w:top w:val="single" w:sz="4" w:space="0" w:color="D9D9D9"/>
              <w:bottom w:val="single" w:sz="4" w:space="0" w:color="D9D9D9"/>
              <w:right w:val="single" w:sz="4" w:space="0" w:color="D9D9D9"/>
            </w:tcBorders>
          </w:tcPr>
          <w:p w14:paraId="1795F661"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Зоны подтопления грунтовыми водами</w:t>
            </w:r>
          </w:p>
        </w:tc>
        <w:tc>
          <w:tcPr>
            <w:tcW w:w="3585" w:type="pct"/>
            <w:tcBorders>
              <w:top w:val="single" w:sz="4" w:space="0" w:color="D9D9D9"/>
              <w:left w:val="single" w:sz="4" w:space="0" w:color="D9D9D9"/>
              <w:bottom w:val="single" w:sz="4" w:space="0" w:color="D9D9D9"/>
            </w:tcBorders>
          </w:tcPr>
          <w:p w14:paraId="6F19B0AA"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Для использования территорий под жилую, общественную застройку необходимо строительство дренажных систем с нормой осушения 2 м, организация и очистка п</w:t>
            </w:r>
            <w:r w:rsidRPr="00EE598F">
              <w:rPr>
                <w:rFonts w:ascii="Times New Roman" w:eastAsia="Calibri" w:hAnsi="Times New Roman"/>
                <w:sz w:val="28"/>
                <w:szCs w:val="28"/>
              </w:rPr>
              <w:t>о</w:t>
            </w:r>
            <w:r w:rsidRPr="00EE598F">
              <w:rPr>
                <w:rFonts w:ascii="Times New Roman" w:eastAsia="Calibri" w:hAnsi="Times New Roman"/>
                <w:sz w:val="28"/>
                <w:szCs w:val="28"/>
              </w:rPr>
              <w:lastRenderedPageBreak/>
              <w:t xml:space="preserve">верхностного стока. </w:t>
            </w:r>
          </w:p>
          <w:p w14:paraId="479B6A42" w14:textId="77777777" w:rsidR="00112C2F" w:rsidRPr="00EE598F" w:rsidRDefault="00112C2F" w:rsidP="00915623">
            <w:pPr>
              <w:spacing w:after="0" w:line="240" w:lineRule="auto"/>
              <w:jc w:val="both"/>
              <w:rPr>
                <w:rFonts w:ascii="Times New Roman" w:eastAsia="Calibri" w:hAnsi="Times New Roman"/>
                <w:sz w:val="28"/>
                <w:szCs w:val="28"/>
              </w:rPr>
            </w:pPr>
            <w:bookmarkStart w:id="189" w:name="_Toc245636606"/>
            <w:bookmarkStart w:id="190" w:name="_Toc245717234"/>
            <w:r w:rsidRPr="00EE598F">
              <w:rPr>
                <w:rFonts w:ascii="Times New Roman" w:eastAsia="Calibri" w:hAnsi="Times New Roman"/>
                <w:sz w:val="28"/>
                <w:szCs w:val="28"/>
              </w:rPr>
              <w:t xml:space="preserve">Для использования территорий производственного назначения необходимо </w:t>
            </w:r>
            <w:bookmarkEnd w:id="189"/>
            <w:r w:rsidRPr="00EE598F">
              <w:rPr>
                <w:rFonts w:ascii="Times New Roman" w:eastAsia="Calibri" w:hAnsi="Times New Roman"/>
                <w:sz w:val="28"/>
                <w:szCs w:val="28"/>
              </w:rPr>
              <w:t>стро</w:t>
            </w:r>
            <w:r w:rsidRPr="00EE598F">
              <w:rPr>
                <w:rFonts w:ascii="Times New Roman" w:eastAsia="Calibri" w:hAnsi="Times New Roman"/>
                <w:sz w:val="28"/>
                <w:szCs w:val="28"/>
              </w:rPr>
              <w:t>и</w:t>
            </w:r>
            <w:r w:rsidRPr="00EE598F">
              <w:rPr>
                <w:rFonts w:ascii="Times New Roman" w:eastAsia="Calibri" w:hAnsi="Times New Roman"/>
                <w:sz w:val="28"/>
                <w:szCs w:val="28"/>
              </w:rPr>
              <w:t>тельство дренажных систем с нормой осушения 5 м; организация и очистка повер</w:t>
            </w:r>
            <w:r w:rsidRPr="00EE598F">
              <w:rPr>
                <w:rFonts w:ascii="Times New Roman" w:eastAsia="Calibri" w:hAnsi="Times New Roman"/>
                <w:sz w:val="28"/>
                <w:szCs w:val="28"/>
              </w:rPr>
              <w:t>х</w:t>
            </w:r>
            <w:r w:rsidRPr="00EE598F">
              <w:rPr>
                <w:rFonts w:ascii="Times New Roman" w:eastAsia="Calibri" w:hAnsi="Times New Roman"/>
                <w:sz w:val="28"/>
                <w:szCs w:val="28"/>
              </w:rPr>
              <w:t>ностного стока.</w:t>
            </w:r>
            <w:bookmarkEnd w:id="190"/>
          </w:p>
          <w:p w14:paraId="30485399" w14:textId="77777777" w:rsidR="00112C2F" w:rsidRPr="00EE598F" w:rsidRDefault="00112C2F" w:rsidP="00915623">
            <w:pPr>
              <w:spacing w:after="0" w:line="240" w:lineRule="auto"/>
              <w:jc w:val="both"/>
              <w:rPr>
                <w:rFonts w:ascii="Times New Roman" w:eastAsia="Calibri" w:hAnsi="Times New Roman"/>
                <w:sz w:val="28"/>
                <w:szCs w:val="28"/>
              </w:rPr>
            </w:pPr>
            <w:bookmarkStart w:id="191" w:name="_Toc245636607"/>
            <w:bookmarkStart w:id="192" w:name="_Toc245717235"/>
            <w:r w:rsidRPr="00EE598F">
              <w:rPr>
                <w:rFonts w:ascii="Times New Roman" w:eastAsia="Calibri" w:hAnsi="Times New Roman"/>
                <w:sz w:val="28"/>
                <w:szCs w:val="28"/>
              </w:rPr>
              <w:t xml:space="preserve">Для использования территорий рекреационного назначения необходимо </w:t>
            </w:r>
            <w:bookmarkEnd w:id="191"/>
            <w:r w:rsidRPr="00EE598F">
              <w:rPr>
                <w:rFonts w:ascii="Times New Roman" w:eastAsia="Calibri" w:hAnsi="Times New Roman"/>
                <w:sz w:val="28"/>
                <w:szCs w:val="28"/>
              </w:rPr>
              <w:t>строител</w:t>
            </w:r>
            <w:r w:rsidRPr="00EE598F">
              <w:rPr>
                <w:rFonts w:ascii="Times New Roman" w:eastAsia="Calibri" w:hAnsi="Times New Roman"/>
                <w:sz w:val="28"/>
                <w:szCs w:val="28"/>
              </w:rPr>
              <w:t>ь</w:t>
            </w:r>
            <w:r w:rsidRPr="00EE598F">
              <w:rPr>
                <w:rFonts w:ascii="Times New Roman" w:eastAsia="Calibri" w:hAnsi="Times New Roman"/>
                <w:sz w:val="28"/>
                <w:szCs w:val="28"/>
              </w:rPr>
              <w:t>ство дренажных систем с нормой осушения 1 м, организация и очистка поверхнос</w:t>
            </w:r>
            <w:r w:rsidRPr="00EE598F">
              <w:rPr>
                <w:rFonts w:ascii="Times New Roman" w:eastAsia="Calibri" w:hAnsi="Times New Roman"/>
                <w:sz w:val="28"/>
                <w:szCs w:val="28"/>
              </w:rPr>
              <w:t>т</w:t>
            </w:r>
            <w:r w:rsidRPr="00EE598F">
              <w:rPr>
                <w:rFonts w:ascii="Times New Roman" w:eastAsia="Calibri" w:hAnsi="Times New Roman"/>
                <w:sz w:val="28"/>
                <w:szCs w:val="28"/>
              </w:rPr>
              <w:t>ного стока.</w:t>
            </w:r>
            <w:bookmarkEnd w:id="192"/>
          </w:p>
        </w:tc>
      </w:tr>
      <w:tr w:rsidR="00112C2F" w:rsidRPr="00EE598F" w14:paraId="3EEC499B" w14:textId="77777777" w:rsidTr="00A0150D">
        <w:tc>
          <w:tcPr>
            <w:tcW w:w="1415" w:type="pct"/>
            <w:tcBorders>
              <w:top w:val="single" w:sz="4" w:space="0" w:color="D9D9D9"/>
              <w:bottom w:val="single" w:sz="4" w:space="0" w:color="D9D9D9"/>
              <w:right w:val="single" w:sz="4" w:space="0" w:color="D9D9D9"/>
            </w:tcBorders>
          </w:tcPr>
          <w:p w14:paraId="0038281C" w14:textId="77777777" w:rsidR="00112C2F" w:rsidRPr="00EE598F" w:rsidRDefault="00112C2F" w:rsidP="00915623">
            <w:pPr>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lastRenderedPageBreak/>
              <w:t>Санитарно-защитные зоны предприятий</w:t>
            </w:r>
          </w:p>
        </w:tc>
        <w:tc>
          <w:tcPr>
            <w:tcW w:w="3585" w:type="pct"/>
            <w:tcBorders>
              <w:top w:val="single" w:sz="4" w:space="0" w:color="D9D9D9"/>
              <w:left w:val="single" w:sz="4" w:space="0" w:color="D9D9D9"/>
              <w:bottom w:val="single" w:sz="4" w:space="0" w:color="D9D9D9"/>
            </w:tcBorders>
          </w:tcPr>
          <w:p w14:paraId="0567783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w:t>
            </w:r>
            <w:r w:rsidRPr="00EE598F">
              <w:rPr>
                <w:rFonts w:ascii="Times New Roman" w:eastAsia="Calibri" w:hAnsi="Times New Roman"/>
                <w:sz w:val="28"/>
                <w:szCs w:val="28"/>
              </w:rPr>
              <w:t>т</w:t>
            </w:r>
            <w:r w:rsidRPr="00EE598F">
              <w:rPr>
                <w:rFonts w:ascii="Times New Roman" w:eastAsia="Calibri" w:hAnsi="Times New Roman"/>
                <w:sz w:val="28"/>
                <w:szCs w:val="28"/>
              </w:rPr>
              <w:t>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6D7B98BE"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санитарно-защитной зоне и на территории объектов других отраслей промышле</w:t>
            </w:r>
            <w:r w:rsidRPr="00EE598F">
              <w:rPr>
                <w:rFonts w:ascii="Times New Roman" w:eastAsia="Calibri" w:hAnsi="Times New Roman"/>
                <w:sz w:val="28"/>
                <w:szCs w:val="28"/>
              </w:rPr>
              <w:t>н</w:t>
            </w:r>
            <w:r w:rsidRPr="00EE598F">
              <w:rPr>
                <w:rFonts w:ascii="Times New Roman" w:eastAsia="Calibri" w:hAnsi="Times New Roman"/>
                <w:sz w:val="28"/>
                <w:szCs w:val="28"/>
              </w:rPr>
              <w:t>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w:t>
            </w:r>
            <w:r w:rsidRPr="00EE598F">
              <w:rPr>
                <w:rFonts w:ascii="Times New Roman" w:eastAsia="Calibri" w:hAnsi="Times New Roman"/>
                <w:sz w:val="28"/>
                <w:szCs w:val="28"/>
              </w:rPr>
              <w:t>о</w:t>
            </w:r>
            <w:r w:rsidRPr="00EE598F">
              <w:rPr>
                <w:rFonts w:ascii="Times New Roman" w:eastAsia="Calibri" w:hAnsi="Times New Roman"/>
                <w:sz w:val="28"/>
                <w:szCs w:val="28"/>
              </w:rPr>
              <w:t>проводных сооружений для подготовки и хранения питьевой воды, которые могут повлиять на качество продукции.</w:t>
            </w:r>
          </w:p>
          <w:p w14:paraId="399F932B"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Допускается размещать в границах санитарно-защитной зоны промышленного об</w:t>
            </w:r>
            <w:r w:rsidRPr="00EE598F">
              <w:rPr>
                <w:rFonts w:ascii="Times New Roman" w:eastAsia="Calibri" w:hAnsi="Times New Roman"/>
                <w:sz w:val="28"/>
                <w:szCs w:val="28"/>
              </w:rPr>
              <w:t>ъ</w:t>
            </w:r>
            <w:r w:rsidRPr="00EE598F">
              <w:rPr>
                <w:rFonts w:ascii="Times New Roman" w:eastAsia="Calibri" w:hAnsi="Times New Roman"/>
                <w:sz w:val="28"/>
                <w:szCs w:val="28"/>
              </w:rPr>
              <w:t>екта или производства:</w:t>
            </w:r>
          </w:p>
          <w:p w14:paraId="39DD99BC"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нежилые помещения для дежурного аварийного персонала, помещения для преб</w:t>
            </w:r>
            <w:r w:rsidRPr="00EE598F">
              <w:rPr>
                <w:rFonts w:ascii="Times New Roman" w:eastAsia="Calibri" w:hAnsi="Times New Roman"/>
                <w:sz w:val="28"/>
                <w:szCs w:val="28"/>
              </w:rPr>
              <w:t>ы</w:t>
            </w:r>
            <w:r w:rsidRPr="00EE598F">
              <w:rPr>
                <w:rFonts w:ascii="Times New Roman" w:eastAsia="Calibri" w:hAnsi="Times New Roman"/>
                <w:sz w:val="28"/>
                <w:szCs w:val="28"/>
              </w:rPr>
              <w:t>вания работающих по вахтовому методу (не более двух недель), здания управления, конструкторские бюро, здания административного назначения, нау</w:t>
            </w:r>
            <w:r w:rsidRPr="00EE598F">
              <w:rPr>
                <w:rFonts w:ascii="Times New Roman" w:eastAsia="Calibri" w:hAnsi="Times New Roman"/>
                <w:sz w:val="28"/>
                <w:szCs w:val="28"/>
              </w:rPr>
              <w:t>ч</w:t>
            </w:r>
            <w:r w:rsidRPr="00EE598F">
              <w:rPr>
                <w:rFonts w:ascii="Times New Roman" w:eastAsia="Calibri" w:hAnsi="Times New Roman"/>
                <w:sz w:val="28"/>
                <w:szCs w:val="28"/>
              </w:rPr>
              <w:t>но-исследовательские лаборатории, поликлиники, спортивно-оздоровительные с</w:t>
            </w:r>
            <w:r w:rsidRPr="00EE598F">
              <w:rPr>
                <w:rFonts w:ascii="Times New Roman" w:eastAsia="Calibri" w:hAnsi="Times New Roman"/>
                <w:sz w:val="28"/>
                <w:szCs w:val="28"/>
              </w:rPr>
              <w:t>о</w:t>
            </w:r>
            <w:r w:rsidRPr="00EE598F">
              <w:rPr>
                <w:rFonts w:ascii="Times New Roman" w:eastAsia="Calibri" w:hAnsi="Times New Roman"/>
                <w:sz w:val="28"/>
                <w:szCs w:val="28"/>
              </w:rPr>
              <w:lastRenderedPageBreak/>
              <w:t>оружения закрытого типа, бани, прачечные, объекты торговли и общественного п</w:t>
            </w:r>
            <w:r w:rsidRPr="00EE598F">
              <w:rPr>
                <w:rFonts w:ascii="Times New Roman" w:eastAsia="Calibri" w:hAnsi="Times New Roman"/>
                <w:sz w:val="28"/>
                <w:szCs w:val="28"/>
              </w:rPr>
              <w:t>и</w:t>
            </w:r>
            <w:r w:rsidRPr="00EE598F">
              <w:rPr>
                <w:rFonts w:ascii="Times New Roman" w:eastAsia="Calibri" w:hAnsi="Times New Roman"/>
                <w:sz w:val="28"/>
                <w:szCs w:val="28"/>
              </w:rPr>
              <w:t>тания, мотели, гостиницы, гаражи, площадки и сооружения для хранения обществе</w:t>
            </w:r>
            <w:r w:rsidRPr="00EE598F">
              <w:rPr>
                <w:rFonts w:ascii="Times New Roman" w:eastAsia="Calibri" w:hAnsi="Times New Roman"/>
                <w:sz w:val="28"/>
                <w:szCs w:val="28"/>
              </w:rPr>
              <w:t>н</w:t>
            </w:r>
            <w:r w:rsidRPr="00EE598F">
              <w:rPr>
                <w:rFonts w:ascii="Times New Roman" w:eastAsia="Calibri" w:hAnsi="Times New Roman"/>
                <w:sz w:val="28"/>
                <w:szCs w:val="28"/>
              </w:rPr>
              <w:t>ного и индивидуального транспорта, пожарные депо, местные и транзитные комм</w:t>
            </w:r>
            <w:r w:rsidRPr="00EE598F">
              <w:rPr>
                <w:rFonts w:ascii="Times New Roman" w:eastAsia="Calibri" w:hAnsi="Times New Roman"/>
                <w:sz w:val="28"/>
                <w:szCs w:val="28"/>
              </w:rPr>
              <w:t>у</w:t>
            </w:r>
            <w:r w:rsidRPr="00EE598F">
              <w:rPr>
                <w:rFonts w:ascii="Times New Roman" w:eastAsia="Calibri" w:hAnsi="Times New Roman"/>
                <w:sz w:val="28"/>
                <w:szCs w:val="28"/>
              </w:rPr>
              <w:t>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w:t>
            </w:r>
            <w:r w:rsidRPr="00EE598F">
              <w:rPr>
                <w:rFonts w:ascii="Times New Roman" w:eastAsia="Calibri" w:hAnsi="Times New Roman"/>
                <w:sz w:val="28"/>
                <w:szCs w:val="28"/>
              </w:rPr>
              <w:t>о</w:t>
            </w:r>
            <w:r w:rsidRPr="00EE598F">
              <w:rPr>
                <w:rFonts w:ascii="Times New Roman" w:eastAsia="Calibri" w:hAnsi="Times New Roman"/>
                <w:sz w:val="28"/>
                <w:szCs w:val="28"/>
              </w:rPr>
              <w:t>доснабжения, автозаправочные станции, станции технического обслуживания авт</w:t>
            </w:r>
            <w:r w:rsidRPr="00EE598F">
              <w:rPr>
                <w:rFonts w:ascii="Times New Roman" w:eastAsia="Calibri" w:hAnsi="Times New Roman"/>
                <w:sz w:val="28"/>
                <w:szCs w:val="28"/>
              </w:rPr>
              <w:t>о</w:t>
            </w:r>
            <w:r w:rsidRPr="00EE598F">
              <w:rPr>
                <w:rFonts w:ascii="Times New Roman" w:eastAsia="Calibri" w:hAnsi="Times New Roman"/>
                <w:sz w:val="28"/>
                <w:szCs w:val="28"/>
              </w:rPr>
              <w:t>мобилей.</w:t>
            </w:r>
          </w:p>
          <w:p w14:paraId="055F9538"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w:t>
            </w:r>
            <w:r w:rsidRPr="00EE598F">
              <w:rPr>
                <w:rFonts w:ascii="Times New Roman" w:eastAsia="Calibri" w:hAnsi="Times New Roman"/>
                <w:sz w:val="28"/>
                <w:szCs w:val="28"/>
              </w:rPr>
              <w:t>н</w:t>
            </w:r>
            <w:r w:rsidRPr="00EE598F">
              <w:rPr>
                <w:rFonts w:ascii="Times New Roman" w:eastAsia="Calibri" w:hAnsi="Times New Roman"/>
                <w:sz w:val="28"/>
                <w:szCs w:val="28"/>
              </w:rPr>
              <w:t>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w:t>
            </w:r>
            <w:r w:rsidRPr="00EE598F">
              <w:rPr>
                <w:rFonts w:ascii="Times New Roman" w:eastAsia="Calibri" w:hAnsi="Times New Roman"/>
                <w:sz w:val="28"/>
                <w:szCs w:val="28"/>
              </w:rPr>
              <w:t>й</w:t>
            </w:r>
            <w:r w:rsidRPr="00EE598F">
              <w:rPr>
                <w:rFonts w:ascii="Times New Roman" w:eastAsia="Calibri" w:hAnsi="Times New Roman"/>
                <w:sz w:val="28"/>
                <w:szCs w:val="28"/>
              </w:rPr>
              <w:t>ствия на продукцию, среду обитания и здоровье человека.</w:t>
            </w:r>
          </w:p>
        </w:tc>
      </w:tr>
      <w:tr w:rsidR="00112C2F" w:rsidRPr="00EE598F" w14:paraId="0D13D059" w14:textId="77777777" w:rsidTr="00A0150D">
        <w:tc>
          <w:tcPr>
            <w:tcW w:w="1415" w:type="pct"/>
            <w:tcBorders>
              <w:top w:val="single" w:sz="4" w:space="0" w:color="D9D9D9"/>
              <w:bottom w:val="single" w:sz="4" w:space="0" w:color="D9D9D9"/>
              <w:right w:val="single" w:sz="4" w:space="0" w:color="D9D9D9"/>
            </w:tcBorders>
          </w:tcPr>
          <w:p w14:paraId="09D084FF" w14:textId="77777777" w:rsidR="00112C2F" w:rsidRPr="00EE598F" w:rsidRDefault="00112C2F" w:rsidP="00915623">
            <w:pPr>
              <w:widowControl w:val="0"/>
              <w:autoSpaceDE w:val="0"/>
              <w:autoSpaceDN w:val="0"/>
              <w:adjustRightInd w:val="0"/>
              <w:spacing w:after="0" w:line="240" w:lineRule="auto"/>
              <w:rPr>
                <w:rFonts w:ascii="Times New Roman" w:eastAsia="Calibri" w:hAnsi="Times New Roman"/>
                <w:sz w:val="28"/>
                <w:szCs w:val="28"/>
              </w:rPr>
            </w:pPr>
            <w:r w:rsidRPr="00EE598F">
              <w:rPr>
                <w:rFonts w:ascii="Times New Roman" w:eastAsia="Calibri" w:hAnsi="Times New Roman"/>
                <w:sz w:val="28"/>
                <w:szCs w:val="28"/>
              </w:rPr>
              <w:lastRenderedPageBreak/>
              <w:t>Полоса отвода и придорожная полоса автомобильных дорог</w:t>
            </w:r>
          </w:p>
        </w:tc>
        <w:tc>
          <w:tcPr>
            <w:tcW w:w="3585" w:type="pct"/>
            <w:tcBorders>
              <w:top w:val="single" w:sz="4" w:space="0" w:color="D9D9D9"/>
              <w:left w:val="single" w:sz="4" w:space="0" w:color="D9D9D9"/>
              <w:bottom w:val="single" w:sz="4" w:space="0" w:color="D9D9D9"/>
            </w:tcBorders>
          </w:tcPr>
          <w:p w14:paraId="1F8ADB44"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пределах полосы отвода автомобильной дороги запрещается:</w:t>
            </w:r>
          </w:p>
          <w:p w14:paraId="2D0A951F"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а) строительство жилых и общественных зданий, складов;</w:t>
            </w:r>
          </w:p>
          <w:p w14:paraId="0A07A2CD"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б) проведение строительных, геолого-разведочных, топографических, горных и изы</w:t>
            </w:r>
            <w:r w:rsidRPr="00EE598F">
              <w:rPr>
                <w:rFonts w:ascii="Times New Roman" w:eastAsia="Calibri" w:hAnsi="Times New Roman"/>
                <w:sz w:val="28"/>
                <w:szCs w:val="28"/>
              </w:rPr>
              <w:t>с</w:t>
            </w:r>
            <w:r w:rsidRPr="00EE598F">
              <w:rPr>
                <w:rFonts w:ascii="Times New Roman" w:eastAsia="Calibri" w:hAnsi="Times New Roman"/>
                <w:sz w:val="28"/>
                <w:szCs w:val="28"/>
              </w:rPr>
              <w:t>кательских работ, а также устройство наземных сооружений;</w:t>
            </w:r>
          </w:p>
          <w:p w14:paraId="61FD5276"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размещение зданий, строений, сооружений, устройств и объектов, не связанных с обслуживанием федеральной автомобильной дороги, ее строительством, реконстру</w:t>
            </w:r>
            <w:r w:rsidRPr="00EE598F">
              <w:rPr>
                <w:rFonts w:ascii="Times New Roman" w:eastAsia="Calibri" w:hAnsi="Times New Roman"/>
                <w:sz w:val="28"/>
                <w:szCs w:val="28"/>
              </w:rPr>
              <w:t>к</w:t>
            </w:r>
            <w:r w:rsidRPr="00EE598F">
              <w:rPr>
                <w:rFonts w:ascii="Times New Roman" w:eastAsia="Calibri" w:hAnsi="Times New Roman"/>
                <w:sz w:val="28"/>
                <w:szCs w:val="28"/>
              </w:rPr>
              <w:t>цией, ремонтом, содержанием и эксплуатацией;</w:t>
            </w:r>
          </w:p>
          <w:p w14:paraId="4E51575A"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г) распашка земельных участков, покос травы, рубка и повреждение лесных наса</w:t>
            </w:r>
            <w:r w:rsidRPr="00EE598F">
              <w:rPr>
                <w:rFonts w:ascii="Times New Roman" w:eastAsia="Calibri" w:hAnsi="Times New Roman"/>
                <w:sz w:val="28"/>
                <w:szCs w:val="28"/>
              </w:rPr>
              <w:t>ж</w:t>
            </w:r>
            <w:r w:rsidRPr="00EE598F">
              <w:rPr>
                <w:rFonts w:ascii="Times New Roman" w:eastAsia="Calibri" w:hAnsi="Times New Roman"/>
                <w:sz w:val="28"/>
                <w:szCs w:val="28"/>
              </w:rPr>
              <w:t>дений и иных многолетних насаждений, снятие дерна и выемка грунта;</w:t>
            </w:r>
          </w:p>
          <w:p w14:paraId="2190F369"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д) установка рекламных конструкций, не соответствующих требованиям техническ</w:t>
            </w:r>
            <w:r w:rsidRPr="00EE598F">
              <w:rPr>
                <w:rFonts w:ascii="Times New Roman" w:eastAsia="Calibri" w:hAnsi="Times New Roman"/>
                <w:sz w:val="28"/>
                <w:szCs w:val="28"/>
              </w:rPr>
              <w:t>о</w:t>
            </w:r>
            <w:r w:rsidRPr="00EE598F">
              <w:rPr>
                <w:rFonts w:ascii="Times New Roman" w:eastAsia="Calibri" w:hAnsi="Times New Roman"/>
                <w:sz w:val="28"/>
                <w:szCs w:val="28"/>
              </w:rPr>
              <w:t>го регламента и нормативных актов по вопросам безопасности движения транспорта, а также информационных щитов и указателей, не имеющих отношения к безопасн</w:t>
            </w:r>
            <w:r w:rsidRPr="00EE598F">
              <w:rPr>
                <w:rFonts w:ascii="Times New Roman" w:eastAsia="Calibri" w:hAnsi="Times New Roman"/>
                <w:sz w:val="28"/>
                <w:szCs w:val="28"/>
              </w:rPr>
              <w:t>о</w:t>
            </w:r>
            <w:r w:rsidRPr="00EE598F">
              <w:rPr>
                <w:rFonts w:ascii="Times New Roman" w:eastAsia="Calibri" w:hAnsi="Times New Roman"/>
                <w:sz w:val="28"/>
                <w:szCs w:val="28"/>
              </w:rPr>
              <w:t>сти дорожного движения.</w:t>
            </w:r>
          </w:p>
          <w:p w14:paraId="50D6C33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пределах полосы отвода автомобильной дороги могут размещаться объекты д</w:t>
            </w:r>
            <w:r w:rsidRPr="00EE598F">
              <w:rPr>
                <w:rFonts w:ascii="Times New Roman" w:eastAsia="Calibri" w:hAnsi="Times New Roman"/>
                <w:sz w:val="28"/>
                <w:szCs w:val="28"/>
              </w:rPr>
              <w:t>о</w:t>
            </w:r>
            <w:r w:rsidRPr="00EE598F">
              <w:rPr>
                <w:rFonts w:ascii="Times New Roman" w:eastAsia="Calibri" w:hAnsi="Times New Roman"/>
                <w:sz w:val="28"/>
                <w:szCs w:val="28"/>
              </w:rPr>
              <w:lastRenderedPageBreak/>
              <w:t>рожного сервиса, инженерные коммуникации, железные дороги, линии электропер</w:t>
            </w:r>
            <w:r w:rsidRPr="00EE598F">
              <w:rPr>
                <w:rFonts w:ascii="Times New Roman" w:eastAsia="Calibri" w:hAnsi="Times New Roman"/>
                <w:sz w:val="28"/>
                <w:szCs w:val="28"/>
              </w:rPr>
              <w:t>е</w:t>
            </w:r>
            <w:r w:rsidRPr="00EE598F">
              <w:rPr>
                <w:rFonts w:ascii="Times New Roman" w:eastAsia="Calibri" w:hAnsi="Times New Roman"/>
                <w:sz w:val="28"/>
                <w:szCs w:val="28"/>
              </w:rPr>
              <w:t>дачи, линии связи, объекты трубопроводного и железнодорожного транспорта, а та</w:t>
            </w:r>
            <w:r w:rsidRPr="00EE598F">
              <w:rPr>
                <w:rFonts w:ascii="Times New Roman" w:eastAsia="Calibri" w:hAnsi="Times New Roman"/>
                <w:sz w:val="28"/>
                <w:szCs w:val="28"/>
              </w:rPr>
              <w:t>к</w:t>
            </w:r>
            <w:r w:rsidRPr="00EE598F">
              <w:rPr>
                <w:rFonts w:ascii="Times New Roman" w:eastAsia="Calibri" w:hAnsi="Times New Roman"/>
                <w:sz w:val="28"/>
                <w:szCs w:val="28"/>
              </w:rPr>
              <w:t>же иные сооружения и объекты, которые располагаются вдоль автомобильной дороги либо пересекают ее; подъезды, съезды и примыкания (включая переходно-скоростные полосы) к объектам, расположенным вне полосы отвода федеральной автомобильной дороги и требующим доступа к ним.</w:t>
            </w:r>
          </w:p>
          <w:p w14:paraId="5A0BADB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пределах придорожной полосы допустимо размещение объектов дорожного серв</w:t>
            </w:r>
            <w:r w:rsidRPr="00EE598F">
              <w:rPr>
                <w:rFonts w:ascii="Times New Roman" w:eastAsia="Calibri" w:hAnsi="Times New Roman"/>
                <w:sz w:val="28"/>
                <w:szCs w:val="28"/>
              </w:rPr>
              <w:t>и</w:t>
            </w:r>
            <w:r w:rsidRPr="00EE598F">
              <w:rPr>
                <w:rFonts w:ascii="Times New Roman" w:eastAsia="Calibri" w:hAnsi="Times New Roman"/>
                <w:sz w:val="28"/>
                <w:szCs w:val="28"/>
              </w:rPr>
              <w:t>са. Строительство, реконструкция в границах придорожных полос автомобильной дороги объектов капитального строительства, объектов, предназначенных для ос</w:t>
            </w:r>
            <w:r w:rsidRPr="00EE598F">
              <w:rPr>
                <w:rFonts w:ascii="Times New Roman" w:eastAsia="Calibri" w:hAnsi="Times New Roman"/>
                <w:sz w:val="28"/>
                <w:szCs w:val="28"/>
              </w:rPr>
              <w:t>у</w:t>
            </w:r>
            <w:r w:rsidRPr="00EE598F">
              <w:rPr>
                <w:rFonts w:ascii="Times New Roman" w:eastAsia="Calibri" w:hAnsi="Times New Roman"/>
                <w:sz w:val="28"/>
                <w:szCs w:val="28"/>
              </w:rPr>
              <w:t>ществления дорожной деятельности, объектов дорожного сервиса, установка р</w:t>
            </w:r>
            <w:r w:rsidRPr="00EE598F">
              <w:rPr>
                <w:rFonts w:ascii="Times New Roman" w:eastAsia="Calibri" w:hAnsi="Times New Roman"/>
                <w:sz w:val="28"/>
                <w:szCs w:val="28"/>
              </w:rPr>
              <w:t>е</w:t>
            </w:r>
            <w:r w:rsidRPr="00EE598F">
              <w:rPr>
                <w:rFonts w:ascii="Times New Roman" w:eastAsia="Calibri" w:hAnsi="Times New Roman"/>
                <w:sz w:val="28"/>
                <w:szCs w:val="28"/>
              </w:rPr>
              <w:t>кламных конструкций, информационных щитов и указателей допускаются при нал</w:t>
            </w:r>
            <w:r w:rsidRPr="00EE598F">
              <w:rPr>
                <w:rFonts w:ascii="Times New Roman" w:eastAsia="Calibri" w:hAnsi="Times New Roman"/>
                <w:sz w:val="28"/>
                <w:szCs w:val="28"/>
              </w:rPr>
              <w:t>и</w:t>
            </w:r>
            <w:r w:rsidRPr="00EE598F">
              <w:rPr>
                <w:rFonts w:ascii="Times New Roman" w:eastAsia="Calibri" w:hAnsi="Times New Roman"/>
                <w:sz w:val="28"/>
                <w:szCs w:val="28"/>
              </w:rPr>
              <w:t>чии согласия в письменной форме владельца автомобильной дороги.</w:t>
            </w:r>
          </w:p>
        </w:tc>
      </w:tr>
      <w:tr w:rsidR="00112C2F" w:rsidRPr="00EE598F" w14:paraId="3A89D38A" w14:textId="77777777" w:rsidTr="00A0150D">
        <w:tc>
          <w:tcPr>
            <w:tcW w:w="1415" w:type="pct"/>
            <w:tcBorders>
              <w:top w:val="single" w:sz="4" w:space="0" w:color="D9D9D9"/>
              <w:bottom w:val="single" w:sz="4" w:space="0" w:color="D9D9D9"/>
              <w:right w:val="single" w:sz="4" w:space="0" w:color="D9D9D9"/>
            </w:tcBorders>
          </w:tcPr>
          <w:p w14:paraId="4C2CA6C5" w14:textId="77777777" w:rsidR="00112C2F" w:rsidRPr="00EE598F" w:rsidRDefault="00112C2F" w:rsidP="00915623">
            <w:pPr>
              <w:widowControl w:val="0"/>
              <w:autoSpaceDE w:val="0"/>
              <w:autoSpaceDN w:val="0"/>
              <w:adjustRightInd w:val="0"/>
              <w:spacing w:after="0" w:line="240" w:lineRule="auto"/>
              <w:rPr>
                <w:rFonts w:ascii="Times New Roman" w:eastAsia="Calibri" w:hAnsi="Times New Roman"/>
                <w:sz w:val="28"/>
                <w:szCs w:val="28"/>
              </w:rPr>
            </w:pPr>
            <w:r w:rsidRPr="00EE598F">
              <w:rPr>
                <w:rFonts w:ascii="Times New Roman" w:eastAsia="Calibri" w:hAnsi="Times New Roman"/>
                <w:sz w:val="28"/>
                <w:szCs w:val="28"/>
              </w:rPr>
              <w:lastRenderedPageBreak/>
              <w:t>Охранные зоны объектов эле</w:t>
            </w:r>
            <w:r w:rsidRPr="00EE598F">
              <w:rPr>
                <w:rFonts w:ascii="Times New Roman" w:eastAsia="Calibri" w:hAnsi="Times New Roman"/>
                <w:sz w:val="28"/>
                <w:szCs w:val="28"/>
              </w:rPr>
              <w:t>к</w:t>
            </w:r>
            <w:r w:rsidRPr="00EE598F">
              <w:rPr>
                <w:rFonts w:ascii="Times New Roman" w:eastAsia="Calibri" w:hAnsi="Times New Roman"/>
                <w:sz w:val="28"/>
                <w:szCs w:val="28"/>
              </w:rPr>
              <w:t>тросетевого хозяйства</w:t>
            </w:r>
          </w:p>
        </w:tc>
        <w:tc>
          <w:tcPr>
            <w:tcW w:w="3585" w:type="pct"/>
            <w:tcBorders>
              <w:top w:val="single" w:sz="4" w:space="0" w:color="D9D9D9"/>
              <w:left w:val="single" w:sz="4" w:space="0" w:color="D9D9D9"/>
              <w:bottom w:val="single" w:sz="4" w:space="0" w:color="D9D9D9"/>
            </w:tcBorders>
          </w:tcPr>
          <w:p w14:paraId="6806B57F"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охранных зонах запрещается осуществлять любые действия, которые могут нар</w:t>
            </w:r>
            <w:r w:rsidRPr="00EE598F">
              <w:rPr>
                <w:rFonts w:ascii="Times New Roman" w:eastAsia="Calibri" w:hAnsi="Times New Roman"/>
                <w:sz w:val="28"/>
                <w:szCs w:val="28"/>
              </w:rPr>
              <w:t>у</w:t>
            </w:r>
            <w:r w:rsidRPr="00EE598F">
              <w:rPr>
                <w:rFonts w:ascii="Times New Roman" w:eastAsia="Calibri" w:hAnsi="Times New Roman"/>
                <w:sz w:val="28"/>
                <w:szCs w:val="28"/>
              </w:rPr>
              <w:t>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w:t>
            </w:r>
            <w:r w:rsidRPr="00EE598F">
              <w:rPr>
                <w:rFonts w:ascii="Times New Roman" w:eastAsia="Calibri" w:hAnsi="Times New Roman"/>
                <w:sz w:val="28"/>
                <w:szCs w:val="28"/>
              </w:rPr>
              <w:t>о</w:t>
            </w:r>
            <w:r w:rsidRPr="00EE598F">
              <w:rPr>
                <w:rFonts w:ascii="Times New Roman" w:eastAsia="Calibri" w:hAnsi="Times New Roman"/>
                <w:sz w:val="28"/>
                <w:szCs w:val="28"/>
              </w:rPr>
              <w:t>вью граждан и имуществу физических или юридических лиц, а также повлечь нан</w:t>
            </w:r>
            <w:r w:rsidRPr="00EE598F">
              <w:rPr>
                <w:rFonts w:ascii="Times New Roman" w:eastAsia="Calibri" w:hAnsi="Times New Roman"/>
                <w:sz w:val="28"/>
                <w:szCs w:val="28"/>
              </w:rPr>
              <w:t>е</w:t>
            </w:r>
            <w:r w:rsidRPr="00EE598F">
              <w:rPr>
                <w:rFonts w:ascii="Times New Roman" w:eastAsia="Calibri" w:hAnsi="Times New Roman"/>
                <w:sz w:val="28"/>
                <w:szCs w:val="28"/>
              </w:rPr>
              <w:t>сение экологического ущерба и возникновение пожаров.</w:t>
            </w:r>
          </w:p>
          <w:p w14:paraId="646DB27C"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пределах охранных зон без письменного решения о согласовании сетевых орган</w:t>
            </w:r>
            <w:r w:rsidRPr="00EE598F">
              <w:rPr>
                <w:rFonts w:ascii="Times New Roman" w:eastAsia="Calibri" w:hAnsi="Times New Roman"/>
                <w:sz w:val="28"/>
                <w:szCs w:val="28"/>
              </w:rPr>
              <w:t>и</w:t>
            </w:r>
            <w:r w:rsidRPr="00EE598F">
              <w:rPr>
                <w:rFonts w:ascii="Times New Roman" w:eastAsia="Calibri" w:hAnsi="Times New Roman"/>
                <w:sz w:val="28"/>
                <w:szCs w:val="28"/>
              </w:rPr>
              <w:t>заций юридическим и физическим лицам запрещаются:</w:t>
            </w:r>
          </w:p>
          <w:p w14:paraId="5F6527B8"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а) строительство, капитальный ремонт, реконструкция или снос зданий и сооружений;</w:t>
            </w:r>
          </w:p>
          <w:p w14:paraId="46B1B488"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б) горные, взрывные, мелиоративные работы, в том числе связанные с временным з</w:t>
            </w:r>
            <w:r w:rsidRPr="00EE598F">
              <w:rPr>
                <w:rFonts w:ascii="Times New Roman" w:eastAsia="Calibri" w:hAnsi="Times New Roman"/>
                <w:sz w:val="28"/>
                <w:szCs w:val="28"/>
              </w:rPr>
              <w:t>а</w:t>
            </w:r>
            <w:r w:rsidRPr="00EE598F">
              <w:rPr>
                <w:rFonts w:ascii="Times New Roman" w:eastAsia="Calibri" w:hAnsi="Times New Roman"/>
                <w:sz w:val="28"/>
                <w:szCs w:val="28"/>
              </w:rPr>
              <w:t>топлением земель;</w:t>
            </w:r>
          </w:p>
          <w:p w14:paraId="2A679475"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в) посадка и вырубка деревьев и кустарников;</w:t>
            </w:r>
          </w:p>
          <w:p w14:paraId="62B7182E"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25278816"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 xml:space="preserve">д) проход судов, у которых расстояние по вертикали от верхнего крайнего габарита с </w:t>
            </w:r>
            <w:r w:rsidRPr="00EE598F">
              <w:rPr>
                <w:rFonts w:ascii="Times New Roman" w:eastAsia="Calibri" w:hAnsi="Times New Roman"/>
                <w:sz w:val="28"/>
                <w:szCs w:val="28"/>
              </w:rPr>
              <w:lastRenderedPageBreak/>
              <w:t>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789C72A1"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w:t>
            </w:r>
            <w:r w:rsidRPr="00EE598F">
              <w:rPr>
                <w:rFonts w:ascii="Times New Roman" w:eastAsia="Calibri" w:hAnsi="Times New Roman"/>
                <w:sz w:val="28"/>
                <w:szCs w:val="28"/>
              </w:rPr>
              <w:t>е</w:t>
            </w:r>
            <w:r w:rsidRPr="00EE598F">
              <w:rPr>
                <w:rFonts w:ascii="Times New Roman" w:eastAsia="Calibri" w:hAnsi="Times New Roman"/>
                <w:sz w:val="28"/>
                <w:szCs w:val="28"/>
              </w:rPr>
              <w:t>редачи);</w:t>
            </w:r>
          </w:p>
          <w:p w14:paraId="24E684FF"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w:t>
            </w:r>
            <w:r w:rsidRPr="00EE598F">
              <w:rPr>
                <w:rFonts w:ascii="Times New Roman" w:eastAsia="Calibri" w:hAnsi="Times New Roman"/>
                <w:sz w:val="28"/>
                <w:szCs w:val="28"/>
              </w:rPr>
              <w:t>ь</w:t>
            </w:r>
            <w:r w:rsidRPr="00EE598F">
              <w:rPr>
                <w:rFonts w:ascii="Times New Roman" w:eastAsia="Calibri" w:hAnsi="Times New Roman"/>
                <w:sz w:val="28"/>
                <w:szCs w:val="28"/>
              </w:rPr>
              <w:t>ных линий электропередачи);</w:t>
            </w:r>
          </w:p>
          <w:p w14:paraId="3A8903E1"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з) полив сельскохозяйственных культур в случае, если высота струи воды может с</w:t>
            </w:r>
            <w:r w:rsidRPr="00EE598F">
              <w:rPr>
                <w:rFonts w:ascii="Times New Roman" w:eastAsia="Calibri" w:hAnsi="Times New Roman"/>
                <w:sz w:val="28"/>
                <w:szCs w:val="28"/>
              </w:rPr>
              <w:t>о</w:t>
            </w:r>
            <w:r w:rsidRPr="00EE598F">
              <w:rPr>
                <w:rFonts w:ascii="Times New Roman" w:eastAsia="Calibri" w:hAnsi="Times New Roman"/>
                <w:sz w:val="28"/>
                <w:szCs w:val="28"/>
              </w:rPr>
              <w:t>ставить свыше 3 метров (в охранных зонах воздушных линий электропередачи);</w:t>
            </w:r>
          </w:p>
          <w:p w14:paraId="35668F07" w14:textId="77777777" w:rsidR="00112C2F" w:rsidRPr="00EE598F" w:rsidRDefault="00112C2F" w:rsidP="00915623">
            <w:pPr>
              <w:widowControl w:val="0"/>
              <w:autoSpaceDE w:val="0"/>
              <w:autoSpaceDN w:val="0"/>
              <w:adjustRightInd w:val="0"/>
              <w:spacing w:after="0" w:line="240" w:lineRule="auto"/>
              <w:jc w:val="both"/>
              <w:rPr>
                <w:rFonts w:ascii="Times New Roman" w:eastAsia="Calibri" w:hAnsi="Times New Roman"/>
                <w:sz w:val="28"/>
                <w:szCs w:val="28"/>
              </w:rPr>
            </w:pPr>
            <w:r w:rsidRPr="00EE598F">
              <w:rPr>
                <w:rFonts w:ascii="Times New Roman" w:eastAsia="Calibri" w:hAnsi="Times New Roman"/>
                <w:sz w:val="28"/>
                <w:szCs w:val="28"/>
              </w:rPr>
              <w:t>и) полевые сельскохозяйственные работы с применением сельскохозяйственных м</w:t>
            </w:r>
            <w:r w:rsidRPr="00EE598F">
              <w:rPr>
                <w:rFonts w:ascii="Times New Roman" w:eastAsia="Calibri" w:hAnsi="Times New Roman"/>
                <w:sz w:val="28"/>
                <w:szCs w:val="28"/>
              </w:rPr>
              <w:t>а</w:t>
            </w:r>
            <w:r w:rsidRPr="00EE598F">
              <w:rPr>
                <w:rFonts w:ascii="Times New Roman" w:eastAsia="Calibri" w:hAnsi="Times New Roman"/>
                <w:sz w:val="28"/>
                <w:szCs w:val="28"/>
              </w:rPr>
              <w:t>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tc>
      </w:tr>
    </w:tbl>
    <w:p w14:paraId="5485205C" w14:textId="41A7848D" w:rsidR="00E65FCF" w:rsidRDefault="00E65FCF" w:rsidP="00A40294">
      <w:pPr>
        <w:pStyle w:val="a9"/>
        <w:widowControl w:val="0"/>
        <w:rPr>
          <w:sz w:val="28"/>
          <w:szCs w:val="28"/>
        </w:rPr>
      </w:pPr>
    </w:p>
    <w:p w14:paraId="30749069" w14:textId="77777777" w:rsidR="00E65FCF" w:rsidRPr="00E65FCF" w:rsidRDefault="00E65FCF" w:rsidP="00E65FCF"/>
    <w:p w14:paraId="5294F74E" w14:textId="02D4DD39" w:rsidR="00E65FCF" w:rsidRDefault="00E65FCF" w:rsidP="00E65FCF"/>
    <w:p w14:paraId="14D608CE" w14:textId="00C53DFE" w:rsidR="00E65FCF" w:rsidRPr="00E65FCF" w:rsidRDefault="00E65FCF" w:rsidP="00E65FCF">
      <w:pPr>
        <w:autoSpaceDE w:val="0"/>
        <w:autoSpaceDN w:val="0"/>
        <w:adjustRightInd w:val="0"/>
        <w:spacing w:after="0" w:line="240" w:lineRule="exact"/>
        <w:jc w:val="both"/>
        <w:rPr>
          <w:rFonts w:ascii="Times New Roman" w:hAnsi="Times New Roman"/>
          <w:sz w:val="28"/>
          <w:szCs w:val="28"/>
        </w:rPr>
      </w:pPr>
      <w:r w:rsidRPr="00E65FCF">
        <w:rPr>
          <w:rFonts w:ascii="Times New Roman" w:hAnsi="Times New Roman"/>
          <w:sz w:val="28"/>
          <w:szCs w:val="28"/>
        </w:rPr>
        <w:t xml:space="preserve">Председатель Думы </w:t>
      </w:r>
    </w:p>
    <w:p w14:paraId="721C7F8E" w14:textId="43C558A7" w:rsidR="00E65FCF" w:rsidRPr="00E65FCF" w:rsidRDefault="00E65FCF" w:rsidP="00E65FCF">
      <w:pPr>
        <w:autoSpaceDE w:val="0"/>
        <w:autoSpaceDN w:val="0"/>
        <w:adjustRightInd w:val="0"/>
        <w:spacing w:after="0" w:line="240" w:lineRule="exact"/>
        <w:jc w:val="both"/>
        <w:rPr>
          <w:rFonts w:ascii="Times New Roman" w:hAnsi="Times New Roman"/>
          <w:sz w:val="28"/>
          <w:szCs w:val="28"/>
        </w:rPr>
      </w:pPr>
      <w:r w:rsidRPr="00E65FCF">
        <w:rPr>
          <w:rFonts w:ascii="Times New Roman" w:hAnsi="Times New Roman"/>
          <w:sz w:val="28"/>
          <w:szCs w:val="28"/>
        </w:rPr>
        <w:t xml:space="preserve">города-курорта Кисловодска                                                     </w:t>
      </w:r>
      <w:r>
        <w:rPr>
          <w:rFonts w:ascii="Times New Roman" w:hAnsi="Times New Roman"/>
          <w:sz w:val="28"/>
          <w:szCs w:val="28"/>
        </w:rPr>
        <w:t xml:space="preserve">     </w:t>
      </w:r>
      <w:r w:rsidRPr="00E65FCF">
        <w:rPr>
          <w:rFonts w:ascii="Times New Roman" w:hAnsi="Times New Roman"/>
          <w:sz w:val="28"/>
          <w:szCs w:val="28"/>
        </w:rPr>
        <w:t xml:space="preserve">   </w:t>
      </w:r>
      <w:r>
        <w:rPr>
          <w:rFonts w:ascii="Times New Roman" w:hAnsi="Times New Roman"/>
          <w:sz w:val="28"/>
          <w:szCs w:val="28"/>
        </w:rPr>
        <w:t xml:space="preserve"> </w:t>
      </w:r>
      <w:r w:rsidRPr="00E65FCF">
        <w:rPr>
          <w:rFonts w:ascii="Times New Roman" w:hAnsi="Times New Roman"/>
          <w:sz w:val="28"/>
          <w:szCs w:val="28"/>
        </w:rPr>
        <w:t xml:space="preserve">     С.Г. Финенко </w:t>
      </w:r>
    </w:p>
    <w:p w14:paraId="75957587" w14:textId="77777777" w:rsidR="00E65FCF" w:rsidRDefault="00E65FCF" w:rsidP="00E65FCF">
      <w:pPr>
        <w:rPr>
          <w:sz w:val="28"/>
          <w:szCs w:val="28"/>
        </w:rPr>
      </w:pPr>
    </w:p>
    <w:p w14:paraId="19E8085C" w14:textId="77777777" w:rsidR="00E65FCF" w:rsidRPr="00E65FCF" w:rsidRDefault="00E65FCF" w:rsidP="00E65FCF">
      <w:pPr>
        <w:rPr>
          <w:rFonts w:ascii="Times New Roman" w:hAnsi="Times New Roman"/>
          <w:sz w:val="28"/>
          <w:szCs w:val="28"/>
        </w:rPr>
      </w:pPr>
      <w:r w:rsidRPr="00E65FCF">
        <w:rPr>
          <w:rFonts w:ascii="Times New Roman" w:hAnsi="Times New Roman"/>
          <w:sz w:val="28"/>
          <w:szCs w:val="28"/>
        </w:rPr>
        <w:t>Визирует:</w:t>
      </w:r>
    </w:p>
    <w:p w14:paraId="50A99E07" w14:textId="77777777" w:rsidR="00E65FCF" w:rsidRPr="00E65FCF" w:rsidRDefault="00E65FCF" w:rsidP="00E65FCF">
      <w:pPr>
        <w:pStyle w:val="afb"/>
        <w:spacing w:after="0" w:line="240" w:lineRule="exact"/>
        <w:jc w:val="both"/>
        <w:rPr>
          <w:sz w:val="28"/>
          <w:szCs w:val="28"/>
        </w:rPr>
      </w:pPr>
    </w:p>
    <w:p w14:paraId="16205E5E" w14:textId="77777777" w:rsidR="00E65FCF" w:rsidRPr="00E65FCF" w:rsidRDefault="00E65FCF" w:rsidP="00E65FCF">
      <w:pPr>
        <w:pStyle w:val="afb"/>
        <w:spacing w:after="0" w:line="240" w:lineRule="exact"/>
        <w:rPr>
          <w:color w:val="000000"/>
          <w:spacing w:val="-3"/>
          <w:sz w:val="28"/>
          <w:szCs w:val="28"/>
        </w:rPr>
      </w:pPr>
      <w:r w:rsidRPr="00E65FCF">
        <w:rPr>
          <w:color w:val="000000"/>
          <w:spacing w:val="-3"/>
          <w:sz w:val="28"/>
          <w:szCs w:val="28"/>
        </w:rPr>
        <w:t>Начальник управления архитектуры</w:t>
      </w:r>
    </w:p>
    <w:p w14:paraId="72D0FE3B" w14:textId="77777777" w:rsidR="00E65FCF" w:rsidRPr="00E65FCF" w:rsidRDefault="00E65FCF" w:rsidP="00E65FCF">
      <w:pPr>
        <w:pStyle w:val="afb"/>
        <w:spacing w:after="0" w:line="240" w:lineRule="exact"/>
        <w:rPr>
          <w:color w:val="000000"/>
          <w:spacing w:val="-3"/>
          <w:sz w:val="28"/>
          <w:szCs w:val="28"/>
        </w:rPr>
      </w:pPr>
      <w:r w:rsidRPr="00E65FCF">
        <w:rPr>
          <w:color w:val="000000"/>
          <w:spacing w:val="-3"/>
          <w:sz w:val="28"/>
          <w:szCs w:val="28"/>
        </w:rPr>
        <w:t>и градостроительства администрации</w:t>
      </w:r>
    </w:p>
    <w:p w14:paraId="56B62594" w14:textId="6A7BA45B" w:rsidR="00E65FCF" w:rsidRPr="00E65FCF" w:rsidRDefault="00E65FCF" w:rsidP="00E65FCF">
      <w:pPr>
        <w:pStyle w:val="afb"/>
        <w:spacing w:after="0" w:line="240" w:lineRule="exact"/>
        <w:rPr>
          <w:sz w:val="28"/>
          <w:szCs w:val="28"/>
        </w:rPr>
      </w:pPr>
      <w:r w:rsidRPr="00E65FCF">
        <w:rPr>
          <w:color w:val="000000"/>
          <w:spacing w:val="-3"/>
          <w:sz w:val="28"/>
          <w:szCs w:val="28"/>
        </w:rPr>
        <w:t xml:space="preserve">города-курорта Кисловодска                                                     </w:t>
      </w:r>
      <w:r>
        <w:rPr>
          <w:color w:val="000000"/>
          <w:spacing w:val="-3"/>
          <w:sz w:val="28"/>
          <w:szCs w:val="28"/>
        </w:rPr>
        <w:t xml:space="preserve">                        </w:t>
      </w:r>
      <w:r w:rsidRPr="00E65FCF">
        <w:rPr>
          <w:color w:val="000000"/>
          <w:spacing w:val="-3"/>
          <w:sz w:val="28"/>
          <w:szCs w:val="28"/>
        </w:rPr>
        <w:t xml:space="preserve">           Д.В. Бессонов</w:t>
      </w:r>
    </w:p>
    <w:p w14:paraId="333E1E91" w14:textId="77777777" w:rsidR="00112C2F" w:rsidRPr="00E65FCF" w:rsidRDefault="00112C2F" w:rsidP="00E65FCF">
      <w:pPr>
        <w:autoSpaceDE w:val="0"/>
        <w:autoSpaceDN w:val="0"/>
        <w:adjustRightInd w:val="0"/>
        <w:jc w:val="both"/>
        <w:rPr>
          <w:rFonts w:ascii="Times New Roman" w:hAnsi="Times New Roman"/>
        </w:rPr>
      </w:pPr>
    </w:p>
    <w:sectPr w:rsidR="00112C2F" w:rsidRPr="00E65FCF" w:rsidSect="00B2474E">
      <w:pgSz w:w="16840" w:h="11901" w:orient="landscape" w:code="9"/>
      <w:pgMar w:top="851" w:right="1134" w:bottom="1701"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F5F00" w14:textId="77777777" w:rsidR="009456A0" w:rsidRDefault="009456A0" w:rsidP="00F63B59">
      <w:pPr>
        <w:spacing w:after="0" w:line="240" w:lineRule="auto"/>
      </w:pPr>
      <w:r>
        <w:separator/>
      </w:r>
    </w:p>
  </w:endnote>
  <w:endnote w:type="continuationSeparator" w:id="0">
    <w:p w14:paraId="6EE441EE" w14:textId="77777777" w:rsidR="009456A0" w:rsidRDefault="009456A0" w:rsidP="00F6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ucida Grande CY">
    <w:charset w:val="59"/>
    <w:family w:val="auto"/>
    <w:pitch w:val="variable"/>
    <w:sig w:usb0="E1000AEF" w:usb1="5000A1FF" w:usb2="00000000" w:usb3="00000000" w:csb0="000001B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850E4" w14:textId="77777777" w:rsidR="00534637" w:rsidRDefault="00534637" w:rsidP="00B5210B">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19E657E" w14:textId="77777777" w:rsidR="00534637" w:rsidRDefault="00534637" w:rsidP="00B2474E">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653D5" w14:textId="77777777" w:rsidR="00534637" w:rsidRDefault="00534637" w:rsidP="00B5210B">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62301E">
      <w:rPr>
        <w:rStyle w:val="af9"/>
        <w:noProof/>
      </w:rPr>
      <w:t>158</w:t>
    </w:r>
    <w:r>
      <w:rPr>
        <w:rStyle w:val="af9"/>
      </w:rPr>
      <w:fldChar w:fldCharType="end"/>
    </w:r>
  </w:p>
  <w:p w14:paraId="3E9FBD1A" w14:textId="77777777" w:rsidR="00534637" w:rsidRDefault="00534637" w:rsidP="00B2474E">
    <w:pPr>
      <w:pStyle w:val="af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B92AC" w14:textId="77777777" w:rsidR="009456A0" w:rsidRDefault="009456A0" w:rsidP="00F63B59">
      <w:pPr>
        <w:spacing w:after="0" w:line="240" w:lineRule="auto"/>
      </w:pPr>
      <w:r>
        <w:separator/>
      </w:r>
    </w:p>
  </w:footnote>
  <w:footnote w:type="continuationSeparator" w:id="0">
    <w:p w14:paraId="3A2B864C" w14:textId="77777777" w:rsidR="009456A0" w:rsidRDefault="009456A0" w:rsidP="00F63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E3D"/>
    <w:multiLevelType w:val="hybridMultilevel"/>
    <w:tmpl w:val="E6D41154"/>
    <w:lvl w:ilvl="0" w:tplc="378416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5E959D3"/>
    <w:multiLevelType w:val="hybridMultilevel"/>
    <w:tmpl w:val="7054C148"/>
    <w:lvl w:ilvl="0" w:tplc="098CA2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875274"/>
    <w:multiLevelType w:val="hybridMultilevel"/>
    <w:tmpl w:val="C0F053EE"/>
    <w:lvl w:ilvl="0" w:tplc="2F3ED09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B6144AC"/>
    <w:multiLevelType w:val="hybridMultilevel"/>
    <w:tmpl w:val="7EEC8970"/>
    <w:lvl w:ilvl="0" w:tplc="2F3ED0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651D8A"/>
    <w:multiLevelType w:val="hybridMultilevel"/>
    <w:tmpl w:val="A7247D9A"/>
    <w:lvl w:ilvl="0" w:tplc="3784169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19D730B"/>
    <w:multiLevelType w:val="hybridMultilevel"/>
    <w:tmpl w:val="80781546"/>
    <w:lvl w:ilvl="0" w:tplc="37841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A04EE4"/>
    <w:multiLevelType w:val="hybridMultilevel"/>
    <w:tmpl w:val="83C8F89A"/>
    <w:lvl w:ilvl="0" w:tplc="2F3ED09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18C03707"/>
    <w:multiLevelType w:val="hybridMultilevel"/>
    <w:tmpl w:val="C3E26FC6"/>
    <w:lvl w:ilvl="0" w:tplc="87C4D6EE">
      <w:start w:val="1"/>
      <w:numFmt w:val="decimal"/>
      <w:pStyle w:val="a"/>
      <w:lvlText w:val="Статья %1."/>
      <w:lvlJc w:val="left"/>
      <w:pPr>
        <w:ind w:left="36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F8016E5"/>
    <w:multiLevelType w:val="hybridMultilevel"/>
    <w:tmpl w:val="4AA626B6"/>
    <w:lvl w:ilvl="0" w:tplc="860CDC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1DA6BB9"/>
    <w:multiLevelType w:val="hybridMultilevel"/>
    <w:tmpl w:val="C5B2ED38"/>
    <w:lvl w:ilvl="0" w:tplc="2F3ED09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2EE37651"/>
    <w:multiLevelType w:val="hybridMultilevel"/>
    <w:tmpl w:val="262CE9EA"/>
    <w:lvl w:ilvl="0" w:tplc="098CA2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F632C42"/>
    <w:multiLevelType w:val="hybridMultilevel"/>
    <w:tmpl w:val="4C76B7D8"/>
    <w:lvl w:ilvl="0" w:tplc="098CA2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4E739B7"/>
    <w:multiLevelType w:val="multilevel"/>
    <w:tmpl w:val="CC1E1C8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ED2914"/>
    <w:multiLevelType w:val="hybridMultilevel"/>
    <w:tmpl w:val="3A94AF0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0FD5D9D"/>
    <w:multiLevelType w:val="hybridMultilevel"/>
    <w:tmpl w:val="15E66F18"/>
    <w:lvl w:ilvl="0" w:tplc="3784169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1080B5D"/>
    <w:multiLevelType w:val="hybridMultilevel"/>
    <w:tmpl w:val="FDAC35A2"/>
    <w:lvl w:ilvl="0" w:tplc="098CA2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4721DB6"/>
    <w:multiLevelType w:val="hybridMultilevel"/>
    <w:tmpl w:val="2DCA0F1C"/>
    <w:lvl w:ilvl="0" w:tplc="098CA25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597B38"/>
    <w:multiLevelType w:val="hybridMultilevel"/>
    <w:tmpl w:val="B148B9C8"/>
    <w:lvl w:ilvl="0" w:tplc="2F3ED09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5AC90F94"/>
    <w:multiLevelType w:val="hybridMultilevel"/>
    <w:tmpl w:val="9CBC633A"/>
    <w:lvl w:ilvl="0" w:tplc="37841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6D273E"/>
    <w:multiLevelType w:val="hybridMultilevel"/>
    <w:tmpl w:val="9E328AAE"/>
    <w:lvl w:ilvl="0" w:tplc="F52C2724">
      <w:start w:val="1"/>
      <w:numFmt w:val="bullet"/>
      <w:pStyle w:val="a0"/>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634316D"/>
    <w:multiLevelType w:val="multilevel"/>
    <w:tmpl w:val="9F26E4A4"/>
    <w:lvl w:ilvl="0">
      <w:start w:val="1"/>
      <w:numFmt w:val="decimal"/>
      <w:lvlText w:val="Статья %1."/>
      <w:lvlJc w:val="left"/>
      <w:pPr>
        <w:ind w:left="1352"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nsid w:val="671261DF"/>
    <w:multiLevelType w:val="hybridMultilevel"/>
    <w:tmpl w:val="8A52D1E6"/>
    <w:lvl w:ilvl="0" w:tplc="860CDC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DA518A1"/>
    <w:multiLevelType w:val="multilevel"/>
    <w:tmpl w:val="9F26E4A4"/>
    <w:lvl w:ilvl="0">
      <w:start w:val="1"/>
      <w:numFmt w:val="decimal"/>
      <w:lvlText w:val="Статья %1."/>
      <w:lvlJc w:val="left"/>
      <w:pPr>
        <w:ind w:left="1352"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nsid w:val="757C7843"/>
    <w:multiLevelType w:val="hybridMultilevel"/>
    <w:tmpl w:val="FA566CB4"/>
    <w:lvl w:ilvl="0" w:tplc="2F3ED09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75F86E4B"/>
    <w:multiLevelType w:val="hybridMultilevel"/>
    <w:tmpl w:val="094AAFC0"/>
    <w:lvl w:ilvl="0" w:tplc="378416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7D61406"/>
    <w:multiLevelType w:val="multilevel"/>
    <w:tmpl w:val="0574A7DA"/>
    <w:lvl w:ilvl="0">
      <w:start w:val="42"/>
      <w:numFmt w:val="decimal"/>
      <w:lvlText w:val="Статья %1."/>
      <w:lvlJc w:val="left"/>
      <w:pPr>
        <w:ind w:left="1352"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nsid w:val="79A74F45"/>
    <w:multiLevelType w:val="hybridMultilevel"/>
    <w:tmpl w:val="82F6ABA2"/>
    <w:lvl w:ilvl="0" w:tplc="098CA25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7"/>
  </w:num>
  <w:num w:numId="2">
    <w:abstractNumId w:val="24"/>
  </w:num>
  <w:num w:numId="3">
    <w:abstractNumId w:val="21"/>
  </w:num>
  <w:num w:numId="4">
    <w:abstractNumId w:val="8"/>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1"/>
  </w:num>
  <w:num w:numId="9">
    <w:abstractNumId w:val="26"/>
  </w:num>
  <w:num w:numId="10">
    <w:abstractNumId w:val="16"/>
  </w:num>
  <w:num w:numId="11">
    <w:abstractNumId w:val="19"/>
  </w:num>
  <w:num w:numId="12">
    <w:abstractNumId w:val="18"/>
  </w:num>
  <w:num w:numId="13">
    <w:abstractNumId w:val="14"/>
  </w:num>
  <w:num w:numId="14">
    <w:abstractNumId w:val="1"/>
  </w:num>
  <w:num w:numId="15">
    <w:abstractNumId w:val="0"/>
  </w:num>
  <w:num w:numId="16">
    <w:abstractNumId w:val="4"/>
  </w:num>
  <w:num w:numId="17">
    <w:abstractNumId w:val="5"/>
  </w:num>
  <w:num w:numId="18">
    <w:abstractNumId w:val="9"/>
  </w:num>
  <w:num w:numId="19">
    <w:abstractNumId w:val="12"/>
  </w:num>
  <w:num w:numId="20">
    <w:abstractNumId w:val="3"/>
  </w:num>
  <w:num w:numId="21">
    <w:abstractNumId w:val="2"/>
  </w:num>
  <w:num w:numId="22">
    <w:abstractNumId w:val="23"/>
  </w:num>
  <w:num w:numId="23">
    <w:abstractNumId w:val="6"/>
  </w:num>
  <w:num w:numId="24">
    <w:abstractNumId w:val="17"/>
  </w:num>
  <w:num w:numId="25">
    <w:abstractNumId w:val="20"/>
  </w:num>
  <w:num w:numId="26">
    <w:abstractNumId w:val="22"/>
  </w:num>
  <w:num w:numId="27">
    <w:abstractNumId w:val="7"/>
    <w:lvlOverride w:ilvl="0">
      <w:startOverride w:val="42"/>
    </w:lvlOverride>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GrammaticalErrors/>
  <w:defaultTabStop w:val="708"/>
  <w:autoHyphenation/>
  <w:hyphenationZone w:val="28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B5B"/>
    <w:rsid w:val="000038B2"/>
    <w:rsid w:val="00004194"/>
    <w:rsid w:val="0000663C"/>
    <w:rsid w:val="00007410"/>
    <w:rsid w:val="000174FF"/>
    <w:rsid w:val="00021536"/>
    <w:rsid w:val="00024D79"/>
    <w:rsid w:val="000305AF"/>
    <w:rsid w:val="00032707"/>
    <w:rsid w:val="00034CF3"/>
    <w:rsid w:val="00036147"/>
    <w:rsid w:val="00037FA5"/>
    <w:rsid w:val="00040B9E"/>
    <w:rsid w:val="000448FD"/>
    <w:rsid w:val="000466BF"/>
    <w:rsid w:val="00047058"/>
    <w:rsid w:val="0005677F"/>
    <w:rsid w:val="00056C46"/>
    <w:rsid w:val="00056F68"/>
    <w:rsid w:val="00060BE1"/>
    <w:rsid w:val="000671BF"/>
    <w:rsid w:val="000745B2"/>
    <w:rsid w:val="000746F6"/>
    <w:rsid w:val="000776D5"/>
    <w:rsid w:val="000866BE"/>
    <w:rsid w:val="0008689F"/>
    <w:rsid w:val="000910B4"/>
    <w:rsid w:val="00094ABE"/>
    <w:rsid w:val="00095C85"/>
    <w:rsid w:val="000B5AA6"/>
    <w:rsid w:val="000B71FB"/>
    <w:rsid w:val="000D016D"/>
    <w:rsid w:val="000D0506"/>
    <w:rsid w:val="000D7035"/>
    <w:rsid w:val="000D7C54"/>
    <w:rsid w:val="000E6396"/>
    <w:rsid w:val="000E6D00"/>
    <w:rsid w:val="000F59DC"/>
    <w:rsid w:val="001020E3"/>
    <w:rsid w:val="00102D1C"/>
    <w:rsid w:val="00106BAB"/>
    <w:rsid w:val="00112C2F"/>
    <w:rsid w:val="0012438C"/>
    <w:rsid w:val="0012479E"/>
    <w:rsid w:val="00136B73"/>
    <w:rsid w:val="00154F41"/>
    <w:rsid w:val="001734D7"/>
    <w:rsid w:val="001759F6"/>
    <w:rsid w:val="0017708B"/>
    <w:rsid w:val="001821B7"/>
    <w:rsid w:val="00186C45"/>
    <w:rsid w:val="001932FE"/>
    <w:rsid w:val="001A3459"/>
    <w:rsid w:val="001B1392"/>
    <w:rsid w:val="001C0A94"/>
    <w:rsid w:val="001C3CF3"/>
    <w:rsid w:val="001C790F"/>
    <w:rsid w:val="001D0035"/>
    <w:rsid w:val="001E3002"/>
    <w:rsid w:val="001E3961"/>
    <w:rsid w:val="001E4EDF"/>
    <w:rsid w:val="001F142F"/>
    <w:rsid w:val="001F505F"/>
    <w:rsid w:val="00202602"/>
    <w:rsid w:val="0021580B"/>
    <w:rsid w:val="00227914"/>
    <w:rsid w:val="00232D55"/>
    <w:rsid w:val="002452B3"/>
    <w:rsid w:val="00246889"/>
    <w:rsid w:val="00254513"/>
    <w:rsid w:val="002666AC"/>
    <w:rsid w:val="00267FCE"/>
    <w:rsid w:val="00273909"/>
    <w:rsid w:val="002777F9"/>
    <w:rsid w:val="00282D46"/>
    <w:rsid w:val="00286FCE"/>
    <w:rsid w:val="00290543"/>
    <w:rsid w:val="00292E37"/>
    <w:rsid w:val="002B08DA"/>
    <w:rsid w:val="002B52FC"/>
    <w:rsid w:val="002B595E"/>
    <w:rsid w:val="002B6836"/>
    <w:rsid w:val="002C2144"/>
    <w:rsid w:val="002C3AE8"/>
    <w:rsid w:val="002C4244"/>
    <w:rsid w:val="002D1EE3"/>
    <w:rsid w:val="002E0002"/>
    <w:rsid w:val="002E1AB6"/>
    <w:rsid w:val="002E2654"/>
    <w:rsid w:val="002E6646"/>
    <w:rsid w:val="002E69EC"/>
    <w:rsid w:val="003009B8"/>
    <w:rsid w:val="00304D13"/>
    <w:rsid w:val="00305689"/>
    <w:rsid w:val="00321B63"/>
    <w:rsid w:val="00325E61"/>
    <w:rsid w:val="003277B3"/>
    <w:rsid w:val="003305AE"/>
    <w:rsid w:val="003328CF"/>
    <w:rsid w:val="003338D1"/>
    <w:rsid w:val="00336059"/>
    <w:rsid w:val="00336338"/>
    <w:rsid w:val="00337073"/>
    <w:rsid w:val="00341C75"/>
    <w:rsid w:val="003462F6"/>
    <w:rsid w:val="00346F60"/>
    <w:rsid w:val="00347AF2"/>
    <w:rsid w:val="0035624B"/>
    <w:rsid w:val="00362A2E"/>
    <w:rsid w:val="00363181"/>
    <w:rsid w:val="003703D2"/>
    <w:rsid w:val="00381F59"/>
    <w:rsid w:val="0039026B"/>
    <w:rsid w:val="00390D50"/>
    <w:rsid w:val="0039457E"/>
    <w:rsid w:val="003963D7"/>
    <w:rsid w:val="003A37B4"/>
    <w:rsid w:val="003B24B2"/>
    <w:rsid w:val="003B54EC"/>
    <w:rsid w:val="003B6976"/>
    <w:rsid w:val="003B727C"/>
    <w:rsid w:val="003C0505"/>
    <w:rsid w:val="003C1AB5"/>
    <w:rsid w:val="003C572C"/>
    <w:rsid w:val="003D4262"/>
    <w:rsid w:val="003D66BE"/>
    <w:rsid w:val="003E47E0"/>
    <w:rsid w:val="003F3B5B"/>
    <w:rsid w:val="00420B6B"/>
    <w:rsid w:val="004402A9"/>
    <w:rsid w:val="004450E1"/>
    <w:rsid w:val="004453DC"/>
    <w:rsid w:val="004649A8"/>
    <w:rsid w:val="00466F1D"/>
    <w:rsid w:val="00482422"/>
    <w:rsid w:val="0048320E"/>
    <w:rsid w:val="00493F29"/>
    <w:rsid w:val="00494937"/>
    <w:rsid w:val="00497833"/>
    <w:rsid w:val="004A12E0"/>
    <w:rsid w:val="004A3D8E"/>
    <w:rsid w:val="004B2EB5"/>
    <w:rsid w:val="004C1CE5"/>
    <w:rsid w:val="004C3F83"/>
    <w:rsid w:val="004D1469"/>
    <w:rsid w:val="004D4C62"/>
    <w:rsid w:val="004D74B4"/>
    <w:rsid w:val="004E5C3F"/>
    <w:rsid w:val="004F6785"/>
    <w:rsid w:val="00503AA1"/>
    <w:rsid w:val="00504F94"/>
    <w:rsid w:val="00511C18"/>
    <w:rsid w:val="00534637"/>
    <w:rsid w:val="00534E3D"/>
    <w:rsid w:val="00535AD7"/>
    <w:rsid w:val="00542641"/>
    <w:rsid w:val="0057537E"/>
    <w:rsid w:val="00583130"/>
    <w:rsid w:val="00595100"/>
    <w:rsid w:val="005A147C"/>
    <w:rsid w:val="005A25F0"/>
    <w:rsid w:val="005A2DEE"/>
    <w:rsid w:val="005B0983"/>
    <w:rsid w:val="005B53DC"/>
    <w:rsid w:val="005C09E0"/>
    <w:rsid w:val="005E180A"/>
    <w:rsid w:val="005E3B59"/>
    <w:rsid w:val="005F2DCE"/>
    <w:rsid w:val="006053F6"/>
    <w:rsid w:val="0062301E"/>
    <w:rsid w:val="00631AB0"/>
    <w:rsid w:val="0063330F"/>
    <w:rsid w:val="00634A2A"/>
    <w:rsid w:val="00641273"/>
    <w:rsid w:val="00641DD5"/>
    <w:rsid w:val="006476F7"/>
    <w:rsid w:val="00653D67"/>
    <w:rsid w:val="0065433D"/>
    <w:rsid w:val="006555A6"/>
    <w:rsid w:val="00671F43"/>
    <w:rsid w:val="00673CBA"/>
    <w:rsid w:val="0067612F"/>
    <w:rsid w:val="00676DED"/>
    <w:rsid w:val="006813EB"/>
    <w:rsid w:val="006833B3"/>
    <w:rsid w:val="0068343B"/>
    <w:rsid w:val="0069018E"/>
    <w:rsid w:val="00691EF4"/>
    <w:rsid w:val="006A244F"/>
    <w:rsid w:val="006A43D1"/>
    <w:rsid w:val="006A6645"/>
    <w:rsid w:val="006B236C"/>
    <w:rsid w:val="006B4A04"/>
    <w:rsid w:val="006C11C9"/>
    <w:rsid w:val="006C3C6A"/>
    <w:rsid w:val="006C4525"/>
    <w:rsid w:val="006C4749"/>
    <w:rsid w:val="006E5FD7"/>
    <w:rsid w:val="006E752B"/>
    <w:rsid w:val="006F3193"/>
    <w:rsid w:val="007136B2"/>
    <w:rsid w:val="00723536"/>
    <w:rsid w:val="00724BEA"/>
    <w:rsid w:val="00740A54"/>
    <w:rsid w:val="00744138"/>
    <w:rsid w:val="00744649"/>
    <w:rsid w:val="007579AC"/>
    <w:rsid w:val="0076385F"/>
    <w:rsid w:val="00767494"/>
    <w:rsid w:val="00781CF3"/>
    <w:rsid w:val="00785E66"/>
    <w:rsid w:val="00792C0E"/>
    <w:rsid w:val="00794046"/>
    <w:rsid w:val="007A7B58"/>
    <w:rsid w:val="007B1879"/>
    <w:rsid w:val="007B5C7D"/>
    <w:rsid w:val="007B6E17"/>
    <w:rsid w:val="007C04F0"/>
    <w:rsid w:val="007C23DB"/>
    <w:rsid w:val="007C3F98"/>
    <w:rsid w:val="007C472A"/>
    <w:rsid w:val="007D2BF7"/>
    <w:rsid w:val="007E0E30"/>
    <w:rsid w:val="007E4698"/>
    <w:rsid w:val="007E6EA0"/>
    <w:rsid w:val="008104C5"/>
    <w:rsid w:val="008172A7"/>
    <w:rsid w:val="008239B7"/>
    <w:rsid w:val="00841527"/>
    <w:rsid w:val="008422F3"/>
    <w:rsid w:val="0084362A"/>
    <w:rsid w:val="008524CA"/>
    <w:rsid w:val="0085330C"/>
    <w:rsid w:val="00860CA5"/>
    <w:rsid w:val="00863B08"/>
    <w:rsid w:val="00866850"/>
    <w:rsid w:val="008676A0"/>
    <w:rsid w:val="00870299"/>
    <w:rsid w:val="0087117A"/>
    <w:rsid w:val="00873135"/>
    <w:rsid w:val="0088396E"/>
    <w:rsid w:val="00894DE4"/>
    <w:rsid w:val="008957F9"/>
    <w:rsid w:val="008A0393"/>
    <w:rsid w:val="008B4328"/>
    <w:rsid w:val="008C7145"/>
    <w:rsid w:val="008D510F"/>
    <w:rsid w:val="008D6F9A"/>
    <w:rsid w:val="008E1CDA"/>
    <w:rsid w:val="008E29A0"/>
    <w:rsid w:val="00901F81"/>
    <w:rsid w:val="00904B77"/>
    <w:rsid w:val="0091072B"/>
    <w:rsid w:val="00910FA8"/>
    <w:rsid w:val="00913F42"/>
    <w:rsid w:val="00915623"/>
    <w:rsid w:val="009173F5"/>
    <w:rsid w:val="00921D5F"/>
    <w:rsid w:val="0092484E"/>
    <w:rsid w:val="00932DA9"/>
    <w:rsid w:val="00933053"/>
    <w:rsid w:val="0093665A"/>
    <w:rsid w:val="009456A0"/>
    <w:rsid w:val="00952639"/>
    <w:rsid w:val="00961191"/>
    <w:rsid w:val="00961BC6"/>
    <w:rsid w:val="00967779"/>
    <w:rsid w:val="00970744"/>
    <w:rsid w:val="00972E8B"/>
    <w:rsid w:val="00980E72"/>
    <w:rsid w:val="00981077"/>
    <w:rsid w:val="009817C0"/>
    <w:rsid w:val="009836BD"/>
    <w:rsid w:val="00983CE9"/>
    <w:rsid w:val="00984F9E"/>
    <w:rsid w:val="00985D7C"/>
    <w:rsid w:val="00986B7C"/>
    <w:rsid w:val="00986D09"/>
    <w:rsid w:val="00992F70"/>
    <w:rsid w:val="009A4926"/>
    <w:rsid w:val="009B1003"/>
    <w:rsid w:val="009C007D"/>
    <w:rsid w:val="009C52FE"/>
    <w:rsid w:val="009C7EB0"/>
    <w:rsid w:val="009D10E6"/>
    <w:rsid w:val="009D3C34"/>
    <w:rsid w:val="009D70C2"/>
    <w:rsid w:val="009E01AD"/>
    <w:rsid w:val="009E465A"/>
    <w:rsid w:val="009F0A5A"/>
    <w:rsid w:val="009F35C3"/>
    <w:rsid w:val="009F6724"/>
    <w:rsid w:val="00A00632"/>
    <w:rsid w:val="00A00AEC"/>
    <w:rsid w:val="00A0150D"/>
    <w:rsid w:val="00A061C9"/>
    <w:rsid w:val="00A12F70"/>
    <w:rsid w:val="00A17E2B"/>
    <w:rsid w:val="00A33876"/>
    <w:rsid w:val="00A40294"/>
    <w:rsid w:val="00A535D9"/>
    <w:rsid w:val="00A6567E"/>
    <w:rsid w:val="00A668C2"/>
    <w:rsid w:val="00A66C69"/>
    <w:rsid w:val="00A72C45"/>
    <w:rsid w:val="00A8083C"/>
    <w:rsid w:val="00A84126"/>
    <w:rsid w:val="00A85BD0"/>
    <w:rsid w:val="00A92609"/>
    <w:rsid w:val="00A929BE"/>
    <w:rsid w:val="00A9646A"/>
    <w:rsid w:val="00A97C5F"/>
    <w:rsid w:val="00AA131C"/>
    <w:rsid w:val="00AA45E6"/>
    <w:rsid w:val="00AA795E"/>
    <w:rsid w:val="00AA7A5F"/>
    <w:rsid w:val="00AB3110"/>
    <w:rsid w:val="00AB6BCB"/>
    <w:rsid w:val="00AB6E20"/>
    <w:rsid w:val="00AC0530"/>
    <w:rsid w:val="00AC7A1E"/>
    <w:rsid w:val="00AC7D63"/>
    <w:rsid w:val="00AD02CC"/>
    <w:rsid w:val="00AD2B9F"/>
    <w:rsid w:val="00AE203D"/>
    <w:rsid w:val="00AE3072"/>
    <w:rsid w:val="00AE48EC"/>
    <w:rsid w:val="00AE4F1A"/>
    <w:rsid w:val="00AF10A0"/>
    <w:rsid w:val="00AF6D37"/>
    <w:rsid w:val="00AF6FAF"/>
    <w:rsid w:val="00B0402C"/>
    <w:rsid w:val="00B05829"/>
    <w:rsid w:val="00B0748D"/>
    <w:rsid w:val="00B2474E"/>
    <w:rsid w:val="00B25E03"/>
    <w:rsid w:val="00B30E8F"/>
    <w:rsid w:val="00B35BC4"/>
    <w:rsid w:val="00B43712"/>
    <w:rsid w:val="00B44C91"/>
    <w:rsid w:val="00B4522A"/>
    <w:rsid w:val="00B5210B"/>
    <w:rsid w:val="00B540A8"/>
    <w:rsid w:val="00B56CBD"/>
    <w:rsid w:val="00B64A50"/>
    <w:rsid w:val="00B76C8E"/>
    <w:rsid w:val="00B8537E"/>
    <w:rsid w:val="00B86E34"/>
    <w:rsid w:val="00B96A33"/>
    <w:rsid w:val="00BA281F"/>
    <w:rsid w:val="00BA3428"/>
    <w:rsid w:val="00BA4EE3"/>
    <w:rsid w:val="00BB3570"/>
    <w:rsid w:val="00BB6D63"/>
    <w:rsid w:val="00BD6FF8"/>
    <w:rsid w:val="00BE3738"/>
    <w:rsid w:val="00C030F6"/>
    <w:rsid w:val="00C04B7F"/>
    <w:rsid w:val="00C07738"/>
    <w:rsid w:val="00C07E20"/>
    <w:rsid w:val="00C10ED6"/>
    <w:rsid w:val="00C11F46"/>
    <w:rsid w:val="00C206C2"/>
    <w:rsid w:val="00C21196"/>
    <w:rsid w:val="00C3268C"/>
    <w:rsid w:val="00C32F57"/>
    <w:rsid w:val="00C36242"/>
    <w:rsid w:val="00C36FC2"/>
    <w:rsid w:val="00C465A4"/>
    <w:rsid w:val="00C50ED8"/>
    <w:rsid w:val="00C57FB1"/>
    <w:rsid w:val="00C62494"/>
    <w:rsid w:val="00C644DB"/>
    <w:rsid w:val="00C812C7"/>
    <w:rsid w:val="00C856CE"/>
    <w:rsid w:val="00C9047C"/>
    <w:rsid w:val="00C95AA3"/>
    <w:rsid w:val="00C968DB"/>
    <w:rsid w:val="00CA4C06"/>
    <w:rsid w:val="00CB0079"/>
    <w:rsid w:val="00CB0A0D"/>
    <w:rsid w:val="00CB193A"/>
    <w:rsid w:val="00CB7BA9"/>
    <w:rsid w:val="00CC10BA"/>
    <w:rsid w:val="00CD25DA"/>
    <w:rsid w:val="00CD341C"/>
    <w:rsid w:val="00CE4626"/>
    <w:rsid w:val="00CF3951"/>
    <w:rsid w:val="00CF5653"/>
    <w:rsid w:val="00D10578"/>
    <w:rsid w:val="00D10EC5"/>
    <w:rsid w:val="00D1372A"/>
    <w:rsid w:val="00D15750"/>
    <w:rsid w:val="00D20B27"/>
    <w:rsid w:val="00D27DCB"/>
    <w:rsid w:val="00D3439A"/>
    <w:rsid w:val="00D37B0E"/>
    <w:rsid w:val="00D439AF"/>
    <w:rsid w:val="00D448C2"/>
    <w:rsid w:val="00D45B7D"/>
    <w:rsid w:val="00D546B9"/>
    <w:rsid w:val="00D577CB"/>
    <w:rsid w:val="00D60F97"/>
    <w:rsid w:val="00D63A07"/>
    <w:rsid w:val="00D64799"/>
    <w:rsid w:val="00D648D2"/>
    <w:rsid w:val="00D71B2B"/>
    <w:rsid w:val="00D75A62"/>
    <w:rsid w:val="00D84F02"/>
    <w:rsid w:val="00D8607C"/>
    <w:rsid w:val="00D9180B"/>
    <w:rsid w:val="00D92CFC"/>
    <w:rsid w:val="00DA746C"/>
    <w:rsid w:val="00DB4FDC"/>
    <w:rsid w:val="00DC11C3"/>
    <w:rsid w:val="00DD6638"/>
    <w:rsid w:val="00DE04AF"/>
    <w:rsid w:val="00DE7C33"/>
    <w:rsid w:val="00E0277A"/>
    <w:rsid w:val="00E11816"/>
    <w:rsid w:val="00E11CD9"/>
    <w:rsid w:val="00E221B1"/>
    <w:rsid w:val="00E26520"/>
    <w:rsid w:val="00E31189"/>
    <w:rsid w:val="00E3430B"/>
    <w:rsid w:val="00E34582"/>
    <w:rsid w:val="00E35C29"/>
    <w:rsid w:val="00E37C2E"/>
    <w:rsid w:val="00E51CE9"/>
    <w:rsid w:val="00E60729"/>
    <w:rsid w:val="00E6203F"/>
    <w:rsid w:val="00E64436"/>
    <w:rsid w:val="00E65FCF"/>
    <w:rsid w:val="00E74DC1"/>
    <w:rsid w:val="00E8137E"/>
    <w:rsid w:val="00E81689"/>
    <w:rsid w:val="00E90E4E"/>
    <w:rsid w:val="00EB4769"/>
    <w:rsid w:val="00EB6387"/>
    <w:rsid w:val="00EB7D49"/>
    <w:rsid w:val="00EC70C0"/>
    <w:rsid w:val="00ED11A6"/>
    <w:rsid w:val="00ED3A9C"/>
    <w:rsid w:val="00ED472A"/>
    <w:rsid w:val="00ED6406"/>
    <w:rsid w:val="00EE1215"/>
    <w:rsid w:val="00EE1BDA"/>
    <w:rsid w:val="00EE2EB5"/>
    <w:rsid w:val="00EE4CB8"/>
    <w:rsid w:val="00EE598F"/>
    <w:rsid w:val="00EF3AA4"/>
    <w:rsid w:val="00F00FF5"/>
    <w:rsid w:val="00F01D58"/>
    <w:rsid w:val="00F03BDC"/>
    <w:rsid w:val="00F0531B"/>
    <w:rsid w:val="00F14FF3"/>
    <w:rsid w:val="00F227AF"/>
    <w:rsid w:val="00F32070"/>
    <w:rsid w:val="00F325E3"/>
    <w:rsid w:val="00F57F95"/>
    <w:rsid w:val="00F63B59"/>
    <w:rsid w:val="00F67655"/>
    <w:rsid w:val="00F71231"/>
    <w:rsid w:val="00F7469A"/>
    <w:rsid w:val="00F74D3D"/>
    <w:rsid w:val="00F845A3"/>
    <w:rsid w:val="00F86DB4"/>
    <w:rsid w:val="00F876F2"/>
    <w:rsid w:val="00F87F3B"/>
    <w:rsid w:val="00F908AF"/>
    <w:rsid w:val="00F91554"/>
    <w:rsid w:val="00F91AFC"/>
    <w:rsid w:val="00F92B0B"/>
    <w:rsid w:val="00F970B3"/>
    <w:rsid w:val="00FA0A0E"/>
    <w:rsid w:val="00FC0BD4"/>
    <w:rsid w:val="00FC21EE"/>
    <w:rsid w:val="00FC3650"/>
    <w:rsid w:val="00FD73FD"/>
    <w:rsid w:val="00FE3953"/>
    <w:rsid w:val="00FE3AE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83ED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style>
  <w:style w:type="paragraph" w:styleId="1">
    <w:name w:val="heading 1"/>
    <w:basedOn w:val="a1"/>
    <w:next w:val="a1"/>
    <w:link w:val="10"/>
    <w:uiPriority w:val="9"/>
    <w:qFormat/>
    <w:rsid w:val="00A535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1.1."/>
    <w:basedOn w:val="3"/>
    <w:next w:val="a1"/>
    <w:link w:val="20"/>
    <w:qFormat/>
    <w:rsid w:val="00A535D9"/>
    <w:pPr>
      <w:spacing w:before="100" w:after="100" w:line="240" w:lineRule="auto"/>
      <w:ind w:firstLine="709"/>
      <w:jc w:val="both"/>
      <w:outlineLvl w:val="1"/>
    </w:pPr>
    <w:rPr>
      <w:rFonts w:ascii="Times New Roman" w:eastAsia="Calibri" w:hAnsi="Times New Roman" w:cs="Times New Roman"/>
      <w:bCs w:val="0"/>
      <w:color w:val="auto"/>
      <w:sz w:val="36"/>
      <w:szCs w:val="26"/>
    </w:rPr>
  </w:style>
  <w:style w:type="paragraph" w:styleId="3">
    <w:name w:val="heading 3"/>
    <w:aliases w:val="глава"/>
    <w:basedOn w:val="a1"/>
    <w:next w:val="a1"/>
    <w:link w:val="30"/>
    <w:unhideWhenUsed/>
    <w:rsid w:val="00A535D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3462F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1"/>
    <w:next w:val="a1"/>
    <w:link w:val="60"/>
    <w:uiPriority w:val="9"/>
    <w:semiHidden/>
    <w:unhideWhenUsed/>
    <w:qFormat/>
    <w:rsid w:val="00F325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aliases w:val="1.1. Знак"/>
    <w:basedOn w:val="a2"/>
    <w:link w:val="2"/>
    <w:rsid w:val="00A535D9"/>
    <w:rPr>
      <w:rFonts w:ascii="Times New Roman" w:eastAsia="Calibri" w:hAnsi="Times New Roman"/>
      <w:b/>
      <w:sz w:val="36"/>
      <w:szCs w:val="26"/>
    </w:rPr>
  </w:style>
  <w:style w:type="character" w:customStyle="1" w:styleId="30">
    <w:name w:val="Заголовок 3 Знак"/>
    <w:aliases w:val="глава Знак"/>
    <w:basedOn w:val="a2"/>
    <w:link w:val="3"/>
    <w:rsid w:val="00A535D9"/>
    <w:rPr>
      <w:rFonts w:asciiTheme="majorHAnsi" w:eastAsiaTheme="majorEastAsia" w:hAnsiTheme="majorHAnsi" w:cstheme="majorBidi"/>
      <w:b/>
      <w:bCs/>
      <w:color w:val="4F81BD" w:themeColor="accent1"/>
    </w:rPr>
  </w:style>
  <w:style w:type="character" w:customStyle="1" w:styleId="10">
    <w:name w:val="Заголовок 1 Знак"/>
    <w:basedOn w:val="a2"/>
    <w:link w:val="1"/>
    <w:uiPriority w:val="9"/>
    <w:rsid w:val="00A535D9"/>
    <w:rPr>
      <w:rFonts w:asciiTheme="majorHAnsi" w:eastAsiaTheme="majorEastAsia" w:hAnsiTheme="majorHAnsi" w:cstheme="majorBidi"/>
      <w:b/>
      <w:bCs/>
      <w:color w:val="365F91" w:themeColor="accent1" w:themeShade="BF"/>
      <w:sz w:val="28"/>
      <w:szCs w:val="28"/>
    </w:rPr>
  </w:style>
  <w:style w:type="paragraph" w:styleId="a5">
    <w:name w:val="Balloon Text"/>
    <w:basedOn w:val="a1"/>
    <w:link w:val="a6"/>
    <w:semiHidden/>
    <w:unhideWhenUsed/>
    <w:rsid w:val="00A535D9"/>
    <w:pPr>
      <w:spacing w:after="0" w:line="240" w:lineRule="auto"/>
    </w:pPr>
    <w:rPr>
      <w:rFonts w:ascii="Tahoma" w:hAnsi="Tahoma" w:cs="Tahoma"/>
      <w:sz w:val="16"/>
      <w:szCs w:val="16"/>
    </w:rPr>
  </w:style>
  <w:style w:type="character" w:customStyle="1" w:styleId="a6">
    <w:name w:val="Текст выноски Знак"/>
    <w:basedOn w:val="a2"/>
    <w:link w:val="a5"/>
    <w:rsid w:val="00A535D9"/>
    <w:rPr>
      <w:rFonts w:ascii="Tahoma" w:hAnsi="Tahoma" w:cs="Tahoma"/>
      <w:sz w:val="16"/>
      <w:szCs w:val="16"/>
    </w:rPr>
  </w:style>
  <w:style w:type="paragraph" w:customStyle="1" w:styleId="a7">
    <w:name w:val="Часть"/>
    <w:basedOn w:val="a1"/>
    <w:link w:val="a8"/>
    <w:qFormat/>
    <w:rsid w:val="00986D09"/>
    <w:pPr>
      <w:keepNext/>
      <w:keepLines/>
      <w:spacing w:after="120" w:line="240" w:lineRule="auto"/>
      <w:ind w:firstLine="708"/>
      <w:jc w:val="both"/>
      <w:outlineLvl w:val="0"/>
    </w:pPr>
    <w:rPr>
      <w:rFonts w:ascii="Times New Roman" w:eastAsia="Calibri" w:hAnsi="Times New Roman"/>
      <w:b/>
      <w:bCs/>
      <w:sz w:val="32"/>
      <w:szCs w:val="32"/>
    </w:rPr>
  </w:style>
  <w:style w:type="paragraph" w:customStyle="1" w:styleId="a9">
    <w:name w:val="текст"/>
    <w:basedOn w:val="a1"/>
    <w:link w:val="aa"/>
    <w:qFormat/>
    <w:rsid w:val="00DD6638"/>
    <w:pPr>
      <w:spacing w:after="0" w:line="240" w:lineRule="auto"/>
      <w:ind w:firstLine="709"/>
      <w:jc w:val="both"/>
    </w:pPr>
    <w:rPr>
      <w:rFonts w:ascii="Times New Roman" w:eastAsia="Calibri" w:hAnsi="Times New Roman"/>
      <w:sz w:val="24"/>
      <w:szCs w:val="24"/>
    </w:rPr>
  </w:style>
  <w:style w:type="character" w:customStyle="1" w:styleId="a8">
    <w:name w:val="Часть Знак"/>
    <w:basedOn w:val="a2"/>
    <w:link w:val="a7"/>
    <w:rsid w:val="00986D09"/>
    <w:rPr>
      <w:rFonts w:ascii="Times New Roman" w:eastAsia="Calibri" w:hAnsi="Times New Roman"/>
      <w:b/>
      <w:bCs/>
      <w:sz w:val="32"/>
      <w:szCs w:val="32"/>
    </w:rPr>
  </w:style>
  <w:style w:type="paragraph" w:customStyle="1" w:styleId="11">
    <w:name w:val="Часть 1"/>
    <w:basedOn w:val="a7"/>
    <w:link w:val="12"/>
    <w:qFormat/>
    <w:rsid w:val="00986D09"/>
    <w:pPr>
      <w:ind w:left="1276" w:hanging="1276"/>
    </w:pPr>
  </w:style>
  <w:style w:type="character" w:customStyle="1" w:styleId="aa">
    <w:name w:val="текст Знак"/>
    <w:basedOn w:val="a2"/>
    <w:link w:val="a9"/>
    <w:rsid w:val="00DD6638"/>
    <w:rPr>
      <w:rFonts w:ascii="Times New Roman" w:eastAsia="Calibri" w:hAnsi="Times New Roman"/>
      <w:sz w:val="24"/>
      <w:szCs w:val="24"/>
    </w:rPr>
  </w:style>
  <w:style w:type="paragraph" w:customStyle="1" w:styleId="ab">
    <w:name w:val="ГЛАВА"/>
    <w:basedOn w:val="3"/>
    <w:link w:val="ac"/>
    <w:qFormat/>
    <w:rsid w:val="000745B2"/>
    <w:pPr>
      <w:spacing w:after="240" w:line="240" w:lineRule="auto"/>
      <w:ind w:left="1276" w:hanging="1276"/>
      <w:jc w:val="both"/>
    </w:pPr>
    <w:rPr>
      <w:rFonts w:ascii="Times New Roman" w:eastAsia="Calibri" w:hAnsi="Times New Roman" w:cs="Times New Roman"/>
      <w:color w:val="auto"/>
      <w:sz w:val="28"/>
      <w:szCs w:val="24"/>
    </w:rPr>
  </w:style>
  <w:style w:type="character" w:customStyle="1" w:styleId="12">
    <w:name w:val="Часть 1 Знак"/>
    <w:basedOn w:val="a8"/>
    <w:link w:val="11"/>
    <w:rsid w:val="00986D09"/>
    <w:rPr>
      <w:rFonts w:ascii="Times New Roman" w:eastAsia="Calibri" w:hAnsi="Times New Roman"/>
      <w:b/>
      <w:bCs/>
      <w:sz w:val="32"/>
      <w:szCs w:val="32"/>
    </w:rPr>
  </w:style>
  <w:style w:type="paragraph" w:customStyle="1" w:styleId="a">
    <w:name w:val="статья"/>
    <w:basedOn w:val="ConsPlusNormal"/>
    <w:link w:val="ad"/>
    <w:qFormat/>
    <w:rsid w:val="00E34582"/>
    <w:pPr>
      <w:numPr>
        <w:numId w:val="1"/>
      </w:numPr>
      <w:tabs>
        <w:tab w:val="left" w:pos="1134"/>
      </w:tabs>
      <w:ind w:left="0" w:firstLine="0"/>
      <w:jc w:val="both"/>
      <w:outlineLvl w:val="2"/>
    </w:pPr>
    <w:rPr>
      <w:rFonts w:ascii="Times New Roman" w:hAnsi="Times New Roman" w:cs="Times New Roman"/>
      <w:b/>
      <w:sz w:val="24"/>
      <w:szCs w:val="24"/>
    </w:rPr>
  </w:style>
  <w:style w:type="character" w:customStyle="1" w:styleId="ac">
    <w:name w:val="ГЛАВА Знак"/>
    <w:basedOn w:val="30"/>
    <w:link w:val="ab"/>
    <w:rsid w:val="000745B2"/>
    <w:rPr>
      <w:rFonts w:ascii="Times New Roman" w:eastAsia="Calibri" w:hAnsi="Times New Roman" w:cstheme="majorBidi"/>
      <w:b/>
      <w:bCs/>
      <w:color w:val="4F81BD" w:themeColor="accent1"/>
      <w:sz w:val="28"/>
      <w:szCs w:val="24"/>
    </w:rPr>
  </w:style>
  <w:style w:type="paragraph" w:styleId="13">
    <w:name w:val="toc 1"/>
    <w:basedOn w:val="a1"/>
    <w:next w:val="a1"/>
    <w:autoRedefine/>
    <w:uiPriority w:val="39"/>
    <w:unhideWhenUsed/>
    <w:rsid w:val="009B1003"/>
    <w:pPr>
      <w:spacing w:after="100"/>
    </w:pPr>
  </w:style>
  <w:style w:type="character" w:customStyle="1" w:styleId="ConsPlusNormal0">
    <w:name w:val="ConsPlusNormal Знак"/>
    <w:basedOn w:val="a2"/>
    <w:link w:val="ConsPlusNormal"/>
    <w:rsid w:val="00986D09"/>
    <w:rPr>
      <w:rFonts w:ascii="Arial" w:hAnsi="Arial" w:cs="Arial"/>
      <w:sz w:val="20"/>
      <w:szCs w:val="20"/>
    </w:rPr>
  </w:style>
  <w:style w:type="character" w:customStyle="1" w:styleId="ad">
    <w:name w:val="статья Знак"/>
    <w:basedOn w:val="ConsPlusNormal0"/>
    <w:link w:val="a"/>
    <w:rsid w:val="00E34582"/>
    <w:rPr>
      <w:rFonts w:ascii="Times New Roman" w:hAnsi="Times New Roman" w:cs="Arial"/>
      <w:b/>
      <w:sz w:val="24"/>
      <w:szCs w:val="24"/>
    </w:rPr>
  </w:style>
  <w:style w:type="paragraph" w:styleId="31">
    <w:name w:val="toc 3"/>
    <w:basedOn w:val="a1"/>
    <w:next w:val="a1"/>
    <w:autoRedefine/>
    <w:uiPriority w:val="39"/>
    <w:unhideWhenUsed/>
    <w:rsid w:val="009B1003"/>
    <w:pPr>
      <w:spacing w:after="100"/>
      <w:ind w:left="440"/>
    </w:pPr>
  </w:style>
  <w:style w:type="character" w:styleId="ae">
    <w:name w:val="Hyperlink"/>
    <w:basedOn w:val="a2"/>
    <w:uiPriority w:val="99"/>
    <w:unhideWhenUsed/>
    <w:rsid w:val="009B1003"/>
    <w:rPr>
      <w:color w:val="0000FF" w:themeColor="hyperlink"/>
      <w:u w:val="single"/>
    </w:rPr>
  </w:style>
  <w:style w:type="character" w:customStyle="1" w:styleId="40">
    <w:name w:val="Заголовок 4 Знак"/>
    <w:basedOn w:val="a2"/>
    <w:link w:val="4"/>
    <w:uiPriority w:val="9"/>
    <w:semiHidden/>
    <w:rsid w:val="003462F6"/>
    <w:rPr>
      <w:rFonts w:asciiTheme="majorHAnsi" w:eastAsiaTheme="majorEastAsia" w:hAnsiTheme="majorHAnsi" w:cstheme="majorBidi"/>
      <w:b/>
      <w:bCs/>
      <w:i/>
      <w:iCs/>
      <w:color w:val="4F81BD" w:themeColor="accent1"/>
    </w:rPr>
  </w:style>
  <w:style w:type="paragraph" w:customStyle="1" w:styleId="14">
    <w:name w:val="Абзац списка1"/>
    <w:basedOn w:val="a1"/>
    <w:link w:val="ListParagraphChar"/>
    <w:rsid w:val="00511C18"/>
    <w:pPr>
      <w:ind w:left="720" w:firstLine="709"/>
      <w:jc w:val="both"/>
    </w:pPr>
    <w:rPr>
      <w:rFonts w:ascii="Calibri" w:eastAsia="Times New Roman" w:hAnsi="Calibri"/>
      <w:lang w:eastAsia="en-US"/>
    </w:rPr>
  </w:style>
  <w:style w:type="character" w:customStyle="1" w:styleId="ListParagraphChar">
    <w:name w:val="List Paragraph Char"/>
    <w:link w:val="14"/>
    <w:locked/>
    <w:rsid w:val="00511C18"/>
    <w:rPr>
      <w:rFonts w:ascii="Calibri" w:eastAsia="Times New Roman" w:hAnsi="Calibri"/>
      <w:lang w:eastAsia="en-US"/>
    </w:rPr>
  </w:style>
  <w:style w:type="paragraph" w:customStyle="1" w:styleId="nienie">
    <w:name w:val="nienie"/>
    <w:basedOn w:val="a1"/>
    <w:rsid w:val="008D510F"/>
    <w:pPr>
      <w:keepLines/>
      <w:widowControl w:val="0"/>
      <w:spacing w:after="0" w:line="240" w:lineRule="auto"/>
      <w:ind w:left="709" w:hanging="284"/>
      <w:jc w:val="both"/>
    </w:pPr>
    <w:rPr>
      <w:rFonts w:ascii="Peterburg" w:eastAsia="Times New Roman" w:hAnsi="Peterburg" w:cs="Peterburg"/>
      <w:sz w:val="24"/>
      <w:szCs w:val="24"/>
    </w:rPr>
  </w:style>
  <w:style w:type="paragraph" w:customStyle="1" w:styleId="Iauiue">
    <w:name w:val="Iau?iue"/>
    <w:rsid w:val="001D0035"/>
    <w:pPr>
      <w:widowControl w:val="0"/>
      <w:spacing w:after="0" w:line="240" w:lineRule="auto"/>
    </w:pPr>
    <w:rPr>
      <w:rFonts w:ascii="Times New Roman" w:eastAsia="Times New Roman" w:hAnsi="Times New Roman"/>
      <w:sz w:val="20"/>
      <w:szCs w:val="20"/>
    </w:rPr>
  </w:style>
  <w:style w:type="paragraph" w:styleId="af">
    <w:name w:val="Intense Quote"/>
    <w:basedOn w:val="a1"/>
    <w:next w:val="a1"/>
    <w:link w:val="af0"/>
    <w:uiPriority w:val="30"/>
    <w:qFormat/>
    <w:rsid w:val="004D1469"/>
    <w:pPr>
      <w:pBdr>
        <w:bottom w:val="single" w:sz="4" w:space="4" w:color="4F81BD"/>
      </w:pBdr>
      <w:spacing w:before="200" w:after="280"/>
      <w:ind w:left="936" w:right="936" w:firstLine="709"/>
      <w:jc w:val="both"/>
    </w:pPr>
    <w:rPr>
      <w:rFonts w:ascii="Calibri" w:eastAsia="Calibri" w:hAnsi="Calibri"/>
      <w:b/>
      <w:bCs/>
      <w:i/>
      <w:iCs/>
      <w:color w:val="4F81BD"/>
      <w:lang w:eastAsia="en-US"/>
    </w:rPr>
  </w:style>
  <w:style w:type="character" w:customStyle="1" w:styleId="af0">
    <w:name w:val="Выделенная цитата Знак"/>
    <w:basedOn w:val="a2"/>
    <w:link w:val="af"/>
    <w:uiPriority w:val="30"/>
    <w:rsid w:val="004D1469"/>
    <w:rPr>
      <w:rFonts w:ascii="Calibri" w:eastAsia="Calibri" w:hAnsi="Calibri"/>
      <w:b/>
      <w:bCs/>
      <w:i/>
      <w:iCs/>
      <w:color w:val="4F81BD"/>
      <w:lang w:eastAsia="en-US"/>
    </w:rPr>
  </w:style>
  <w:style w:type="paragraph" w:styleId="af1">
    <w:name w:val="List Paragraph"/>
    <w:basedOn w:val="a1"/>
    <w:link w:val="af2"/>
    <w:qFormat/>
    <w:rsid w:val="004D1469"/>
    <w:pPr>
      <w:widowControl w:val="0"/>
      <w:suppressAutoHyphens/>
      <w:spacing w:after="0" w:line="240" w:lineRule="auto"/>
      <w:ind w:left="720" w:firstLine="709"/>
      <w:contextualSpacing/>
      <w:jc w:val="both"/>
    </w:pPr>
    <w:rPr>
      <w:rFonts w:eastAsia="Lucida Sans Unicode"/>
      <w:sz w:val="24"/>
      <w:szCs w:val="24"/>
    </w:rPr>
  </w:style>
  <w:style w:type="character" w:customStyle="1" w:styleId="af2">
    <w:name w:val="Абзац списка Знак"/>
    <w:basedOn w:val="a2"/>
    <w:link w:val="af1"/>
    <w:uiPriority w:val="34"/>
    <w:rsid w:val="004D1469"/>
    <w:rPr>
      <w:rFonts w:eastAsia="Lucida Sans Unicode"/>
      <w:sz w:val="24"/>
      <w:szCs w:val="24"/>
    </w:rPr>
  </w:style>
  <w:style w:type="paragraph" w:customStyle="1" w:styleId="a0">
    <w:name w:val="список разреш испол"/>
    <w:basedOn w:val="14"/>
    <w:rsid w:val="008A0393"/>
    <w:pPr>
      <w:widowControl w:val="0"/>
      <w:numPr>
        <w:numId w:val="11"/>
      </w:numPr>
      <w:suppressAutoHyphens/>
      <w:spacing w:after="0" w:line="240" w:lineRule="auto"/>
      <w:jc w:val="left"/>
    </w:pPr>
    <w:rPr>
      <w:rFonts w:ascii="Times New Roman" w:hAnsi="Times New Roman"/>
      <w:lang w:bidi="hi-IN"/>
    </w:rPr>
  </w:style>
  <w:style w:type="paragraph" w:customStyle="1" w:styleId="32">
    <w:name w:val="Стиль Заголовок 3 + Черный"/>
    <w:basedOn w:val="3"/>
    <w:next w:val="6"/>
    <w:rsid w:val="00F325E3"/>
    <w:pPr>
      <w:keepLines w:val="0"/>
      <w:tabs>
        <w:tab w:val="left" w:pos="3402"/>
        <w:tab w:val="left" w:pos="4891"/>
      </w:tabs>
      <w:spacing w:before="240" w:line="240" w:lineRule="auto"/>
      <w:ind w:left="1276" w:hanging="1276"/>
    </w:pPr>
    <w:rPr>
      <w:rFonts w:ascii="Times New Roman" w:eastAsia="Times New Roman" w:hAnsi="Times New Roman" w:cs="Arial"/>
      <w:i/>
      <w:iCs/>
      <w:color w:val="000000"/>
      <w:sz w:val="26"/>
      <w:szCs w:val="26"/>
      <w:lang w:eastAsia="ar-SA"/>
    </w:rPr>
  </w:style>
  <w:style w:type="character" w:customStyle="1" w:styleId="60">
    <w:name w:val="Заголовок 6 Знак"/>
    <w:basedOn w:val="a2"/>
    <w:link w:val="6"/>
    <w:uiPriority w:val="9"/>
    <w:semiHidden/>
    <w:rsid w:val="00F325E3"/>
    <w:rPr>
      <w:rFonts w:asciiTheme="majorHAnsi" w:eastAsiaTheme="majorEastAsia" w:hAnsiTheme="majorHAnsi" w:cstheme="majorBidi"/>
      <w:i/>
      <w:iCs/>
      <w:color w:val="243F60" w:themeColor="accent1" w:themeShade="7F"/>
    </w:rPr>
  </w:style>
  <w:style w:type="paragraph" w:styleId="41">
    <w:name w:val="toc 4"/>
    <w:basedOn w:val="a1"/>
    <w:next w:val="a1"/>
    <w:autoRedefine/>
    <w:uiPriority w:val="39"/>
    <w:unhideWhenUsed/>
    <w:rsid w:val="00AB6BCB"/>
    <w:pPr>
      <w:spacing w:after="100"/>
      <w:ind w:left="660"/>
    </w:pPr>
  </w:style>
  <w:style w:type="paragraph" w:styleId="af3">
    <w:name w:val="Document Map"/>
    <w:basedOn w:val="a1"/>
    <w:link w:val="af4"/>
    <w:uiPriority w:val="99"/>
    <w:semiHidden/>
    <w:unhideWhenUsed/>
    <w:rsid w:val="00BA281F"/>
    <w:pPr>
      <w:spacing w:after="0" w:line="240" w:lineRule="auto"/>
    </w:pPr>
    <w:rPr>
      <w:rFonts w:ascii="Lucida Grande CY" w:hAnsi="Lucida Grande CY"/>
      <w:sz w:val="24"/>
      <w:szCs w:val="24"/>
    </w:rPr>
  </w:style>
  <w:style w:type="character" w:customStyle="1" w:styleId="af4">
    <w:name w:val="Схема документа Знак"/>
    <w:basedOn w:val="a2"/>
    <w:link w:val="af3"/>
    <w:uiPriority w:val="99"/>
    <w:semiHidden/>
    <w:rsid w:val="00BA281F"/>
    <w:rPr>
      <w:rFonts w:ascii="Lucida Grande CY" w:hAnsi="Lucida Grande CY"/>
      <w:sz w:val="24"/>
      <w:szCs w:val="24"/>
    </w:rPr>
  </w:style>
  <w:style w:type="paragraph" w:styleId="af5">
    <w:name w:val="header"/>
    <w:basedOn w:val="a1"/>
    <w:link w:val="af6"/>
    <w:uiPriority w:val="99"/>
    <w:unhideWhenUsed/>
    <w:rsid w:val="00F63B59"/>
    <w:pPr>
      <w:tabs>
        <w:tab w:val="center" w:pos="4677"/>
        <w:tab w:val="right" w:pos="9355"/>
      </w:tabs>
      <w:spacing w:after="0" w:line="240" w:lineRule="auto"/>
    </w:pPr>
  </w:style>
  <w:style w:type="character" w:customStyle="1" w:styleId="af6">
    <w:name w:val="Верхний колонтитул Знак"/>
    <w:basedOn w:val="a2"/>
    <w:link w:val="af5"/>
    <w:uiPriority w:val="99"/>
    <w:rsid w:val="00F63B59"/>
  </w:style>
  <w:style w:type="paragraph" w:styleId="af7">
    <w:name w:val="footer"/>
    <w:basedOn w:val="a1"/>
    <w:link w:val="af8"/>
    <w:uiPriority w:val="99"/>
    <w:unhideWhenUsed/>
    <w:rsid w:val="00F63B59"/>
    <w:pPr>
      <w:tabs>
        <w:tab w:val="center" w:pos="4677"/>
        <w:tab w:val="right" w:pos="9355"/>
      </w:tabs>
      <w:spacing w:after="0" w:line="240" w:lineRule="auto"/>
    </w:pPr>
  </w:style>
  <w:style w:type="character" w:customStyle="1" w:styleId="af8">
    <w:name w:val="Нижний колонтитул Знак"/>
    <w:basedOn w:val="a2"/>
    <w:link w:val="af7"/>
    <w:uiPriority w:val="99"/>
    <w:rsid w:val="00F63B59"/>
  </w:style>
  <w:style w:type="character" w:styleId="af9">
    <w:name w:val="page number"/>
    <w:basedOn w:val="a2"/>
    <w:uiPriority w:val="99"/>
    <w:semiHidden/>
    <w:unhideWhenUsed/>
    <w:rsid w:val="00B2474E"/>
  </w:style>
  <w:style w:type="table" w:styleId="afa">
    <w:name w:val="Table Grid"/>
    <w:basedOn w:val="a3"/>
    <w:uiPriority w:val="59"/>
    <w:rsid w:val="005E3B59"/>
    <w:pPr>
      <w:spacing w:after="0" w:line="240" w:lineRule="auto"/>
    </w:pPr>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Абзац списка2"/>
    <w:basedOn w:val="a1"/>
    <w:rsid w:val="00F57F95"/>
    <w:pPr>
      <w:ind w:left="720" w:firstLine="709"/>
      <w:jc w:val="both"/>
    </w:pPr>
    <w:rPr>
      <w:rFonts w:ascii="Calibri" w:eastAsia="Times New Roman" w:hAnsi="Calibri"/>
      <w:lang w:eastAsia="en-US"/>
    </w:rPr>
  </w:style>
  <w:style w:type="paragraph" w:styleId="afb">
    <w:name w:val="Body Text"/>
    <w:basedOn w:val="a1"/>
    <w:link w:val="afc"/>
    <w:rsid w:val="00E65FCF"/>
    <w:pPr>
      <w:spacing w:after="120" w:line="240" w:lineRule="auto"/>
    </w:pPr>
    <w:rPr>
      <w:rFonts w:ascii="Times New Roman" w:eastAsia="Times New Roman" w:hAnsi="Times New Roman"/>
      <w:sz w:val="24"/>
      <w:szCs w:val="24"/>
    </w:rPr>
  </w:style>
  <w:style w:type="character" w:customStyle="1" w:styleId="afc">
    <w:name w:val="Основной текст Знак"/>
    <w:basedOn w:val="a2"/>
    <w:link w:val="afb"/>
    <w:rsid w:val="00E65FC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style>
  <w:style w:type="paragraph" w:styleId="1">
    <w:name w:val="heading 1"/>
    <w:basedOn w:val="a1"/>
    <w:next w:val="a1"/>
    <w:link w:val="10"/>
    <w:uiPriority w:val="9"/>
    <w:qFormat/>
    <w:rsid w:val="00A535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1.1."/>
    <w:basedOn w:val="3"/>
    <w:next w:val="a1"/>
    <w:link w:val="20"/>
    <w:qFormat/>
    <w:rsid w:val="00A535D9"/>
    <w:pPr>
      <w:spacing w:before="100" w:after="100" w:line="240" w:lineRule="auto"/>
      <w:ind w:firstLine="709"/>
      <w:jc w:val="both"/>
      <w:outlineLvl w:val="1"/>
    </w:pPr>
    <w:rPr>
      <w:rFonts w:ascii="Times New Roman" w:eastAsia="Calibri" w:hAnsi="Times New Roman" w:cs="Times New Roman"/>
      <w:bCs w:val="0"/>
      <w:color w:val="auto"/>
      <w:sz w:val="36"/>
      <w:szCs w:val="26"/>
    </w:rPr>
  </w:style>
  <w:style w:type="paragraph" w:styleId="3">
    <w:name w:val="heading 3"/>
    <w:aliases w:val="глава"/>
    <w:basedOn w:val="a1"/>
    <w:next w:val="a1"/>
    <w:link w:val="30"/>
    <w:unhideWhenUsed/>
    <w:rsid w:val="00A535D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3462F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1"/>
    <w:next w:val="a1"/>
    <w:link w:val="60"/>
    <w:uiPriority w:val="9"/>
    <w:semiHidden/>
    <w:unhideWhenUsed/>
    <w:qFormat/>
    <w:rsid w:val="00F325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aliases w:val="1.1. Знак"/>
    <w:basedOn w:val="a2"/>
    <w:link w:val="2"/>
    <w:rsid w:val="00A535D9"/>
    <w:rPr>
      <w:rFonts w:ascii="Times New Roman" w:eastAsia="Calibri" w:hAnsi="Times New Roman"/>
      <w:b/>
      <w:sz w:val="36"/>
      <w:szCs w:val="26"/>
    </w:rPr>
  </w:style>
  <w:style w:type="character" w:customStyle="1" w:styleId="30">
    <w:name w:val="Заголовок 3 Знак"/>
    <w:aliases w:val="глава Знак"/>
    <w:basedOn w:val="a2"/>
    <w:link w:val="3"/>
    <w:rsid w:val="00A535D9"/>
    <w:rPr>
      <w:rFonts w:asciiTheme="majorHAnsi" w:eastAsiaTheme="majorEastAsia" w:hAnsiTheme="majorHAnsi" w:cstheme="majorBidi"/>
      <w:b/>
      <w:bCs/>
      <w:color w:val="4F81BD" w:themeColor="accent1"/>
    </w:rPr>
  </w:style>
  <w:style w:type="character" w:customStyle="1" w:styleId="10">
    <w:name w:val="Заголовок 1 Знак"/>
    <w:basedOn w:val="a2"/>
    <w:link w:val="1"/>
    <w:uiPriority w:val="9"/>
    <w:rsid w:val="00A535D9"/>
    <w:rPr>
      <w:rFonts w:asciiTheme="majorHAnsi" w:eastAsiaTheme="majorEastAsia" w:hAnsiTheme="majorHAnsi" w:cstheme="majorBidi"/>
      <w:b/>
      <w:bCs/>
      <w:color w:val="365F91" w:themeColor="accent1" w:themeShade="BF"/>
      <w:sz w:val="28"/>
      <w:szCs w:val="28"/>
    </w:rPr>
  </w:style>
  <w:style w:type="paragraph" w:styleId="a5">
    <w:name w:val="Balloon Text"/>
    <w:basedOn w:val="a1"/>
    <w:link w:val="a6"/>
    <w:semiHidden/>
    <w:unhideWhenUsed/>
    <w:rsid w:val="00A535D9"/>
    <w:pPr>
      <w:spacing w:after="0" w:line="240" w:lineRule="auto"/>
    </w:pPr>
    <w:rPr>
      <w:rFonts w:ascii="Tahoma" w:hAnsi="Tahoma" w:cs="Tahoma"/>
      <w:sz w:val="16"/>
      <w:szCs w:val="16"/>
    </w:rPr>
  </w:style>
  <w:style w:type="character" w:customStyle="1" w:styleId="a6">
    <w:name w:val="Текст выноски Знак"/>
    <w:basedOn w:val="a2"/>
    <w:link w:val="a5"/>
    <w:rsid w:val="00A535D9"/>
    <w:rPr>
      <w:rFonts w:ascii="Tahoma" w:hAnsi="Tahoma" w:cs="Tahoma"/>
      <w:sz w:val="16"/>
      <w:szCs w:val="16"/>
    </w:rPr>
  </w:style>
  <w:style w:type="paragraph" w:customStyle="1" w:styleId="a7">
    <w:name w:val="Часть"/>
    <w:basedOn w:val="a1"/>
    <w:link w:val="a8"/>
    <w:qFormat/>
    <w:rsid w:val="00986D09"/>
    <w:pPr>
      <w:keepNext/>
      <w:keepLines/>
      <w:spacing w:after="120" w:line="240" w:lineRule="auto"/>
      <w:ind w:firstLine="708"/>
      <w:jc w:val="both"/>
      <w:outlineLvl w:val="0"/>
    </w:pPr>
    <w:rPr>
      <w:rFonts w:ascii="Times New Roman" w:eastAsia="Calibri" w:hAnsi="Times New Roman"/>
      <w:b/>
      <w:bCs/>
      <w:sz w:val="32"/>
      <w:szCs w:val="32"/>
    </w:rPr>
  </w:style>
  <w:style w:type="paragraph" w:customStyle="1" w:styleId="a9">
    <w:name w:val="текст"/>
    <w:basedOn w:val="a1"/>
    <w:link w:val="aa"/>
    <w:qFormat/>
    <w:rsid w:val="00DD6638"/>
    <w:pPr>
      <w:spacing w:after="0" w:line="240" w:lineRule="auto"/>
      <w:ind w:firstLine="709"/>
      <w:jc w:val="both"/>
    </w:pPr>
    <w:rPr>
      <w:rFonts w:ascii="Times New Roman" w:eastAsia="Calibri" w:hAnsi="Times New Roman"/>
      <w:sz w:val="24"/>
      <w:szCs w:val="24"/>
    </w:rPr>
  </w:style>
  <w:style w:type="character" w:customStyle="1" w:styleId="a8">
    <w:name w:val="Часть Знак"/>
    <w:basedOn w:val="a2"/>
    <w:link w:val="a7"/>
    <w:rsid w:val="00986D09"/>
    <w:rPr>
      <w:rFonts w:ascii="Times New Roman" w:eastAsia="Calibri" w:hAnsi="Times New Roman"/>
      <w:b/>
      <w:bCs/>
      <w:sz w:val="32"/>
      <w:szCs w:val="32"/>
    </w:rPr>
  </w:style>
  <w:style w:type="paragraph" w:customStyle="1" w:styleId="11">
    <w:name w:val="Часть 1"/>
    <w:basedOn w:val="a7"/>
    <w:link w:val="12"/>
    <w:qFormat/>
    <w:rsid w:val="00986D09"/>
    <w:pPr>
      <w:ind w:left="1276" w:hanging="1276"/>
    </w:pPr>
  </w:style>
  <w:style w:type="character" w:customStyle="1" w:styleId="aa">
    <w:name w:val="текст Знак"/>
    <w:basedOn w:val="a2"/>
    <w:link w:val="a9"/>
    <w:rsid w:val="00DD6638"/>
    <w:rPr>
      <w:rFonts w:ascii="Times New Roman" w:eastAsia="Calibri" w:hAnsi="Times New Roman"/>
      <w:sz w:val="24"/>
      <w:szCs w:val="24"/>
    </w:rPr>
  </w:style>
  <w:style w:type="paragraph" w:customStyle="1" w:styleId="ab">
    <w:name w:val="ГЛАВА"/>
    <w:basedOn w:val="3"/>
    <w:link w:val="ac"/>
    <w:qFormat/>
    <w:rsid w:val="000745B2"/>
    <w:pPr>
      <w:spacing w:after="240" w:line="240" w:lineRule="auto"/>
      <w:ind w:left="1276" w:hanging="1276"/>
      <w:jc w:val="both"/>
    </w:pPr>
    <w:rPr>
      <w:rFonts w:ascii="Times New Roman" w:eastAsia="Calibri" w:hAnsi="Times New Roman" w:cs="Times New Roman"/>
      <w:color w:val="auto"/>
      <w:sz w:val="28"/>
      <w:szCs w:val="24"/>
    </w:rPr>
  </w:style>
  <w:style w:type="character" w:customStyle="1" w:styleId="12">
    <w:name w:val="Часть 1 Знак"/>
    <w:basedOn w:val="a8"/>
    <w:link w:val="11"/>
    <w:rsid w:val="00986D09"/>
    <w:rPr>
      <w:rFonts w:ascii="Times New Roman" w:eastAsia="Calibri" w:hAnsi="Times New Roman"/>
      <w:b/>
      <w:bCs/>
      <w:sz w:val="32"/>
      <w:szCs w:val="32"/>
    </w:rPr>
  </w:style>
  <w:style w:type="paragraph" w:customStyle="1" w:styleId="a">
    <w:name w:val="статья"/>
    <w:basedOn w:val="ConsPlusNormal"/>
    <w:link w:val="ad"/>
    <w:qFormat/>
    <w:rsid w:val="00E34582"/>
    <w:pPr>
      <w:numPr>
        <w:numId w:val="1"/>
      </w:numPr>
      <w:tabs>
        <w:tab w:val="left" w:pos="1134"/>
      </w:tabs>
      <w:ind w:left="0" w:firstLine="0"/>
      <w:jc w:val="both"/>
      <w:outlineLvl w:val="2"/>
    </w:pPr>
    <w:rPr>
      <w:rFonts w:ascii="Times New Roman" w:hAnsi="Times New Roman" w:cs="Times New Roman"/>
      <w:b/>
      <w:sz w:val="24"/>
      <w:szCs w:val="24"/>
    </w:rPr>
  </w:style>
  <w:style w:type="character" w:customStyle="1" w:styleId="ac">
    <w:name w:val="ГЛАВА Знак"/>
    <w:basedOn w:val="30"/>
    <w:link w:val="ab"/>
    <w:rsid w:val="000745B2"/>
    <w:rPr>
      <w:rFonts w:ascii="Times New Roman" w:eastAsia="Calibri" w:hAnsi="Times New Roman" w:cstheme="majorBidi"/>
      <w:b/>
      <w:bCs/>
      <w:color w:val="4F81BD" w:themeColor="accent1"/>
      <w:sz w:val="28"/>
      <w:szCs w:val="24"/>
    </w:rPr>
  </w:style>
  <w:style w:type="paragraph" w:styleId="13">
    <w:name w:val="toc 1"/>
    <w:basedOn w:val="a1"/>
    <w:next w:val="a1"/>
    <w:autoRedefine/>
    <w:uiPriority w:val="39"/>
    <w:unhideWhenUsed/>
    <w:rsid w:val="009B1003"/>
    <w:pPr>
      <w:spacing w:after="100"/>
    </w:pPr>
  </w:style>
  <w:style w:type="character" w:customStyle="1" w:styleId="ConsPlusNormal0">
    <w:name w:val="ConsPlusNormal Знак"/>
    <w:basedOn w:val="a2"/>
    <w:link w:val="ConsPlusNormal"/>
    <w:rsid w:val="00986D09"/>
    <w:rPr>
      <w:rFonts w:ascii="Arial" w:hAnsi="Arial" w:cs="Arial"/>
      <w:sz w:val="20"/>
      <w:szCs w:val="20"/>
    </w:rPr>
  </w:style>
  <w:style w:type="character" w:customStyle="1" w:styleId="ad">
    <w:name w:val="статья Знак"/>
    <w:basedOn w:val="ConsPlusNormal0"/>
    <w:link w:val="a"/>
    <w:rsid w:val="00E34582"/>
    <w:rPr>
      <w:rFonts w:ascii="Times New Roman" w:hAnsi="Times New Roman" w:cs="Arial"/>
      <w:b/>
      <w:sz w:val="24"/>
      <w:szCs w:val="24"/>
    </w:rPr>
  </w:style>
  <w:style w:type="paragraph" w:styleId="31">
    <w:name w:val="toc 3"/>
    <w:basedOn w:val="a1"/>
    <w:next w:val="a1"/>
    <w:autoRedefine/>
    <w:uiPriority w:val="39"/>
    <w:unhideWhenUsed/>
    <w:rsid w:val="009B1003"/>
    <w:pPr>
      <w:spacing w:after="100"/>
      <w:ind w:left="440"/>
    </w:pPr>
  </w:style>
  <w:style w:type="character" w:styleId="ae">
    <w:name w:val="Hyperlink"/>
    <w:basedOn w:val="a2"/>
    <w:uiPriority w:val="99"/>
    <w:unhideWhenUsed/>
    <w:rsid w:val="009B1003"/>
    <w:rPr>
      <w:color w:val="0000FF" w:themeColor="hyperlink"/>
      <w:u w:val="single"/>
    </w:rPr>
  </w:style>
  <w:style w:type="character" w:customStyle="1" w:styleId="40">
    <w:name w:val="Заголовок 4 Знак"/>
    <w:basedOn w:val="a2"/>
    <w:link w:val="4"/>
    <w:uiPriority w:val="9"/>
    <w:semiHidden/>
    <w:rsid w:val="003462F6"/>
    <w:rPr>
      <w:rFonts w:asciiTheme="majorHAnsi" w:eastAsiaTheme="majorEastAsia" w:hAnsiTheme="majorHAnsi" w:cstheme="majorBidi"/>
      <w:b/>
      <w:bCs/>
      <w:i/>
      <w:iCs/>
      <w:color w:val="4F81BD" w:themeColor="accent1"/>
    </w:rPr>
  </w:style>
  <w:style w:type="paragraph" w:customStyle="1" w:styleId="14">
    <w:name w:val="Абзац списка1"/>
    <w:basedOn w:val="a1"/>
    <w:link w:val="ListParagraphChar"/>
    <w:rsid w:val="00511C18"/>
    <w:pPr>
      <w:ind w:left="720" w:firstLine="709"/>
      <w:jc w:val="both"/>
    </w:pPr>
    <w:rPr>
      <w:rFonts w:ascii="Calibri" w:eastAsia="Times New Roman" w:hAnsi="Calibri"/>
      <w:lang w:eastAsia="en-US"/>
    </w:rPr>
  </w:style>
  <w:style w:type="character" w:customStyle="1" w:styleId="ListParagraphChar">
    <w:name w:val="List Paragraph Char"/>
    <w:link w:val="14"/>
    <w:locked/>
    <w:rsid w:val="00511C18"/>
    <w:rPr>
      <w:rFonts w:ascii="Calibri" w:eastAsia="Times New Roman" w:hAnsi="Calibri"/>
      <w:lang w:eastAsia="en-US"/>
    </w:rPr>
  </w:style>
  <w:style w:type="paragraph" w:customStyle="1" w:styleId="nienie">
    <w:name w:val="nienie"/>
    <w:basedOn w:val="a1"/>
    <w:rsid w:val="008D510F"/>
    <w:pPr>
      <w:keepLines/>
      <w:widowControl w:val="0"/>
      <w:spacing w:after="0" w:line="240" w:lineRule="auto"/>
      <w:ind w:left="709" w:hanging="284"/>
      <w:jc w:val="both"/>
    </w:pPr>
    <w:rPr>
      <w:rFonts w:ascii="Peterburg" w:eastAsia="Times New Roman" w:hAnsi="Peterburg" w:cs="Peterburg"/>
      <w:sz w:val="24"/>
      <w:szCs w:val="24"/>
    </w:rPr>
  </w:style>
  <w:style w:type="paragraph" w:customStyle="1" w:styleId="Iauiue">
    <w:name w:val="Iau?iue"/>
    <w:rsid w:val="001D0035"/>
    <w:pPr>
      <w:widowControl w:val="0"/>
      <w:spacing w:after="0" w:line="240" w:lineRule="auto"/>
    </w:pPr>
    <w:rPr>
      <w:rFonts w:ascii="Times New Roman" w:eastAsia="Times New Roman" w:hAnsi="Times New Roman"/>
      <w:sz w:val="20"/>
      <w:szCs w:val="20"/>
    </w:rPr>
  </w:style>
  <w:style w:type="paragraph" w:styleId="af">
    <w:name w:val="Intense Quote"/>
    <w:basedOn w:val="a1"/>
    <w:next w:val="a1"/>
    <w:link w:val="af0"/>
    <w:uiPriority w:val="30"/>
    <w:qFormat/>
    <w:rsid w:val="004D1469"/>
    <w:pPr>
      <w:pBdr>
        <w:bottom w:val="single" w:sz="4" w:space="4" w:color="4F81BD"/>
      </w:pBdr>
      <w:spacing w:before="200" w:after="280"/>
      <w:ind w:left="936" w:right="936" w:firstLine="709"/>
      <w:jc w:val="both"/>
    </w:pPr>
    <w:rPr>
      <w:rFonts w:ascii="Calibri" w:eastAsia="Calibri" w:hAnsi="Calibri"/>
      <w:b/>
      <w:bCs/>
      <w:i/>
      <w:iCs/>
      <w:color w:val="4F81BD"/>
      <w:lang w:eastAsia="en-US"/>
    </w:rPr>
  </w:style>
  <w:style w:type="character" w:customStyle="1" w:styleId="af0">
    <w:name w:val="Выделенная цитата Знак"/>
    <w:basedOn w:val="a2"/>
    <w:link w:val="af"/>
    <w:uiPriority w:val="30"/>
    <w:rsid w:val="004D1469"/>
    <w:rPr>
      <w:rFonts w:ascii="Calibri" w:eastAsia="Calibri" w:hAnsi="Calibri"/>
      <w:b/>
      <w:bCs/>
      <w:i/>
      <w:iCs/>
      <w:color w:val="4F81BD"/>
      <w:lang w:eastAsia="en-US"/>
    </w:rPr>
  </w:style>
  <w:style w:type="paragraph" w:styleId="af1">
    <w:name w:val="List Paragraph"/>
    <w:basedOn w:val="a1"/>
    <w:link w:val="af2"/>
    <w:qFormat/>
    <w:rsid w:val="004D1469"/>
    <w:pPr>
      <w:widowControl w:val="0"/>
      <w:suppressAutoHyphens/>
      <w:spacing w:after="0" w:line="240" w:lineRule="auto"/>
      <w:ind w:left="720" w:firstLine="709"/>
      <w:contextualSpacing/>
      <w:jc w:val="both"/>
    </w:pPr>
    <w:rPr>
      <w:rFonts w:eastAsia="Lucida Sans Unicode"/>
      <w:sz w:val="24"/>
      <w:szCs w:val="24"/>
    </w:rPr>
  </w:style>
  <w:style w:type="character" w:customStyle="1" w:styleId="af2">
    <w:name w:val="Абзац списка Знак"/>
    <w:basedOn w:val="a2"/>
    <w:link w:val="af1"/>
    <w:uiPriority w:val="34"/>
    <w:rsid w:val="004D1469"/>
    <w:rPr>
      <w:rFonts w:eastAsia="Lucida Sans Unicode"/>
      <w:sz w:val="24"/>
      <w:szCs w:val="24"/>
    </w:rPr>
  </w:style>
  <w:style w:type="paragraph" w:customStyle="1" w:styleId="a0">
    <w:name w:val="список разреш испол"/>
    <w:basedOn w:val="14"/>
    <w:rsid w:val="008A0393"/>
    <w:pPr>
      <w:widowControl w:val="0"/>
      <w:numPr>
        <w:numId w:val="11"/>
      </w:numPr>
      <w:suppressAutoHyphens/>
      <w:spacing w:after="0" w:line="240" w:lineRule="auto"/>
      <w:jc w:val="left"/>
    </w:pPr>
    <w:rPr>
      <w:rFonts w:ascii="Times New Roman" w:hAnsi="Times New Roman"/>
      <w:lang w:bidi="hi-IN"/>
    </w:rPr>
  </w:style>
  <w:style w:type="paragraph" w:customStyle="1" w:styleId="32">
    <w:name w:val="Стиль Заголовок 3 + Черный"/>
    <w:basedOn w:val="3"/>
    <w:next w:val="6"/>
    <w:rsid w:val="00F325E3"/>
    <w:pPr>
      <w:keepLines w:val="0"/>
      <w:tabs>
        <w:tab w:val="left" w:pos="3402"/>
        <w:tab w:val="left" w:pos="4891"/>
      </w:tabs>
      <w:spacing w:before="240" w:line="240" w:lineRule="auto"/>
      <w:ind w:left="1276" w:hanging="1276"/>
    </w:pPr>
    <w:rPr>
      <w:rFonts w:ascii="Times New Roman" w:eastAsia="Times New Roman" w:hAnsi="Times New Roman" w:cs="Arial"/>
      <w:i/>
      <w:iCs/>
      <w:color w:val="000000"/>
      <w:sz w:val="26"/>
      <w:szCs w:val="26"/>
      <w:lang w:eastAsia="ar-SA"/>
    </w:rPr>
  </w:style>
  <w:style w:type="character" w:customStyle="1" w:styleId="60">
    <w:name w:val="Заголовок 6 Знак"/>
    <w:basedOn w:val="a2"/>
    <w:link w:val="6"/>
    <w:uiPriority w:val="9"/>
    <w:semiHidden/>
    <w:rsid w:val="00F325E3"/>
    <w:rPr>
      <w:rFonts w:asciiTheme="majorHAnsi" w:eastAsiaTheme="majorEastAsia" w:hAnsiTheme="majorHAnsi" w:cstheme="majorBidi"/>
      <w:i/>
      <w:iCs/>
      <w:color w:val="243F60" w:themeColor="accent1" w:themeShade="7F"/>
    </w:rPr>
  </w:style>
  <w:style w:type="paragraph" w:styleId="41">
    <w:name w:val="toc 4"/>
    <w:basedOn w:val="a1"/>
    <w:next w:val="a1"/>
    <w:autoRedefine/>
    <w:uiPriority w:val="39"/>
    <w:unhideWhenUsed/>
    <w:rsid w:val="00AB6BCB"/>
    <w:pPr>
      <w:spacing w:after="100"/>
      <w:ind w:left="660"/>
    </w:pPr>
  </w:style>
  <w:style w:type="paragraph" w:styleId="af3">
    <w:name w:val="Document Map"/>
    <w:basedOn w:val="a1"/>
    <w:link w:val="af4"/>
    <w:uiPriority w:val="99"/>
    <w:semiHidden/>
    <w:unhideWhenUsed/>
    <w:rsid w:val="00BA281F"/>
    <w:pPr>
      <w:spacing w:after="0" w:line="240" w:lineRule="auto"/>
    </w:pPr>
    <w:rPr>
      <w:rFonts w:ascii="Lucida Grande CY" w:hAnsi="Lucida Grande CY"/>
      <w:sz w:val="24"/>
      <w:szCs w:val="24"/>
    </w:rPr>
  </w:style>
  <w:style w:type="character" w:customStyle="1" w:styleId="af4">
    <w:name w:val="Схема документа Знак"/>
    <w:basedOn w:val="a2"/>
    <w:link w:val="af3"/>
    <w:uiPriority w:val="99"/>
    <w:semiHidden/>
    <w:rsid w:val="00BA281F"/>
    <w:rPr>
      <w:rFonts w:ascii="Lucida Grande CY" w:hAnsi="Lucida Grande CY"/>
      <w:sz w:val="24"/>
      <w:szCs w:val="24"/>
    </w:rPr>
  </w:style>
  <w:style w:type="paragraph" w:styleId="af5">
    <w:name w:val="header"/>
    <w:basedOn w:val="a1"/>
    <w:link w:val="af6"/>
    <w:uiPriority w:val="99"/>
    <w:unhideWhenUsed/>
    <w:rsid w:val="00F63B59"/>
    <w:pPr>
      <w:tabs>
        <w:tab w:val="center" w:pos="4677"/>
        <w:tab w:val="right" w:pos="9355"/>
      </w:tabs>
      <w:spacing w:after="0" w:line="240" w:lineRule="auto"/>
    </w:pPr>
  </w:style>
  <w:style w:type="character" w:customStyle="1" w:styleId="af6">
    <w:name w:val="Верхний колонтитул Знак"/>
    <w:basedOn w:val="a2"/>
    <w:link w:val="af5"/>
    <w:uiPriority w:val="99"/>
    <w:rsid w:val="00F63B59"/>
  </w:style>
  <w:style w:type="paragraph" w:styleId="af7">
    <w:name w:val="footer"/>
    <w:basedOn w:val="a1"/>
    <w:link w:val="af8"/>
    <w:uiPriority w:val="99"/>
    <w:unhideWhenUsed/>
    <w:rsid w:val="00F63B59"/>
    <w:pPr>
      <w:tabs>
        <w:tab w:val="center" w:pos="4677"/>
        <w:tab w:val="right" w:pos="9355"/>
      </w:tabs>
      <w:spacing w:after="0" w:line="240" w:lineRule="auto"/>
    </w:pPr>
  </w:style>
  <w:style w:type="character" w:customStyle="1" w:styleId="af8">
    <w:name w:val="Нижний колонтитул Знак"/>
    <w:basedOn w:val="a2"/>
    <w:link w:val="af7"/>
    <w:uiPriority w:val="99"/>
    <w:rsid w:val="00F63B59"/>
  </w:style>
  <w:style w:type="character" w:styleId="af9">
    <w:name w:val="page number"/>
    <w:basedOn w:val="a2"/>
    <w:uiPriority w:val="99"/>
    <w:semiHidden/>
    <w:unhideWhenUsed/>
    <w:rsid w:val="00B2474E"/>
  </w:style>
  <w:style w:type="table" w:styleId="afa">
    <w:name w:val="Table Grid"/>
    <w:basedOn w:val="a3"/>
    <w:uiPriority w:val="59"/>
    <w:rsid w:val="005E3B59"/>
    <w:pPr>
      <w:spacing w:after="0" w:line="240" w:lineRule="auto"/>
    </w:pPr>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Абзац списка2"/>
    <w:basedOn w:val="a1"/>
    <w:rsid w:val="00F57F95"/>
    <w:pPr>
      <w:ind w:left="720" w:firstLine="709"/>
      <w:jc w:val="both"/>
    </w:pPr>
    <w:rPr>
      <w:rFonts w:ascii="Calibri" w:eastAsia="Times New Roman" w:hAnsi="Calibri"/>
      <w:lang w:eastAsia="en-US"/>
    </w:rPr>
  </w:style>
  <w:style w:type="paragraph" w:styleId="afb">
    <w:name w:val="Body Text"/>
    <w:basedOn w:val="a1"/>
    <w:link w:val="afc"/>
    <w:rsid w:val="00E65FCF"/>
    <w:pPr>
      <w:spacing w:after="120" w:line="240" w:lineRule="auto"/>
    </w:pPr>
    <w:rPr>
      <w:rFonts w:ascii="Times New Roman" w:eastAsia="Times New Roman" w:hAnsi="Times New Roman"/>
      <w:sz w:val="24"/>
      <w:szCs w:val="24"/>
    </w:rPr>
  </w:style>
  <w:style w:type="character" w:customStyle="1" w:styleId="afc">
    <w:name w:val="Основной текст Знак"/>
    <w:basedOn w:val="a2"/>
    <w:link w:val="afb"/>
    <w:rsid w:val="00E65F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7255;fld=134;dst=10083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7255;fld=134;dst=1008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43B0E-9136-4926-B0B4-40521EDA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43667</Words>
  <Characters>248905</Characters>
  <Application>Microsoft Office Word</Application>
  <DocSecurity>0</DocSecurity>
  <Lines>2074</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DUMA</cp:lastModifiedBy>
  <cp:revision>16</cp:revision>
  <cp:lastPrinted>2014-05-20T10:46:00Z</cp:lastPrinted>
  <dcterms:created xsi:type="dcterms:W3CDTF">2014-04-29T12:03:00Z</dcterms:created>
  <dcterms:modified xsi:type="dcterms:W3CDTF">2014-06-02T12:48:00Z</dcterms:modified>
</cp:coreProperties>
</file>