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2F" w:rsidRDefault="00396E2F" w:rsidP="00396E2F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-127635</wp:posOffset>
            </wp:positionV>
            <wp:extent cx="525145" cy="695960"/>
            <wp:effectExtent l="0" t="0" r="825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C30" w:rsidRDefault="00A17C30" w:rsidP="00396E2F">
      <w:pPr>
        <w:ind w:right="-1"/>
        <w:rPr>
          <w:b/>
          <w:sz w:val="28"/>
          <w:szCs w:val="28"/>
        </w:rPr>
      </w:pPr>
    </w:p>
    <w:p w:rsidR="00A17C30" w:rsidRDefault="00A17C30" w:rsidP="00396E2F">
      <w:pPr>
        <w:ind w:right="-1"/>
        <w:rPr>
          <w:b/>
          <w:sz w:val="28"/>
          <w:szCs w:val="28"/>
        </w:rPr>
      </w:pPr>
    </w:p>
    <w:p w:rsidR="00A17C30" w:rsidRDefault="00A17C30" w:rsidP="00396E2F">
      <w:pPr>
        <w:ind w:right="-1"/>
        <w:rPr>
          <w:b/>
          <w:sz w:val="28"/>
          <w:szCs w:val="28"/>
        </w:rPr>
      </w:pPr>
    </w:p>
    <w:p w:rsidR="00396E2F" w:rsidRDefault="00396E2F" w:rsidP="00A17C3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</w:t>
      </w:r>
    </w:p>
    <w:p w:rsidR="00396E2F" w:rsidRDefault="00396E2F" w:rsidP="00396E2F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ГОРОДА-КУРОРТА КИСЛОВОДСКА</w:t>
      </w:r>
    </w:p>
    <w:p w:rsidR="00396E2F" w:rsidRDefault="00396E2F" w:rsidP="00396E2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396E2F" w:rsidRDefault="00396E2F" w:rsidP="00396E2F">
      <w:pPr>
        <w:ind w:right="-1" w:firstLine="567"/>
        <w:jc w:val="center"/>
        <w:rPr>
          <w:b/>
          <w:sz w:val="28"/>
          <w:szCs w:val="28"/>
        </w:rPr>
      </w:pPr>
    </w:p>
    <w:p w:rsidR="00396E2F" w:rsidRDefault="00396E2F" w:rsidP="00396E2F">
      <w:pPr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396E2F" w:rsidRDefault="00396E2F" w:rsidP="00396E2F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396E2F" w:rsidRPr="007415F5" w:rsidRDefault="00396E2F" w:rsidP="00396E2F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415F5">
        <w:rPr>
          <w:sz w:val="28"/>
          <w:szCs w:val="28"/>
          <w:u w:val="single"/>
        </w:rPr>
        <w:t xml:space="preserve"> 31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7415F5">
        <w:rPr>
          <w:sz w:val="28"/>
          <w:szCs w:val="28"/>
          <w:u w:val="single"/>
        </w:rPr>
        <w:t xml:space="preserve">  января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</w:t>
      </w:r>
      <w:r w:rsidR="00A17C30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</w:t>
      </w:r>
      <w:r w:rsidR="007415F5">
        <w:rPr>
          <w:sz w:val="28"/>
          <w:szCs w:val="28"/>
        </w:rPr>
        <w:t xml:space="preserve">    </w:t>
      </w:r>
      <w:r>
        <w:rPr>
          <w:sz w:val="28"/>
          <w:szCs w:val="28"/>
        </w:rPr>
        <w:t>город-курорт Кислов</w:t>
      </w:r>
      <w:r w:rsidR="007415F5">
        <w:rPr>
          <w:sz w:val="28"/>
          <w:szCs w:val="28"/>
        </w:rPr>
        <w:t>одск                     №</w:t>
      </w:r>
      <w:r w:rsidR="007415F5">
        <w:rPr>
          <w:sz w:val="28"/>
          <w:szCs w:val="28"/>
          <w:u w:val="single"/>
        </w:rPr>
        <w:t>18-414</w:t>
      </w:r>
    </w:p>
    <w:p w:rsidR="00396E2F" w:rsidRDefault="00396E2F" w:rsidP="00396E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6E2F" w:rsidRDefault="00F42DC2" w:rsidP="00396E2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</w:t>
      </w:r>
      <w:r w:rsidR="00396E2F" w:rsidRPr="00B12C1C">
        <w:rPr>
          <w:sz w:val="28"/>
          <w:szCs w:val="28"/>
        </w:rPr>
        <w:t xml:space="preserve">решение </w:t>
      </w:r>
      <w:r w:rsidR="00A17C30">
        <w:rPr>
          <w:sz w:val="28"/>
          <w:szCs w:val="28"/>
        </w:rPr>
        <w:t>Думы города-курорта Кисловодска</w:t>
      </w:r>
      <w:r w:rsidR="00396E2F" w:rsidRPr="00B12C1C">
        <w:rPr>
          <w:rFonts w:eastAsiaTheme="minorHAnsi"/>
          <w:sz w:val="28"/>
          <w:szCs w:val="28"/>
          <w:lang w:eastAsia="en-US"/>
        </w:rPr>
        <w:t xml:space="preserve"> от</w:t>
      </w:r>
      <w:r w:rsidR="00C95F21">
        <w:rPr>
          <w:rFonts w:eastAsiaTheme="minorHAnsi"/>
          <w:sz w:val="28"/>
          <w:szCs w:val="28"/>
          <w:lang w:eastAsia="en-US"/>
        </w:rPr>
        <w:t xml:space="preserve"> 26.07.2013 №</w:t>
      </w:r>
      <w:r w:rsidR="00396E2F">
        <w:rPr>
          <w:rFonts w:eastAsiaTheme="minorHAnsi"/>
          <w:sz w:val="28"/>
          <w:szCs w:val="28"/>
          <w:lang w:eastAsia="en-US"/>
        </w:rPr>
        <w:t xml:space="preserve"> 114-413 «Об утверждении Порядка проведения антикоррупционной экспертизы нормативных правовых актов и проектов нормативных правовых актов Думы города-курорта Кисловодска»</w:t>
      </w:r>
    </w:p>
    <w:p w:rsidR="00396E2F" w:rsidRPr="00B12C1C" w:rsidRDefault="00396E2F" w:rsidP="00396E2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396E2F" w:rsidRPr="00B12C1C" w:rsidRDefault="00396E2F" w:rsidP="00F205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96E2F" w:rsidRPr="00CA5171" w:rsidRDefault="00396E2F" w:rsidP="00F205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5393">
        <w:rPr>
          <w:sz w:val="28"/>
          <w:szCs w:val="28"/>
        </w:rPr>
        <w:t>Руководствуясь Федеральным законом Российской Федерации от 06.10.2003 № 131-ФЗ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 З</w:t>
      </w:r>
      <w:r w:rsidRPr="00885393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="00A17C30">
        <w:rPr>
          <w:sz w:val="28"/>
          <w:szCs w:val="28"/>
        </w:rPr>
        <w:t xml:space="preserve"> Ставропольского края от 02.03.2005 </w:t>
      </w:r>
      <w:r w:rsidRPr="00885393">
        <w:rPr>
          <w:sz w:val="28"/>
          <w:szCs w:val="28"/>
        </w:rPr>
        <w:t xml:space="preserve">№ 12-кз «О местном самоуправлении в Ставропольском крае», </w:t>
      </w:r>
      <w:r>
        <w:rPr>
          <w:sz w:val="28"/>
          <w:szCs w:val="28"/>
        </w:rPr>
        <w:t xml:space="preserve">постановлением Правительства Ставропольского края от 23.12.2013 № 492-п «О внесении изменений в </w:t>
      </w:r>
      <w:r>
        <w:rPr>
          <w:rFonts w:eastAsiaTheme="minorHAnsi"/>
          <w:sz w:val="28"/>
          <w:szCs w:val="28"/>
          <w:lang w:eastAsia="en-US"/>
        </w:rPr>
        <w:t>Порядок проведения антикоррупционной экспертизы нормативных правовых актов и их проектов исполнительными органами государственной власти Ставропольского края и аппаратом Правительства Ст</w:t>
      </w:r>
      <w:r w:rsidR="00F20567">
        <w:rPr>
          <w:rFonts w:eastAsiaTheme="minorHAnsi"/>
          <w:sz w:val="28"/>
          <w:szCs w:val="28"/>
          <w:lang w:eastAsia="en-US"/>
        </w:rPr>
        <w:t>авропольского края, утвержденным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Правительства Ставропольского края от 14 июля 2010 № 216-п», </w:t>
      </w:r>
      <w:r w:rsidRPr="00BF1A04">
        <w:rPr>
          <w:sz w:val="28"/>
          <w:szCs w:val="28"/>
        </w:rPr>
        <w:t>Уставом гор</w:t>
      </w:r>
      <w:r>
        <w:rPr>
          <w:sz w:val="28"/>
          <w:szCs w:val="28"/>
        </w:rPr>
        <w:t>одского</w:t>
      </w:r>
      <w:r w:rsidRPr="00BF1A04">
        <w:rPr>
          <w:sz w:val="28"/>
          <w:szCs w:val="28"/>
        </w:rPr>
        <w:t xml:space="preserve"> ок</w:t>
      </w:r>
      <w:r>
        <w:rPr>
          <w:sz w:val="28"/>
          <w:szCs w:val="28"/>
        </w:rPr>
        <w:t xml:space="preserve">руга города-курорта Кисловодска, </w:t>
      </w:r>
      <w:r w:rsidRPr="00BF1A04">
        <w:rPr>
          <w:sz w:val="28"/>
          <w:szCs w:val="28"/>
        </w:rPr>
        <w:t xml:space="preserve">Дума города-курорта Кисловодска </w:t>
      </w:r>
    </w:p>
    <w:p w:rsidR="00396E2F" w:rsidRPr="00BF1A04" w:rsidRDefault="00396E2F" w:rsidP="00F20567">
      <w:pPr>
        <w:ind w:firstLine="567"/>
        <w:jc w:val="both"/>
        <w:rPr>
          <w:sz w:val="28"/>
          <w:szCs w:val="28"/>
        </w:rPr>
      </w:pPr>
    </w:p>
    <w:p w:rsidR="00396E2F" w:rsidRPr="00BF1A04" w:rsidRDefault="00396E2F" w:rsidP="00F20567">
      <w:pPr>
        <w:jc w:val="both"/>
        <w:rPr>
          <w:sz w:val="28"/>
          <w:szCs w:val="28"/>
        </w:rPr>
      </w:pPr>
      <w:r w:rsidRPr="00BF1A04">
        <w:rPr>
          <w:sz w:val="28"/>
          <w:szCs w:val="28"/>
        </w:rPr>
        <w:t>РЕШИЛА:</w:t>
      </w:r>
    </w:p>
    <w:p w:rsidR="00396E2F" w:rsidRPr="00BF1A04" w:rsidRDefault="00396E2F" w:rsidP="00F20567">
      <w:pPr>
        <w:ind w:firstLine="567"/>
        <w:jc w:val="both"/>
        <w:rPr>
          <w:b/>
          <w:bCs/>
          <w:sz w:val="28"/>
          <w:szCs w:val="28"/>
        </w:rPr>
      </w:pPr>
    </w:p>
    <w:p w:rsidR="00396E2F" w:rsidRDefault="00F20567" w:rsidP="00F205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1.Внести</w:t>
      </w:r>
      <w:r w:rsidR="00396E2F" w:rsidRPr="00E310F1">
        <w:rPr>
          <w:sz w:val="28"/>
          <w:szCs w:val="28"/>
        </w:rPr>
        <w:t xml:space="preserve"> следующие изме</w:t>
      </w:r>
      <w:r>
        <w:rPr>
          <w:sz w:val="28"/>
          <w:szCs w:val="28"/>
        </w:rPr>
        <w:t>нения в</w:t>
      </w:r>
      <w:r w:rsidR="00396E2F" w:rsidRPr="00E310F1">
        <w:rPr>
          <w:sz w:val="28"/>
          <w:szCs w:val="28"/>
        </w:rPr>
        <w:t xml:space="preserve"> приложение</w:t>
      </w:r>
      <w:r w:rsidR="00396E2F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к </w:t>
      </w:r>
      <w:r w:rsidR="00396E2F" w:rsidRPr="00E310F1">
        <w:rPr>
          <w:sz w:val="28"/>
          <w:szCs w:val="28"/>
        </w:rPr>
        <w:t>решению Д</w:t>
      </w:r>
      <w:r>
        <w:rPr>
          <w:sz w:val="28"/>
          <w:szCs w:val="28"/>
        </w:rPr>
        <w:t xml:space="preserve">умы города-курорта Кисловодска </w:t>
      </w:r>
      <w:r w:rsidR="00396E2F" w:rsidRPr="00B12C1C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26.07.2013 №</w:t>
      </w:r>
      <w:r w:rsidR="00396E2F">
        <w:rPr>
          <w:rFonts w:eastAsiaTheme="minorHAnsi"/>
          <w:sz w:val="28"/>
          <w:szCs w:val="28"/>
          <w:lang w:eastAsia="en-US"/>
        </w:rPr>
        <w:t xml:space="preserve"> 114-413 «Об утверждении Порядка проведения антикоррупционной экспертизы нормативных правовых актов и проектов нормативных правовых актов Думы города-курорта Кисловодска»</w:t>
      </w:r>
      <w:r w:rsidR="003A6A61">
        <w:rPr>
          <w:rFonts w:eastAsiaTheme="minorHAnsi"/>
          <w:sz w:val="28"/>
          <w:szCs w:val="28"/>
          <w:lang w:eastAsia="en-US"/>
        </w:rPr>
        <w:t>:</w:t>
      </w:r>
      <w:r w:rsidR="001636B4">
        <w:rPr>
          <w:rFonts w:eastAsiaTheme="minorHAnsi"/>
          <w:sz w:val="28"/>
          <w:szCs w:val="28"/>
          <w:lang w:eastAsia="en-US"/>
        </w:rPr>
        <w:t xml:space="preserve"> </w:t>
      </w:r>
    </w:p>
    <w:p w:rsidR="001636B4" w:rsidRPr="00565586" w:rsidRDefault="001636B4" w:rsidP="00F205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F20567">
        <w:rPr>
          <w:rFonts w:eastAsiaTheme="minorHAnsi"/>
          <w:sz w:val="28"/>
          <w:szCs w:val="28"/>
          <w:lang w:eastAsia="en-US"/>
        </w:rPr>
        <w:t>.в части 1,2,5 статьи 3 слова «в сети «Интернет» заменить</w:t>
      </w:r>
      <w:r>
        <w:rPr>
          <w:rFonts w:eastAsiaTheme="minorHAnsi"/>
          <w:sz w:val="28"/>
          <w:szCs w:val="28"/>
          <w:lang w:eastAsia="en-US"/>
        </w:rPr>
        <w:t xml:space="preserve"> словами «в информационно-</w:t>
      </w:r>
      <w:r w:rsidRPr="00565586">
        <w:rPr>
          <w:rFonts w:eastAsiaTheme="minorHAnsi"/>
          <w:sz w:val="28"/>
          <w:szCs w:val="28"/>
          <w:lang w:eastAsia="en-US"/>
        </w:rPr>
        <w:t>телекоммуникационной сети Интернет»;</w:t>
      </w:r>
    </w:p>
    <w:p w:rsidR="00C82C2F" w:rsidRPr="00C82C2F" w:rsidRDefault="00F20567" w:rsidP="00F205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1.2.часть 3 статьи</w:t>
      </w:r>
      <w:r w:rsidR="00C82C2F" w:rsidRPr="00565586">
        <w:rPr>
          <w:rFonts w:eastAsiaTheme="minorHAnsi"/>
          <w:sz w:val="28"/>
          <w:szCs w:val="28"/>
          <w:lang w:eastAsia="en-US"/>
        </w:rPr>
        <w:t xml:space="preserve"> 3 изложить </w:t>
      </w:r>
      <w:r>
        <w:rPr>
          <w:rFonts w:eastAsiaTheme="minorHAnsi"/>
          <w:sz w:val="28"/>
          <w:szCs w:val="28"/>
          <w:lang w:eastAsia="en-US"/>
        </w:rPr>
        <w:t>в следующей</w:t>
      </w:r>
      <w:r w:rsidR="00C82C2F" w:rsidRPr="00565586">
        <w:rPr>
          <w:rFonts w:eastAsiaTheme="minorHAnsi"/>
          <w:sz w:val="28"/>
          <w:szCs w:val="28"/>
          <w:lang w:eastAsia="en-US"/>
        </w:rPr>
        <w:t xml:space="preserve"> редакции: «3.</w:t>
      </w:r>
      <w:r w:rsidR="00C82C2F" w:rsidRPr="00565586">
        <w:rPr>
          <w:sz w:val="28"/>
          <w:szCs w:val="28"/>
        </w:rPr>
        <w:t xml:space="preserve">Результаты проведения независимой антикоррупционной экспертизы оформляются в соответствии с </w:t>
      </w:r>
      <w:hyperlink w:anchor="Par61" w:history="1">
        <w:r w:rsidR="00C82C2F" w:rsidRPr="00565586">
          <w:rPr>
            <w:sz w:val="28"/>
            <w:szCs w:val="28"/>
          </w:rPr>
          <w:t>пунктом 7 статьи 2</w:t>
        </w:r>
      </w:hyperlink>
      <w:r w:rsidR="00C82C2F" w:rsidRPr="00565586">
        <w:rPr>
          <w:sz w:val="28"/>
          <w:szCs w:val="28"/>
        </w:rPr>
        <w:t xml:space="preserve"> настоящего Порядка и </w:t>
      </w:r>
      <w:r>
        <w:rPr>
          <w:sz w:val="28"/>
          <w:szCs w:val="28"/>
        </w:rPr>
        <w:t>носят рекомендательный характер</w:t>
      </w:r>
      <w:r w:rsidR="00C82C2F" w:rsidRPr="00565586">
        <w:rPr>
          <w:sz w:val="28"/>
          <w:szCs w:val="28"/>
        </w:rPr>
        <w:t xml:space="preserve"> и подлежат </w:t>
      </w:r>
      <w:r>
        <w:rPr>
          <w:sz w:val="28"/>
          <w:szCs w:val="28"/>
        </w:rPr>
        <w:t>рассмотрению на</w:t>
      </w:r>
      <w:r w:rsidR="00C82C2F" w:rsidRPr="00C82C2F">
        <w:rPr>
          <w:sz w:val="28"/>
          <w:szCs w:val="28"/>
        </w:rPr>
        <w:t xml:space="preserve"> заседании </w:t>
      </w:r>
      <w:r w:rsidR="00C82C2F">
        <w:rPr>
          <w:sz w:val="28"/>
          <w:szCs w:val="28"/>
        </w:rPr>
        <w:t>постоянной профильной комиссии Д</w:t>
      </w:r>
      <w:r>
        <w:rPr>
          <w:sz w:val="28"/>
          <w:szCs w:val="28"/>
        </w:rPr>
        <w:t xml:space="preserve">умы </w:t>
      </w:r>
      <w:r w:rsidR="00C82C2F" w:rsidRPr="00C82C2F">
        <w:rPr>
          <w:sz w:val="28"/>
          <w:szCs w:val="28"/>
        </w:rPr>
        <w:t>города-курорта Кисловодска</w:t>
      </w:r>
      <w:r w:rsidR="00C82C2F">
        <w:rPr>
          <w:sz w:val="28"/>
          <w:szCs w:val="28"/>
        </w:rPr>
        <w:t>»;</w:t>
      </w:r>
    </w:p>
    <w:p w:rsidR="00C82C2F" w:rsidRPr="00C82C2F" w:rsidRDefault="00C82C2F" w:rsidP="00F205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636B4" w:rsidRDefault="00C82C2F" w:rsidP="00F205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1.3</w:t>
      </w:r>
      <w:r w:rsidR="00F20567">
        <w:rPr>
          <w:rFonts w:eastAsiaTheme="minorHAnsi"/>
          <w:sz w:val="28"/>
          <w:szCs w:val="28"/>
          <w:lang w:eastAsia="en-US"/>
        </w:rPr>
        <w:t xml:space="preserve">.дополнить статью 3 часть 3.1. следующего </w:t>
      </w:r>
      <w:r w:rsidR="00363871">
        <w:rPr>
          <w:rFonts w:eastAsiaTheme="minorHAnsi"/>
          <w:sz w:val="28"/>
          <w:szCs w:val="28"/>
          <w:lang w:eastAsia="en-US"/>
        </w:rPr>
        <w:t xml:space="preserve">содержания: «3.1. По результатам рассмотрения заключения </w:t>
      </w:r>
      <w:r w:rsidR="00762EAF">
        <w:rPr>
          <w:rFonts w:eastAsiaTheme="minorHAnsi"/>
          <w:sz w:val="28"/>
          <w:szCs w:val="28"/>
          <w:lang w:eastAsia="en-US"/>
        </w:rPr>
        <w:t xml:space="preserve">о </w:t>
      </w:r>
      <w:r w:rsidR="00F20567">
        <w:rPr>
          <w:rFonts w:eastAsiaTheme="minorHAnsi"/>
          <w:sz w:val="28"/>
          <w:szCs w:val="28"/>
          <w:lang w:eastAsia="en-US"/>
        </w:rPr>
        <w:t xml:space="preserve">независимой антикоррупционной </w:t>
      </w:r>
      <w:r w:rsidR="00363871">
        <w:rPr>
          <w:rFonts w:eastAsiaTheme="minorHAnsi"/>
          <w:sz w:val="28"/>
          <w:szCs w:val="28"/>
          <w:lang w:eastAsia="en-US"/>
        </w:rPr>
        <w:t>эксперти</w:t>
      </w:r>
      <w:r w:rsidR="00762EAF">
        <w:rPr>
          <w:rFonts w:eastAsiaTheme="minorHAnsi"/>
          <w:sz w:val="28"/>
          <w:szCs w:val="28"/>
          <w:lang w:eastAsia="en-US"/>
        </w:rPr>
        <w:t>зе</w:t>
      </w:r>
      <w:r w:rsidR="00F20567">
        <w:rPr>
          <w:rFonts w:eastAsiaTheme="minorHAnsi"/>
          <w:sz w:val="28"/>
          <w:szCs w:val="28"/>
          <w:lang w:eastAsia="en-US"/>
        </w:rPr>
        <w:t xml:space="preserve"> гражданину или</w:t>
      </w:r>
      <w:r w:rsidR="00363871">
        <w:rPr>
          <w:rFonts w:eastAsiaTheme="minorHAnsi"/>
          <w:sz w:val="28"/>
          <w:szCs w:val="28"/>
          <w:lang w:eastAsia="en-US"/>
        </w:rPr>
        <w:t xml:space="preserve"> организации, проводившим независимую антикоррупционную</w:t>
      </w:r>
      <w:r w:rsidR="00762EAF">
        <w:rPr>
          <w:rFonts w:eastAsiaTheme="minorHAnsi"/>
          <w:sz w:val="28"/>
          <w:szCs w:val="28"/>
          <w:lang w:eastAsia="en-US"/>
        </w:rPr>
        <w:t xml:space="preserve"> экспертизу, ра</w:t>
      </w:r>
      <w:r w:rsidR="00F20567">
        <w:rPr>
          <w:rFonts w:eastAsiaTheme="minorHAnsi"/>
          <w:sz w:val="28"/>
          <w:szCs w:val="28"/>
          <w:lang w:eastAsia="en-US"/>
        </w:rPr>
        <w:t>зработчиком в течение 5 рабочих</w:t>
      </w:r>
      <w:r w:rsidR="00762EAF">
        <w:rPr>
          <w:rFonts w:eastAsiaTheme="minorHAnsi"/>
          <w:sz w:val="28"/>
          <w:szCs w:val="28"/>
          <w:lang w:eastAsia="en-US"/>
        </w:rPr>
        <w:t xml:space="preserve"> дней со дня истечения срока рассмотрения заключения направляется мотивированный ответ, за исключением</w:t>
      </w:r>
      <w:r w:rsidR="00F20567">
        <w:rPr>
          <w:rFonts w:eastAsiaTheme="minorHAnsi"/>
          <w:sz w:val="28"/>
          <w:szCs w:val="28"/>
          <w:lang w:eastAsia="en-US"/>
        </w:rPr>
        <w:t xml:space="preserve"> тех случаев, когда в заключение</w:t>
      </w:r>
      <w:r w:rsidR="00762EAF">
        <w:rPr>
          <w:rFonts w:eastAsiaTheme="minorHAnsi"/>
          <w:sz w:val="28"/>
          <w:szCs w:val="28"/>
          <w:lang w:eastAsia="en-US"/>
        </w:rPr>
        <w:t xml:space="preserve"> о независимой антикоррупционной экспертизе отсутствует предложение о спо</w:t>
      </w:r>
      <w:r w:rsidR="00F20567">
        <w:rPr>
          <w:rFonts w:eastAsiaTheme="minorHAnsi"/>
          <w:sz w:val="28"/>
          <w:szCs w:val="28"/>
          <w:lang w:eastAsia="en-US"/>
        </w:rPr>
        <w:t xml:space="preserve">собе устранения выявленных </w:t>
      </w:r>
      <w:r w:rsidR="00762EAF">
        <w:rPr>
          <w:rFonts w:eastAsiaTheme="minorHAnsi"/>
          <w:sz w:val="28"/>
          <w:szCs w:val="28"/>
          <w:lang w:eastAsia="en-US"/>
        </w:rPr>
        <w:t>коррупциогенных факторов».</w:t>
      </w:r>
    </w:p>
    <w:p w:rsidR="00C82C2F" w:rsidRDefault="00C82C2F" w:rsidP="00F205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96E2F" w:rsidRPr="00E310F1" w:rsidRDefault="00396E2F" w:rsidP="00F2056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>
        <w:rPr>
          <w:sz w:val="28"/>
          <w:szCs w:val="28"/>
        </w:rPr>
        <w:t>.Направить настоящее решение Главе города-курорт</w:t>
      </w:r>
      <w:r w:rsidR="00F20567">
        <w:rPr>
          <w:sz w:val="28"/>
          <w:szCs w:val="28"/>
        </w:rPr>
        <w:t xml:space="preserve">а Кисловодска для официального </w:t>
      </w:r>
      <w:r>
        <w:rPr>
          <w:sz w:val="28"/>
          <w:szCs w:val="28"/>
        </w:rPr>
        <w:t xml:space="preserve">опубликования. </w:t>
      </w:r>
    </w:p>
    <w:p w:rsidR="00396E2F" w:rsidRDefault="00396E2F" w:rsidP="00F20567">
      <w:pPr>
        <w:ind w:firstLine="567"/>
        <w:jc w:val="both"/>
        <w:rPr>
          <w:sz w:val="28"/>
          <w:szCs w:val="28"/>
        </w:rPr>
      </w:pPr>
    </w:p>
    <w:p w:rsidR="00396E2F" w:rsidRDefault="00396E2F" w:rsidP="00F205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F1A04">
        <w:rPr>
          <w:sz w:val="28"/>
          <w:szCs w:val="28"/>
        </w:rPr>
        <w:t xml:space="preserve">Настоящее решение вступает в силу </w:t>
      </w:r>
      <w:r w:rsidR="00F20567">
        <w:rPr>
          <w:sz w:val="28"/>
          <w:szCs w:val="28"/>
        </w:rPr>
        <w:t>со дня официального</w:t>
      </w:r>
      <w:r>
        <w:rPr>
          <w:sz w:val="28"/>
          <w:szCs w:val="28"/>
        </w:rPr>
        <w:t xml:space="preserve"> опубликования.</w:t>
      </w:r>
    </w:p>
    <w:p w:rsidR="00396E2F" w:rsidRDefault="00396E2F" w:rsidP="00F20567">
      <w:pPr>
        <w:ind w:firstLine="567"/>
        <w:jc w:val="both"/>
        <w:rPr>
          <w:sz w:val="28"/>
          <w:szCs w:val="28"/>
        </w:rPr>
      </w:pPr>
    </w:p>
    <w:p w:rsidR="00396E2F" w:rsidRDefault="00396E2F" w:rsidP="00F2056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4.Контроль </w:t>
      </w:r>
      <w:r w:rsidRPr="00BF1A04">
        <w:rPr>
          <w:color w:val="000000"/>
          <w:sz w:val="28"/>
          <w:szCs w:val="28"/>
        </w:rPr>
        <w:t>исполнени</w:t>
      </w:r>
      <w:r>
        <w:rPr>
          <w:color w:val="000000"/>
          <w:sz w:val="28"/>
          <w:szCs w:val="28"/>
        </w:rPr>
        <w:t>я</w:t>
      </w:r>
      <w:r w:rsidRPr="00BF1A04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астоящего решения возложить на постоянную</w:t>
      </w:r>
      <w:r w:rsidRPr="00BF1A04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 xml:space="preserve">ю </w:t>
      </w:r>
      <w:r w:rsidRPr="00BF1A04">
        <w:rPr>
          <w:color w:val="000000"/>
          <w:sz w:val="28"/>
          <w:szCs w:val="28"/>
        </w:rPr>
        <w:t xml:space="preserve">Думы города-курорта Кисловодска по </w:t>
      </w:r>
      <w:r>
        <w:rPr>
          <w:color w:val="000000"/>
          <w:sz w:val="28"/>
          <w:szCs w:val="28"/>
        </w:rPr>
        <w:t>местному самоуправлен</w:t>
      </w:r>
      <w:r w:rsidR="00C82C2F">
        <w:rPr>
          <w:color w:val="000000"/>
          <w:sz w:val="28"/>
          <w:szCs w:val="28"/>
        </w:rPr>
        <w:t>ию (председатель Н.Н. Иванова).</w:t>
      </w:r>
    </w:p>
    <w:p w:rsidR="00C82C2F" w:rsidRDefault="00C82C2F" w:rsidP="00396E2F">
      <w:pPr>
        <w:ind w:firstLine="708"/>
        <w:jc w:val="both"/>
        <w:rPr>
          <w:sz w:val="28"/>
          <w:szCs w:val="28"/>
        </w:rPr>
      </w:pPr>
    </w:p>
    <w:p w:rsidR="00F20567" w:rsidRDefault="00F20567" w:rsidP="00396E2F">
      <w:pPr>
        <w:ind w:firstLine="708"/>
        <w:jc w:val="both"/>
        <w:rPr>
          <w:sz w:val="28"/>
          <w:szCs w:val="28"/>
        </w:rPr>
      </w:pPr>
    </w:p>
    <w:p w:rsidR="00F20567" w:rsidRDefault="00F20567" w:rsidP="00F20567">
      <w:pPr>
        <w:spacing w:line="240" w:lineRule="exact"/>
        <w:jc w:val="both"/>
        <w:rPr>
          <w:sz w:val="28"/>
          <w:szCs w:val="28"/>
        </w:rPr>
      </w:pPr>
    </w:p>
    <w:p w:rsidR="00396E2F" w:rsidRPr="00BF1A04" w:rsidRDefault="00F20567" w:rsidP="00F2056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96E2F" w:rsidRPr="00BF1A04">
        <w:rPr>
          <w:sz w:val="28"/>
          <w:szCs w:val="28"/>
        </w:rPr>
        <w:t>Думы</w:t>
      </w:r>
    </w:p>
    <w:p w:rsidR="00396E2F" w:rsidRPr="00BF1A04" w:rsidRDefault="00396E2F" w:rsidP="00F20567">
      <w:pPr>
        <w:spacing w:line="240" w:lineRule="exact"/>
        <w:jc w:val="both"/>
        <w:rPr>
          <w:sz w:val="28"/>
          <w:szCs w:val="28"/>
        </w:rPr>
      </w:pPr>
      <w:r w:rsidRPr="00BF1A04">
        <w:rPr>
          <w:sz w:val="28"/>
          <w:szCs w:val="28"/>
        </w:rPr>
        <w:t>города-курорта Кисловодска</w:t>
      </w:r>
      <w:r w:rsidR="00F20567">
        <w:rPr>
          <w:sz w:val="28"/>
          <w:szCs w:val="28"/>
        </w:rPr>
        <w:t xml:space="preserve">                                                             С.Г. Финенко</w:t>
      </w:r>
      <w:bookmarkStart w:id="0" w:name="_GoBack"/>
      <w:bookmarkEnd w:id="0"/>
    </w:p>
    <w:sectPr w:rsidR="00396E2F" w:rsidRPr="00BF1A04" w:rsidSect="00A17C30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2F"/>
    <w:rsid w:val="001636B4"/>
    <w:rsid w:val="00203123"/>
    <w:rsid w:val="00363871"/>
    <w:rsid w:val="00396E2F"/>
    <w:rsid w:val="003A6A61"/>
    <w:rsid w:val="004B3B70"/>
    <w:rsid w:val="00547473"/>
    <w:rsid w:val="00565586"/>
    <w:rsid w:val="007415F5"/>
    <w:rsid w:val="00762EAF"/>
    <w:rsid w:val="008D5CC0"/>
    <w:rsid w:val="00A17C30"/>
    <w:rsid w:val="00A56D66"/>
    <w:rsid w:val="00AD6695"/>
    <w:rsid w:val="00C82C2F"/>
    <w:rsid w:val="00C95F21"/>
    <w:rsid w:val="00F20567"/>
    <w:rsid w:val="00F4192E"/>
    <w:rsid w:val="00F4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2F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E2F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2F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E2F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7</cp:revision>
  <cp:lastPrinted>2014-01-13T06:36:00Z</cp:lastPrinted>
  <dcterms:created xsi:type="dcterms:W3CDTF">2014-01-10T11:49:00Z</dcterms:created>
  <dcterms:modified xsi:type="dcterms:W3CDTF">2014-02-03T12:09:00Z</dcterms:modified>
</cp:coreProperties>
</file>