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060" w:rsidRDefault="00666060" w:rsidP="00666060">
      <w:pPr>
        <w:spacing w:after="0" w:line="240" w:lineRule="exact"/>
        <w:jc w:val="right"/>
        <w:rPr>
          <w:rFonts w:ascii="Times New Roman" w:hAnsi="Times New Roman"/>
          <w:sz w:val="28"/>
          <w:szCs w:val="28"/>
        </w:rPr>
      </w:pPr>
    </w:p>
    <w:p w:rsidR="00454471" w:rsidRDefault="00454471" w:rsidP="00454471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454471" w:rsidRPr="00C85689" w:rsidRDefault="00454471" w:rsidP="00454471">
      <w:pPr>
        <w:ind w:firstLine="900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33400" cy="723900"/>
            <wp:effectExtent l="0" t="0" r="0" b="0"/>
            <wp:docPr id="1" name="Рисунок 1" descr="Гер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4471" w:rsidRPr="000F4D23" w:rsidRDefault="00454471" w:rsidP="00454471">
      <w:pPr>
        <w:spacing w:after="0" w:line="240" w:lineRule="auto"/>
        <w:ind w:firstLine="902"/>
        <w:jc w:val="center"/>
        <w:rPr>
          <w:rFonts w:ascii="Times New Roman" w:hAnsi="Times New Roman"/>
          <w:b/>
          <w:bCs/>
          <w:sz w:val="28"/>
          <w:szCs w:val="28"/>
        </w:rPr>
      </w:pPr>
      <w:r w:rsidRPr="000F4D23">
        <w:rPr>
          <w:rFonts w:ascii="Times New Roman" w:hAnsi="Times New Roman"/>
          <w:b/>
          <w:bCs/>
          <w:sz w:val="28"/>
          <w:szCs w:val="28"/>
        </w:rPr>
        <w:t>ДУМА</w:t>
      </w:r>
    </w:p>
    <w:p w:rsidR="00454471" w:rsidRPr="000F4D23" w:rsidRDefault="00454471" w:rsidP="00454471">
      <w:pPr>
        <w:pStyle w:val="2"/>
        <w:ind w:firstLine="900"/>
        <w:rPr>
          <w:sz w:val="28"/>
          <w:szCs w:val="28"/>
        </w:rPr>
      </w:pPr>
      <w:r w:rsidRPr="000F4D23">
        <w:rPr>
          <w:sz w:val="28"/>
          <w:szCs w:val="28"/>
        </w:rPr>
        <w:t>ГОРОДА-КУРОРТА КИСЛОВОДСКА</w:t>
      </w:r>
    </w:p>
    <w:p w:rsidR="00454471" w:rsidRPr="000F4D23" w:rsidRDefault="00454471" w:rsidP="00454471">
      <w:pPr>
        <w:ind w:firstLine="900"/>
        <w:jc w:val="center"/>
        <w:rPr>
          <w:rFonts w:ascii="Times New Roman" w:hAnsi="Times New Roman"/>
          <w:b/>
          <w:bCs/>
          <w:sz w:val="28"/>
          <w:szCs w:val="28"/>
        </w:rPr>
      </w:pPr>
      <w:r w:rsidRPr="000F4D23">
        <w:rPr>
          <w:rFonts w:ascii="Times New Roman" w:hAnsi="Times New Roman"/>
          <w:b/>
          <w:bCs/>
          <w:sz w:val="28"/>
          <w:szCs w:val="28"/>
        </w:rPr>
        <w:t>СТАВРОПОЛЬСКОГО КРАЯ</w:t>
      </w:r>
    </w:p>
    <w:p w:rsidR="00454471" w:rsidRPr="000F4D23" w:rsidRDefault="00454471" w:rsidP="00454471">
      <w:pPr>
        <w:pStyle w:val="1"/>
        <w:keepNext w:val="0"/>
        <w:spacing w:after="0" w:afterAutospacing="0" w:line="240" w:lineRule="exact"/>
        <w:ind w:right="0" w:firstLine="900"/>
        <w:rPr>
          <w:sz w:val="28"/>
        </w:rPr>
      </w:pPr>
      <w:proofErr w:type="gramStart"/>
      <w:r w:rsidRPr="000F4D23">
        <w:rPr>
          <w:sz w:val="28"/>
        </w:rPr>
        <w:t>Р</w:t>
      </w:r>
      <w:proofErr w:type="gramEnd"/>
      <w:r w:rsidRPr="000F4D23">
        <w:rPr>
          <w:sz w:val="28"/>
        </w:rPr>
        <w:t xml:space="preserve"> Е Ш Е Н И Е</w:t>
      </w:r>
    </w:p>
    <w:p w:rsidR="00454471" w:rsidRPr="00331C38" w:rsidRDefault="00454471" w:rsidP="00454471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u w:val="single"/>
        </w:rPr>
        <w:t xml:space="preserve"> 14 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u w:val="single"/>
        </w:rPr>
        <w:t xml:space="preserve">  декабря  </w:t>
      </w:r>
      <w:smartTag w:uri="urn:schemas-microsoft-com:office:smarttags" w:element="metricconverter">
        <w:smartTagPr>
          <w:attr w:name="ProductID" w:val="2012 г"/>
        </w:smartTagPr>
        <w:r w:rsidRPr="00823D94">
          <w:rPr>
            <w:rFonts w:ascii="Times New Roman" w:hAnsi="Times New Roman"/>
            <w:sz w:val="28"/>
            <w:szCs w:val="28"/>
          </w:rPr>
          <w:t>2012 г</w:t>
        </w:r>
      </w:smartTag>
      <w:r w:rsidRPr="00823D94">
        <w:rPr>
          <w:rFonts w:ascii="Times New Roman" w:hAnsi="Times New Roman"/>
          <w:sz w:val="28"/>
          <w:szCs w:val="28"/>
        </w:rPr>
        <w:t>.            город-кур</w:t>
      </w:r>
      <w:r>
        <w:rPr>
          <w:rFonts w:ascii="Times New Roman" w:hAnsi="Times New Roman"/>
          <w:sz w:val="28"/>
          <w:szCs w:val="28"/>
        </w:rPr>
        <w:t>орт Кисловодск                   №</w:t>
      </w:r>
      <w:r>
        <w:rPr>
          <w:rFonts w:ascii="Times New Roman" w:hAnsi="Times New Roman"/>
          <w:sz w:val="28"/>
          <w:szCs w:val="28"/>
          <w:u w:val="single"/>
        </w:rPr>
        <w:t xml:space="preserve"> 176-412</w:t>
      </w:r>
    </w:p>
    <w:p w:rsidR="00454471" w:rsidRDefault="00454471" w:rsidP="00454471">
      <w:pPr>
        <w:spacing w:line="240" w:lineRule="exact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fldChar w:fldCharType="begin"/>
      </w:r>
      <w:r>
        <w:instrText xml:space="preserve"> HYPERLINK "consultantplus://offline/ref=0BE62AEA83BB90EB3E3D3BA367D95E0E4A7C92D5028666ECC1AEB875DF7D4DA52B554E71585DA886BB7D3FMCT7G" </w:instrText>
      </w:r>
      <w:r>
        <w:fldChar w:fldCharType="separate"/>
      </w:r>
      <w:r>
        <w:rPr>
          <w:rFonts w:ascii="Times New Roman" w:hAnsi="Times New Roman"/>
          <w:sz w:val="28"/>
          <w:szCs w:val="28"/>
        </w:rPr>
        <w:t>еречня</w:t>
      </w:r>
      <w:r>
        <w:rPr>
          <w:rFonts w:ascii="Times New Roman" w:hAnsi="Times New Roman"/>
          <w:sz w:val="28"/>
          <w:szCs w:val="28"/>
        </w:rPr>
        <w:fldChar w:fldCharType="end"/>
      </w:r>
      <w:r w:rsidRPr="00823D94">
        <w:rPr>
          <w:rFonts w:ascii="Times New Roman" w:hAnsi="Times New Roman"/>
          <w:sz w:val="28"/>
          <w:szCs w:val="28"/>
        </w:rPr>
        <w:t xml:space="preserve"> услуг, которые являются необходимыми и обязательными для предоставл</w:t>
      </w:r>
      <w:r>
        <w:rPr>
          <w:rFonts w:ascii="Times New Roman" w:hAnsi="Times New Roman"/>
          <w:sz w:val="28"/>
          <w:szCs w:val="28"/>
        </w:rPr>
        <w:t>ения органами местного самоуправления города-курорта Кисловодска муниципальных услуг и предоставляются организациями, участвующими в предоставлении муниципальных услуг</w:t>
      </w:r>
    </w:p>
    <w:p w:rsidR="00454471" w:rsidRPr="00823D94" w:rsidRDefault="00454471" w:rsidP="00454471">
      <w:pPr>
        <w:spacing w:line="240" w:lineRule="exact"/>
        <w:jc w:val="both"/>
        <w:outlineLvl w:val="0"/>
        <w:rPr>
          <w:rFonts w:ascii="Times New Roman" w:hAnsi="Times New Roman"/>
          <w:spacing w:val="-4"/>
          <w:sz w:val="28"/>
          <w:szCs w:val="28"/>
        </w:rPr>
      </w:pPr>
    </w:p>
    <w:p w:rsidR="00454471" w:rsidRPr="00481576" w:rsidRDefault="00454471" w:rsidP="004544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23D94">
        <w:rPr>
          <w:rFonts w:ascii="Times New Roman" w:hAnsi="Times New Roman"/>
          <w:sz w:val="28"/>
          <w:szCs w:val="28"/>
        </w:rPr>
        <w:t>Руководствуясь Федеральным законом от 06.10.2003 № 131-ФЗ «Об общих принципах организации местного самоуправления в Российской Федерац</w:t>
      </w:r>
      <w:r>
        <w:rPr>
          <w:rFonts w:ascii="Times New Roman" w:hAnsi="Times New Roman"/>
          <w:sz w:val="28"/>
          <w:szCs w:val="28"/>
        </w:rPr>
        <w:t xml:space="preserve">ии», </w:t>
      </w:r>
      <w:hyperlink r:id="rId6" w:history="1">
        <w:r w:rsidRPr="00481576">
          <w:rPr>
            <w:rFonts w:ascii="Times New Roman" w:hAnsi="Times New Roman"/>
            <w:sz w:val="28"/>
            <w:szCs w:val="28"/>
          </w:rPr>
          <w:t>пунктом 3 части 1 статьи 9</w:t>
        </w:r>
      </w:hyperlink>
      <w:r w:rsidRPr="00481576">
        <w:rPr>
          <w:rFonts w:ascii="Times New Roman" w:hAnsi="Times New Roman"/>
          <w:sz w:val="28"/>
          <w:szCs w:val="28"/>
        </w:rPr>
        <w:t xml:space="preserve"> Федерального закона от 27.07.2012 № 210-ФЗ «Об организации предоставления государственных и муниципальных услуг», Законом Ставропольского края от 02.03.2005 № 12-кз «О местном самоуправлении в Ставропольском крае»,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7" w:history="1">
        <w:r w:rsidRPr="00481576">
          <w:rPr>
            <w:rFonts w:ascii="Times New Roman" w:hAnsi="Times New Roman"/>
            <w:sz w:val="28"/>
            <w:szCs w:val="28"/>
          </w:rPr>
          <w:t>Уставом</w:t>
        </w:r>
      </w:hyperlink>
      <w:r w:rsidRPr="00481576">
        <w:rPr>
          <w:rFonts w:ascii="Times New Roman" w:hAnsi="Times New Roman"/>
          <w:sz w:val="28"/>
          <w:szCs w:val="28"/>
        </w:rPr>
        <w:t xml:space="preserve"> городского округа города-курорта Кисловодска</w:t>
      </w:r>
      <w:r>
        <w:rPr>
          <w:rFonts w:ascii="Times New Roman" w:hAnsi="Times New Roman"/>
          <w:sz w:val="28"/>
          <w:szCs w:val="28"/>
        </w:rPr>
        <w:t>,</w:t>
      </w:r>
      <w:r w:rsidRPr="00481576">
        <w:rPr>
          <w:rFonts w:ascii="Times New Roman" w:hAnsi="Times New Roman"/>
          <w:sz w:val="28"/>
          <w:szCs w:val="28"/>
        </w:rPr>
        <w:t xml:space="preserve"> Дума города-курорта Кисловодска</w:t>
      </w:r>
    </w:p>
    <w:p w:rsidR="00454471" w:rsidRPr="00823D94" w:rsidRDefault="00454471" w:rsidP="004544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54471" w:rsidRPr="00823D94" w:rsidRDefault="00454471" w:rsidP="00454471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823D94">
        <w:rPr>
          <w:rFonts w:ascii="Times New Roman" w:hAnsi="Times New Roman"/>
          <w:spacing w:val="-4"/>
          <w:sz w:val="28"/>
          <w:szCs w:val="28"/>
        </w:rPr>
        <w:t>РЕШИЛА:</w:t>
      </w:r>
    </w:p>
    <w:p w:rsidR="00454471" w:rsidRDefault="00454471" w:rsidP="0045447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54471" w:rsidRPr="00823D94" w:rsidRDefault="00454471" w:rsidP="004544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</w:t>
      </w:r>
      <w:hyperlink r:id="rId8" w:history="1">
        <w:r>
          <w:rPr>
            <w:rFonts w:ascii="Times New Roman" w:hAnsi="Times New Roman"/>
            <w:sz w:val="28"/>
            <w:szCs w:val="28"/>
          </w:rPr>
          <w:t>П</w:t>
        </w:r>
        <w:r w:rsidRPr="00823D94">
          <w:rPr>
            <w:rFonts w:ascii="Times New Roman" w:hAnsi="Times New Roman"/>
            <w:sz w:val="28"/>
            <w:szCs w:val="28"/>
          </w:rPr>
          <w:t>еречень</w:t>
        </w:r>
      </w:hyperlink>
      <w:r w:rsidRPr="00823D94">
        <w:rPr>
          <w:rFonts w:ascii="Times New Roman" w:hAnsi="Times New Roman"/>
          <w:sz w:val="28"/>
          <w:szCs w:val="28"/>
        </w:rPr>
        <w:t xml:space="preserve"> услуг, которые являются необходимыми и обязательными для предоставл</w:t>
      </w:r>
      <w:r>
        <w:rPr>
          <w:rFonts w:ascii="Times New Roman" w:hAnsi="Times New Roman"/>
          <w:sz w:val="28"/>
          <w:szCs w:val="28"/>
        </w:rPr>
        <w:t xml:space="preserve">ения органами местного самоуправления города-курорта Кисловодска муниципальных услуг и предоставляются организациями, участвующими в </w:t>
      </w:r>
      <w:r w:rsidRPr="00823D94">
        <w:rPr>
          <w:rFonts w:ascii="Times New Roman" w:hAnsi="Times New Roman"/>
          <w:sz w:val="28"/>
          <w:szCs w:val="28"/>
        </w:rPr>
        <w:t xml:space="preserve">предоставлении муниципальных услуг, согласно приложению. </w:t>
      </w:r>
    </w:p>
    <w:p w:rsidR="00454471" w:rsidRPr="00823D94" w:rsidRDefault="00454471" w:rsidP="00454471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2. </w:t>
      </w:r>
      <w:r w:rsidRPr="00823D94">
        <w:rPr>
          <w:rFonts w:ascii="Times New Roman" w:hAnsi="Times New Roman"/>
          <w:spacing w:val="-4"/>
          <w:sz w:val="28"/>
          <w:szCs w:val="28"/>
        </w:rPr>
        <w:t>Направить настоящее решение Главе города-курорта Кисловодска для официального опубликования.</w:t>
      </w:r>
    </w:p>
    <w:p w:rsidR="00454471" w:rsidRPr="00823D94" w:rsidRDefault="00454471" w:rsidP="00454471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3. </w:t>
      </w:r>
      <w:r w:rsidRPr="00823D94">
        <w:rPr>
          <w:rFonts w:ascii="Times New Roman" w:hAnsi="Times New Roman"/>
          <w:spacing w:val="-4"/>
          <w:sz w:val="28"/>
          <w:szCs w:val="28"/>
        </w:rPr>
        <w:t>Настоящее решение вступает в силу со дня официального опубликования.</w:t>
      </w:r>
    </w:p>
    <w:p w:rsidR="00454471" w:rsidRPr="00823D94" w:rsidRDefault="00454471" w:rsidP="00454471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4. </w:t>
      </w:r>
      <w:r w:rsidRPr="00823D94">
        <w:rPr>
          <w:rFonts w:ascii="Times New Roman" w:hAnsi="Times New Roman"/>
          <w:spacing w:val="-4"/>
          <w:sz w:val="28"/>
          <w:szCs w:val="28"/>
        </w:rPr>
        <w:t xml:space="preserve">Контроль исполнения настоящего решения возложить на постоянную комиссию Думы города-курорта Кисловодска </w:t>
      </w:r>
      <w:r w:rsidRPr="00823D94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местному самоуправлению</w:t>
      </w:r>
      <w:r w:rsidRPr="00823D94">
        <w:rPr>
          <w:rFonts w:ascii="Times New Roman" w:hAnsi="Times New Roman"/>
          <w:sz w:val="28"/>
          <w:szCs w:val="28"/>
        </w:rPr>
        <w:t xml:space="preserve"> (председатель </w:t>
      </w:r>
      <w:proofErr w:type="spellStart"/>
      <w:r>
        <w:rPr>
          <w:rFonts w:ascii="Times New Roman" w:hAnsi="Times New Roman"/>
          <w:sz w:val="28"/>
          <w:szCs w:val="28"/>
        </w:rPr>
        <w:t>Н.Н.Иванова</w:t>
      </w:r>
      <w:proofErr w:type="spellEnd"/>
      <w:r w:rsidRPr="00823D94">
        <w:rPr>
          <w:rFonts w:ascii="Times New Roman" w:hAnsi="Times New Roman"/>
          <w:sz w:val="28"/>
          <w:szCs w:val="28"/>
        </w:rPr>
        <w:t xml:space="preserve">), исполнение - на заместителя </w:t>
      </w:r>
      <w:r>
        <w:rPr>
          <w:rFonts w:ascii="Times New Roman" w:hAnsi="Times New Roman"/>
          <w:sz w:val="28"/>
          <w:szCs w:val="28"/>
        </w:rPr>
        <w:t>г</w:t>
      </w:r>
      <w:r w:rsidRPr="00823D94">
        <w:rPr>
          <w:rFonts w:ascii="Times New Roman" w:hAnsi="Times New Roman"/>
          <w:sz w:val="28"/>
          <w:szCs w:val="28"/>
        </w:rPr>
        <w:t xml:space="preserve">лавы администрации города-курорта Кисловодска </w:t>
      </w:r>
      <w:proofErr w:type="spellStart"/>
      <w:r w:rsidRPr="00823D94">
        <w:rPr>
          <w:rFonts w:ascii="Times New Roman" w:hAnsi="Times New Roman"/>
          <w:sz w:val="28"/>
          <w:szCs w:val="28"/>
        </w:rPr>
        <w:t>А.А.Соболева</w:t>
      </w:r>
      <w:proofErr w:type="spellEnd"/>
      <w:r w:rsidRPr="00823D94">
        <w:rPr>
          <w:rFonts w:ascii="Times New Roman" w:hAnsi="Times New Roman"/>
          <w:sz w:val="28"/>
          <w:szCs w:val="28"/>
        </w:rPr>
        <w:t>.</w:t>
      </w:r>
    </w:p>
    <w:p w:rsidR="00454471" w:rsidRDefault="00454471" w:rsidP="0045447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54471" w:rsidRPr="00823D94" w:rsidRDefault="00454471" w:rsidP="00454471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823D94">
        <w:rPr>
          <w:rFonts w:ascii="Times New Roman" w:hAnsi="Times New Roman"/>
          <w:sz w:val="28"/>
          <w:szCs w:val="28"/>
        </w:rPr>
        <w:t xml:space="preserve">Председатель Думы </w:t>
      </w:r>
    </w:p>
    <w:p w:rsidR="00454471" w:rsidRPr="00823D94" w:rsidRDefault="00454471" w:rsidP="00454471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823D94">
        <w:rPr>
          <w:rFonts w:ascii="Times New Roman" w:hAnsi="Times New Roman"/>
          <w:sz w:val="28"/>
          <w:szCs w:val="28"/>
        </w:rPr>
        <w:t xml:space="preserve">города-курорта Кисловодска                                                             </w:t>
      </w:r>
      <w:proofErr w:type="spellStart"/>
      <w:r w:rsidRPr="00823D94">
        <w:rPr>
          <w:rFonts w:ascii="Times New Roman" w:hAnsi="Times New Roman"/>
          <w:sz w:val="28"/>
          <w:szCs w:val="28"/>
        </w:rPr>
        <w:t>С.Г.Финенко</w:t>
      </w:r>
      <w:proofErr w:type="spellEnd"/>
    </w:p>
    <w:p w:rsidR="00454471" w:rsidRPr="00823D94" w:rsidRDefault="00454471" w:rsidP="00454471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454471" w:rsidRPr="00823D94" w:rsidRDefault="00454471" w:rsidP="00454471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823D94">
        <w:rPr>
          <w:rFonts w:ascii="Times New Roman" w:hAnsi="Times New Roman"/>
          <w:sz w:val="28"/>
          <w:szCs w:val="28"/>
        </w:rPr>
        <w:t xml:space="preserve">Глава города-курорта </w:t>
      </w:r>
    </w:p>
    <w:p w:rsidR="00454471" w:rsidRDefault="00454471" w:rsidP="00454471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Кисловодска           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Н.Б.Луценко</w:t>
      </w:r>
      <w:proofErr w:type="spellEnd"/>
    </w:p>
    <w:p w:rsidR="00454471" w:rsidRDefault="00454471" w:rsidP="00666060">
      <w:pPr>
        <w:spacing w:after="0" w:line="240" w:lineRule="exact"/>
        <w:jc w:val="right"/>
        <w:rPr>
          <w:rFonts w:ascii="Times New Roman" w:hAnsi="Times New Roman"/>
          <w:sz w:val="28"/>
          <w:szCs w:val="28"/>
        </w:rPr>
      </w:pPr>
    </w:p>
    <w:p w:rsidR="00666060" w:rsidRDefault="00666060" w:rsidP="00454471">
      <w:pPr>
        <w:tabs>
          <w:tab w:val="left" w:pos="142"/>
        </w:tabs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666060" w:rsidRDefault="00666060" w:rsidP="00666060">
      <w:pPr>
        <w:spacing w:after="0" w:line="240" w:lineRule="exac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:rsidR="00666060" w:rsidRDefault="00666060" w:rsidP="00666060">
      <w:pPr>
        <w:spacing w:after="0" w:line="240" w:lineRule="exact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решению Думы</w:t>
      </w:r>
    </w:p>
    <w:p w:rsidR="00666060" w:rsidRDefault="00666060" w:rsidP="00666060">
      <w:pPr>
        <w:spacing w:after="0" w:line="240" w:lineRule="exact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города-курорта Кисловодска</w:t>
      </w:r>
    </w:p>
    <w:p w:rsidR="00666060" w:rsidRPr="006E7B7C" w:rsidRDefault="006E7B7C" w:rsidP="00666060">
      <w:pPr>
        <w:spacing w:after="0" w:line="240" w:lineRule="exact"/>
        <w:ind w:firstLine="709"/>
        <w:jc w:val="right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от «</w:t>
      </w:r>
      <w:r>
        <w:rPr>
          <w:rFonts w:ascii="Times New Roman" w:hAnsi="Times New Roman"/>
          <w:sz w:val="28"/>
          <w:szCs w:val="28"/>
          <w:u w:val="single"/>
        </w:rPr>
        <w:t xml:space="preserve"> 14 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u w:val="single"/>
        </w:rPr>
        <w:t xml:space="preserve">  декабря </w:t>
      </w:r>
      <w:r w:rsidR="00666060"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2 г"/>
        </w:smartTagPr>
        <w:r w:rsidR="00666060">
          <w:rPr>
            <w:rFonts w:ascii="Times New Roman" w:hAnsi="Times New Roman"/>
            <w:sz w:val="28"/>
            <w:szCs w:val="28"/>
          </w:rPr>
          <w:t>2012 г</w:t>
        </w:r>
      </w:smartTag>
      <w:r>
        <w:rPr>
          <w:rFonts w:ascii="Times New Roman" w:hAnsi="Times New Roman"/>
          <w:sz w:val="28"/>
          <w:szCs w:val="28"/>
        </w:rPr>
        <w:t xml:space="preserve">. № </w:t>
      </w:r>
      <w:r>
        <w:rPr>
          <w:rFonts w:ascii="Times New Roman" w:hAnsi="Times New Roman"/>
          <w:sz w:val="28"/>
          <w:szCs w:val="28"/>
          <w:u w:val="single"/>
        </w:rPr>
        <w:t xml:space="preserve"> 176-412</w:t>
      </w:r>
    </w:p>
    <w:p w:rsidR="00666060" w:rsidRDefault="00666060" w:rsidP="00666060">
      <w:pPr>
        <w:pStyle w:val="ConsPlusNormal"/>
        <w:tabs>
          <w:tab w:val="left" w:pos="4680"/>
          <w:tab w:val="left" w:pos="4860"/>
          <w:tab w:val="left" w:pos="5040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A04A0" w:rsidRDefault="00FA04A0" w:rsidP="00666060">
      <w:pPr>
        <w:pStyle w:val="ConsPlusNormal"/>
        <w:tabs>
          <w:tab w:val="left" w:pos="4680"/>
          <w:tab w:val="left" w:pos="4860"/>
          <w:tab w:val="left" w:pos="5040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66060" w:rsidRPr="00B96EF4" w:rsidRDefault="00666060" w:rsidP="00666060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66060" w:rsidRDefault="00666060" w:rsidP="00065D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</w:t>
      </w:r>
    </w:p>
    <w:p w:rsidR="00666060" w:rsidRDefault="00666060" w:rsidP="00AC56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услуг, которые являются необходимыми и обязательными для предоставления органами местного самоуправления города-курорта Кисловодска муниципальных услуг и предоставляются организациями, участвующими в предоставлении муниципальных услуг</w:t>
      </w:r>
    </w:p>
    <w:p w:rsidR="00666060" w:rsidRDefault="00666060" w:rsidP="00065D4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66060" w:rsidRDefault="00666060" w:rsidP="00AC5607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Получение копии финансового лицевого счета по мест</w:t>
      </w:r>
      <w:proofErr w:type="gramStart"/>
      <w:r>
        <w:rPr>
          <w:rFonts w:ascii="Times New Roman" w:hAnsi="Times New Roman"/>
          <w:sz w:val="28"/>
          <w:szCs w:val="28"/>
        </w:rPr>
        <w:t>у(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ам</w:t>
      </w:r>
      <w:proofErr w:type="spellEnd"/>
      <w:r>
        <w:rPr>
          <w:rFonts w:ascii="Times New Roman" w:hAnsi="Times New Roman"/>
          <w:sz w:val="28"/>
          <w:szCs w:val="28"/>
        </w:rPr>
        <w:t>) жительства гражданина и членов его семьи за пять лет, предшествующих подаче заявления о принятии на учет в качестве нуждающегося в жилом помещении, предоставляемом по договору социального найма</w:t>
      </w:r>
      <w:r w:rsidR="00B96EF4">
        <w:rPr>
          <w:rFonts w:ascii="Times New Roman" w:hAnsi="Times New Roman"/>
          <w:sz w:val="28"/>
          <w:szCs w:val="28"/>
        </w:rPr>
        <w:t>.</w:t>
      </w:r>
    </w:p>
    <w:p w:rsidR="00666060" w:rsidRDefault="00666060" w:rsidP="00AC5607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Получение выписки </w:t>
      </w:r>
      <w:proofErr w:type="gramStart"/>
      <w:r>
        <w:rPr>
          <w:rFonts w:ascii="Times New Roman" w:hAnsi="Times New Roman"/>
          <w:sz w:val="28"/>
          <w:szCs w:val="28"/>
        </w:rPr>
        <w:t>из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домовой</w:t>
      </w:r>
      <w:proofErr w:type="gramEnd"/>
      <w:r>
        <w:rPr>
          <w:rFonts w:ascii="Times New Roman" w:hAnsi="Times New Roman"/>
          <w:sz w:val="28"/>
          <w:szCs w:val="28"/>
        </w:rPr>
        <w:t xml:space="preserve"> книги (поквартирной карточки, по</w:t>
      </w:r>
      <w:r w:rsidR="00CF77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хозяйственной книги) по месту</w:t>
      </w:r>
      <w:r w:rsidR="00BA2A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(ам) жительства гражданина и членов его семьи за пять лет, предшествующих подаче заявления</w:t>
      </w:r>
      <w:r w:rsidR="00B96EF4">
        <w:rPr>
          <w:rFonts w:ascii="Times New Roman" w:hAnsi="Times New Roman"/>
          <w:sz w:val="28"/>
          <w:szCs w:val="28"/>
        </w:rPr>
        <w:t>.</w:t>
      </w:r>
    </w:p>
    <w:p w:rsidR="00666060" w:rsidRDefault="00666060" w:rsidP="00AC5607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Получение выписки из технического паспорта предприятия технической инвентаризации с поэтажным планом и экспликацией</w:t>
      </w:r>
      <w:r w:rsidR="00B96EF4">
        <w:rPr>
          <w:rFonts w:ascii="Times New Roman" w:hAnsi="Times New Roman"/>
          <w:sz w:val="28"/>
          <w:szCs w:val="28"/>
        </w:rPr>
        <w:t>.</w:t>
      </w:r>
    </w:p>
    <w:p w:rsidR="00666060" w:rsidRDefault="00666060" w:rsidP="00AC5607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Оформление документов в органе опеки и попечительства (если заявитель является сиротой)</w:t>
      </w:r>
      <w:r w:rsidR="00B96EF4">
        <w:rPr>
          <w:rFonts w:ascii="Times New Roman" w:hAnsi="Times New Roman"/>
          <w:sz w:val="28"/>
          <w:szCs w:val="28"/>
        </w:rPr>
        <w:t>.</w:t>
      </w:r>
    </w:p>
    <w:p w:rsidR="00666060" w:rsidRDefault="00666060" w:rsidP="00AC5607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Получение заключение учреждения здравоохранения, что один из членов семьи болен заболеванием, влияющим на здоровье сожителей</w:t>
      </w:r>
      <w:r w:rsidR="00B96EF4">
        <w:rPr>
          <w:rFonts w:ascii="Times New Roman" w:hAnsi="Times New Roman"/>
          <w:sz w:val="28"/>
          <w:szCs w:val="28"/>
        </w:rPr>
        <w:t>.</w:t>
      </w:r>
    </w:p>
    <w:p w:rsidR="00666060" w:rsidRDefault="00666060" w:rsidP="00AC5607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Медицинское освидетельствование с целью выяснения наличия или отсутствия заболевания, включенного в Перечень</w:t>
      </w:r>
      <w:r w:rsidR="00B96EF4">
        <w:rPr>
          <w:rFonts w:ascii="Times New Roman" w:hAnsi="Times New Roman"/>
          <w:sz w:val="28"/>
          <w:szCs w:val="28"/>
        </w:rPr>
        <w:t>.</w:t>
      </w:r>
    </w:p>
    <w:p w:rsidR="00666060" w:rsidRDefault="00666060" w:rsidP="00AC5607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Выдача акта приемки объекта капитального строительства (в случае осуществления строительства, реконструкции на основании договора), либо допуск саморегулируемой организации в сфере строительства выданный лицу осуществляющему строительство при условии возведения объекта </w:t>
      </w:r>
      <w:proofErr w:type="spellStart"/>
      <w:r>
        <w:rPr>
          <w:rFonts w:ascii="Times New Roman" w:hAnsi="Times New Roman"/>
          <w:sz w:val="28"/>
          <w:szCs w:val="28"/>
        </w:rPr>
        <w:t>хозспособом</w:t>
      </w:r>
      <w:proofErr w:type="spellEnd"/>
      <w:r w:rsidR="00B96EF4">
        <w:rPr>
          <w:rFonts w:ascii="Times New Roman" w:hAnsi="Times New Roman"/>
          <w:sz w:val="28"/>
          <w:szCs w:val="28"/>
        </w:rPr>
        <w:t>.</w:t>
      </w:r>
    </w:p>
    <w:p w:rsidR="00666060" w:rsidRDefault="00666060" w:rsidP="00AC5607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Выдача документа, подтверждающего соответствие построенного, реконструированного объекта капитального строительства требованиям технических регламентов и </w:t>
      </w:r>
      <w:proofErr w:type="gramStart"/>
      <w:r>
        <w:rPr>
          <w:rFonts w:ascii="Times New Roman" w:hAnsi="Times New Roman"/>
          <w:sz w:val="28"/>
          <w:szCs w:val="28"/>
        </w:rPr>
        <w:t>подписанный</w:t>
      </w:r>
      <w:proofErr w:type="gramEnd"/>
      <w:r>
        <w:rPr>
          <w:rFonts w:ascii="Times New Roman" w:hAnsi="Times New Roman"/>
          <w:sz w:val="28"/>
          <w:szCs w:val="28"/>
        </w:rPr>
        <w:t xml:space="preserve"> лицом, осуществляющим строительство</w:t>
      </w:r>
      <w:r w:rsidR="00B96EF4">
        <w:rPr>
          <w:rFonts w:ascii="Times New Roman" w:hAnsi="Times New Roman"/>
          <w:sz w:val="28"/>
          <w:szCs w:val="28"/>
        </w:rPr>
        <w:t>.</w:t>
      </w:r>
    </w:p>
    <w:p w:rsidR="00666060" w:rsidRDefault="00666060" w:rsidP="00AC5607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proofErr w:type="gramStart"/>
      <w:r>
        <w:rPr>
          <w:rFonts w:ascii="Times New Roman" w:hAnsi="Times New Roman"/>
          <w:sz w:val="28"/>
          <w:szCs w:val="28"/>
        </w:rPr>
        <w:t xml:space="preserve">Выдача документа, подтверждающего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</w:t>
      </w:r>
      <w:r>
        <w:rPr>
          <w:rFonts w:ascii="Times New Roman" w:hAnsi="Times New Roman"/>
          <w:sz w:val="28"/>
          <w:szCs w:val="28"/>
        </w:rPr>
        <w:lastRenderedPageBreak/>
        <w:t>основании договора), за исключением случаев осуществления строительства, реконструкции объектов индивидуального жилищного строительства</w:t>
      </w:r>
      <w:r w:rsidR="00B96EF4">
        <w:rPr>
          <w:rFonts w:ascii="Times New Roman" w:hAnsi="Times New Roman"/>
          <w:sz w:val="28"/>
          <w:szCs w:val="28"/>
        </w:rPr>
        <w:t>.</w:t>
      </w:r>
      <w:proofErr w:type="gramEnd"/>
    </w:p>
    <w:p w:rsidR="00666060" w:rsidRDefault="00666060" w:rsidP="00AC5607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Выдача документов, подтверждающих соответствие построенного, реконструированного объекта капитального строительства техническим условиям и подписанные представителями организаций, осуществляющих эксплуатацию сетей инженерно-технического обеспечения (при их наличии)</w:t>
      </w:r>
      <w:r w:rsidR="00B96EF4">
        <w:rPr>
          <w:rFonts w:ascii="Times New Roman" w:hAnsi="Times New Roman"/>
          <w:sz w:val="28"/>
          <w:szCs w:val="28"/>
        </w:rPr>
        <w:t>.</w:t>
      </w:r>
    </w:p>
    <w:p w:rsidR="00666060" w:rsidRDefault="00666060" w:rsidP="00AC5607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</w:t>
      </w:r>
      <w:proofErr w:type="gramStart"/>
      <w:r>
        <w:rPr>
          <w:rFonts w:ascii="Times New Roman" w:hAnsi="Times New Roman"/>
          <w:sz w:val="28"/>
          <w:szCs w:val="28"/>
        </w:rPr>
        <w:t>Выдача схемы, отображающей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договора), за исключением случаев строительства, реконструкции линейного объекта</w:t>
      </w:r>
      <w:r w:rsidR="00B96EF4">
        <w:rPr>
          <w:rFonts w:ascii="Times New Roman" w:hAnsi="Times New Roman"/>
          <w:sz w:val="28"/>
          <w:szCs w:val="28"/>
        </w:rPr>
        <w:t>.</w:t>
      </w:r>
      <w:proofErr w:type="gramEnd"/>
    </w:p>
    <w:p w:rsidR="00666060" w:rsidRDefault="00666060" w:rsidP="00AC5607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</w:t>
      </w:r>
      <w:proofErr w:type="gramStart"/>
      <w:r>
        <w:rPr>
          <w:rFonts w:ascii="Times New Roman" w:hAnsi="Times New Roman"/>
          <w:sz w:val="28"/>
          <w:szCs w:val="28"/>
        </w:rPr>
        <w:t>Выдача заключения органа государственного строительного надзора (в случае, если предусмотрено осуществление государственного строительного надзора) о соответствии построенного, реконструированного объекта капитального строительства требованиям технических регламентов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заключение государственного экологического контроля в случаях, предусмотренных частью 7 статьи 54 Градостроительного кодекса Российской Федерации</w:t>
      </w:r>
      <w:r w:rsidR="00B96EF4">
        <w:rPr>
          <w:rFonts w:ascii="Times New Roman" w:hAnsi="Times New Roman"/>
          <w:sz w:val="28"/>
          <w:szCs w:val="28"/>
        </w:rPr>
        <w:t>.</w:t>
      </w:r>
      <w:proofErr w:type="gramEnd"/>
    </w:p>
    <w:p w:rsidR="00666060" w:rsidRDefault="00666060" w:rsidP="00AC5607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 Подготовка и выдача пояснительной записки, содержащейся в проектной документации</w:t>
      </w:r>
      <w:r w:rsidR="00B96EF4">
        <w:rPr>
          <w:rFonts w:ascii="Times New Roman" w:hAnsi="Times New Roman"/>
          <w:sz w:val="28"/>
          <w:szCs w:val="28"/>
        </w:rPr>
        <w:t>.</w:t>
      </w:r>
    </w:p>
    <w:p w:rsidR="00666060" w:rsidRDefault="00666060" w:rsidP="00AC5607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 Подготовка схемы планировочной организации земельного участка, выполненной в соответствии с градостроительным планом земельного участка, с обозначением места размещения объекта капитального строительства, подъездов и проходов к нему, границ зон действия публичных сервитутов, объектов археологического наследия</w:t>
      </w:r>
      <w:r w:rsidR="00B96EF4">
        <w:rPr>
          <w:rFonts w:ascii="Times New Roman" w:hAnsi="Times New Roman"/>
          <w:sz w:val="28"/>
          <w:szCs w:val="28"/>
        </w:rPr>
        <w:t>.</w:t>
      </w:r>
    </w:p>
    <w:p w:rsidR="00666060" w:rsidRDefault="00666060" w:rsidP="00AC5607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 Подготовка схемы планировочной организации земельного участка, подтверждающей расположение линейного объекта в пределах красных линий, утвержденных в составе документации по планировке территории применительно к линейным объектам</w:t>
      </w:r>
      <w:r w:rsidR="00B96EF4">
        <w:rPr>
          <w:rFonts w:ascii="Times New Roman" w:hAnsi="Times New Roman"/>
          <w:sz w:val="28"/>
          <w:szCs w:val="28"/>
        </w:rPr>
        <w:t>.</w:t>
      </w:r>
    </w:p>
    <w:p w:rsidR="00666060" w:rsidRDefault="00666060" w:rsidP="00AC5607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 Подготовка схемы, отображающей архитектурные решения</w:t>
      </w:r>
      <w:r w:rsidR="00B96EF4">
        <w:rPr>
          <w:rFonts w:ascii="Times New Roman" w:hAnsi="Times New Roman"/>
          <w:sz w:val="28"/>
          <w:szCs w:val="28"/>
        </w:rPr>
        <w:t>.</w:t>
      </w:r>
    </w:p>
    <w:p w:rsidR="00666060" w:rsidRDefault="00666060" w:rsidP="00AC5607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17. Подготовка сведений об инженерном оборудовании, сводного плана сетей инженерно-технического </w:t>
      </w:r>
      <w:proofErr w:type="gramStart"/>
      <w:r>
        <w:rPr>
          <w:rFonts w:ascii="Times New Roman" w:hAnsi="Times New Roman"/>
          <w:sz w:val="28"/>
          <w:szCs w:val="28"/>
        </w:rPr>
        <w:t>обеспечения</w:t>
      </w:r>
      <w:proofErr w:type="gramEnd"/>
      <w:r>
        <w:rPr>
          <w:rFonts w:ascii="Times New Roman" w:hAnsi="Times New Roman"/>
          <w:sz w:val="28"/>
          <w:szCs w:val="28"/>
        </w:rPr>
        <w:t xml:space="preserve"> с обозначением мест подключения проектируемого объекта капитального строительства к сетям инженерно-технического обеспечения, в том числе описание мероприятий и обоснование проектных решений, направленных на предотвращение несанкционированного доступа на объект физических лиц, транспортных средств и грузов - для объектов производственного назначения, а также описания технических средств и обоснование проектных решений, направленных на обнаружение взрывных устройств, оружия, боеприпасов - для зданий, строений, сооружений социально-культурного и коммунально-</w:t>
      </w:r>
      <w:r>
        <w:rPr>
          <w:rFonts w:ascii="Times New Roman" w:hAnsi="Times New Roman"/>
          <w:sz w:val="28"/>
          <w:szCs w:val="28"/>
        </w:rPr>
        <w:lastRenderedPageBreak/>
        <w:t>бытового назначения, нежилых помещений в многоквартирных жилых домах, в которых согласно заданию на проектирование предполагается единовременное нахождение в любом из помещений более 50 человек и при эксплуатации которого не предусматривается установление специального пропускного режима</w:t>
      </w:r>
      <w:r w:rsidR="00B96EF4">
        <w:rPr>
          <w:rFonts w:ascii="Times New Roman" w:hAnsi="Times New Roman"/>
          <w:sz w:val="28"/>
          <w:szCs w:val="28"/>
        </w:rPr>
        <w:t>.</w:t>
      </w:r>
    </w:p>
    <w:p w:rsidR="00666060" w:rsidRDefault="00666060" w:rsidP="00AC5607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18.Получение </w:t>
      </w:r>
      <w:proofErr w:type="gramStart"/>
      <w:r>
        <w:rPr>
          <w:rFonts w:ascii="Times New Roman" w:hAnsi="Times New Roman"/>
          <w:sz w:val="28"/>
          <w:szCs w:val="28"/>
        </w:rPr>
        <w:t>проекта организации строительства объекта капитального строительства</w:t>
      </w:r>
      <w:proofErr w:type="gramEnd"/>
      <w:r w:rsidR="00B96EF4">
        <w:rPr>
          <w:rFonts w:ascii="Times New Roman" w:hAnsi="Times New Roman"/>
          <w:sz w:val="28"/>
          <w:szCs w:val="28"/>
        </w:rPr>
        <w:t>.</w:t>
      </w:r>
    </w:p>
    <w:p w:rsidR="00666060" w:rsidRDefault="00666060" w:rsidP="00AC5607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 Получение проекта организации работ по сносу или демонтажу объектов капитального строительства, их частей</w:t>
      </w:r>
      <w:r w:rsidR="00B96EF4">
        <w:rPr>
          <w:rFonts w:ascii="Times New Roman" w:hAnsi="Times New Roman"/>
          <w:sz w:val="28"/>
          <w:szCs w:val="28"/>
        </w:rPr>
        <w:t>.</w:t>
      </w:r>
    </w:p>
    <w:p w:rsidR="00666060" w:rsidRDefault="00666060" w:rsidP="00AC5607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 Разработка перечня мероприятий по обеспечению соблюдения требований энергетической эффективности и требований оснащенности зданий, строений, сооружений приборами учета используемых энергетических ресурсов</w:t>
      </w:r>
      <w:r w:rsidR="00B96EF4">
        <w:rPr>
          <w:rFonts w:ascii="Times New Roman" w:hAnsi="Times New Roman"/>
          <w:sz w:val="28"/>
          <w:szCs w:val="28"/>
        </w:rPr>
        <w:t>.</w:t>
      </w:r>
    </w:p>
    <w:p w:rsidR="00666060" w:rsidRDefault="00666060" w:rsidP="00AC5607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 Прохождение государственной экспертизы проектной документации (применительно к проектной документации объектов, предусмотренных статьей 49 Градостроительного кодекса Российской Федерации)</w:t>
      </w:r>
      <w:r w:rsidR="00B96EF4">
        <w:rPr>
          <w:rFonts w:ascii="Times New Roman" w:hAnsi="Times New Roman"/>
          <w:sz w:val="28"/>
          <w:szCs w:val="28"/>
        </w:rPr>
        <w:t>.</w:t>
      </w:r>
    </w:p>
    <w:p w:rsidR="00666060" w:rsidRDefault="00666060" w:rsidP="00AC5607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22. Выдача плана переводимого помещения с его техническим описанием (в случае если переводимое помещение является жилым, технический паспорт такого помещения)</w:t>
      </w:r>
      <w:r w:rsidR="00B96EF4">
        <w:rPr>
          <w:rFonts w:ascii="Times New Roman" w:hAnsi="Times New Roman"/>
          <w:sz w:val="28"/>
          <w:szCs w:val="28"/>
        </w:rPr>
        <w:t>.</w:t>
      </w:r>
    </w:p>
    <w:p w:rsidR="00666060" w:rsidRDefault="00666060" w:rsidP="00AC5607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 Выдача проекта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</w:t>
      </w:r>
      <w:r w:rsidR="00B96EF4">
        <w:rPr>
          <w:rFonts w:ascii="Times New Roman" w:hAnsi="Times New Roman"/>
          <w:sz w:val="28"/>
          <w:szCs w:val="28"/>
        </w:rPr>
        <w:t>.</w:t>
      </w:r>
    </w:p>
    <w:p w:rsidR="00666060" w:rsidRDefault="00666060" w:rsidP="00AC5607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24. Выдача поэтажного плана дома</w:t>
      </w:r>
      <w:r w:rsidR="00B96EF4">
        <w:rPr>
          <w:rFonts w:ascii="Times New Roman" w:hAnsi="Times New Roman"/>
          <w:sz w:val="28"/>
          <w:szCs w:val="28"/>
        </w:rPr>
        <w:t>.</w:t>
      </w:r>
    </w:p>
    <w:p w:rsidR="00666060" w:rsidRDefault="00666060" w:rsidP="00AC5607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25. Подготовка и выдача подготовленного и оформленного в установленном порядке проекта переустройства и (или) перепланировки переустраиваемого и (или) </w:t>
      </w:r>
      <w:proofErr w:type="spellStart"/>
      <w:r>
        <w:rPr>
          <w:rFonts w:ascii="Times New Roman" w:hAnsi="Times New Roman"/>
          <w:sz w:val="28"/>
          <w:szCs w:val="28"/>
        </w:rPr>
        <w:t>перепланируемого</w:t>
      </w:r>
      <w:proofErr w:type="spellEnd"/>
      <w:r>
        <w:rPr>
          <w:rFonts w:ascii="Times New Roman" w:hAnsi="Times New Roman"/>
          <w:sz w:val="28"/>
          <w:szCs w:val="28"/>
        </w:rPr>
        <w:t xml:space="preserve"> жилого (нежилого) помещения</w:t>
      </w:r>
      <w:r w:rsidR="00B96EF4">
        <w:rPr>
          <w:rFonts w:ascii="Times New Roman" w:hAnsi="Times New Roman"/>
          <w:sz w:val="28"/>
          <w:szCs w:val="28"/>
        </w:rPr>
        <w:t>.</w:t>
      </w:r>
    </w:p>
    <w:p w:rsidR="00666060" w:rsidRDefault="00666060" w:rsidP="00AC5607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26. Подготовка и выдача технического паспорта переустраиваемого и (или) </w:t>
      </w:r>
      <w:proofErr w:type="spellStart"/>
      <w:r>
        <w:rPr>
          <w:rFonts w:ascii="Times New Roman" w:hAnsi="Times New Roman"/>
          <w:sz w:val="28"/>
          <w:szCs w:val="28"/>
        </w:rPr>
        <w:t>перепланируемого</w:t>
      </w:r>
      <w:proofErr w:type="spellEnd"/>
      <w:r>
        <w:rPr>
          <w:rFonts w:ascii="Times New Roman" w:hAnsi="Times New Roman"/>
          <w:sz w:val="28"/>
          <w:szCs w:val="28"/>
        </w:rPr>
        <w:t xml:space="preserve"> жилого (нежилого) помещения</w:t>
      </w:r>
      <w:r w:rsidR="00B96EF4">
        <w:rPr>
          <w:rFonts w:ascii="Times New Roman" w:hAnsi="Times New Roman"/>
          <w:sz w:val="28"/>
          <w:szCs w:val="28"/>
        </w:rPr>
        <w:t>.</w:t>
      </w:r>
    </w:p>
    <w:p w:rsidR="00666060" w:rsidRDefault="00666060" w:rsidP="00AC5607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27. Выдача технического паспорта жилого (нежилого) помещения после проведения переустройства и (или) перепланировки</w:t>
      </w:r>
      <w:r w:rsidR="00B96EF4">
        <w:rPr>
          <w:rFonts w:ascii="Times New Roman" w:hAnsi="Times New Roman"/>
          <w:sz w:val="28"/>
          <w:szCs w:val="28"/>
        </w:rPr>
        <w:t>.</w:t>
      </w:r>
    </w:p>
    <w:p w:rsidR="00666060" w:rsidRDefault="00666060" w:rsidP="00AC5607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28. Нотариальное </w:t>
      </w:r>
      <w:proofErr w:type="gramStart"/>
      <w:r>
        <w:rPr>
          <w:rFonts w:ascii="Times New Roman" w:hAnsi="Times New Roman"/>
          <w:sz w:val="28"/>
          <w:szCs w:val="28"/>
        </w:rPr>
        <w:t>заверение копий</w:t>
      </w:r>
      <w:proofErr w:type="gramEnd"/>
      <w:r>
        <w:rPr>
          <w:rFonts w:ascii="Times New Roman" w:hAnsi="Times New Roman"/>
          <w:sz w:val="28"/>
          <w:szCs w:val="28"/>
        </w:rPr>
        <w:t xml:space="preserve"> документов</w:t>
      </w:r>
      <w:r w:rsidR="00B96EF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66060" w:rsidRDefault="00666060" w:rsidP="00AC5607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29. Выдача технического (кадастрового) паспорта объекта недвижимости</w:t>
      </w:r>
      <w:r w:rsidR="00B96EF4">
        <w:rPr>
          <w:rFonts w:ascii="Times New Roman" w:hAnsi="Times New Roman"/>
          <w:sz w:val="28"/>
          <w:szCs w:val="28"/>
        </w:rPr>
        <w:t>.</w:t>
      </w:r>
    </w:p>
    <w:p w:rsidR="00666060" w:rsidRDefault="00666060" w:rsidP="00AC5607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30. Получение справки о наличии подсобного хозяйства</w:t>
      </w:r>
      <w:r w:rsidR="00B96EF4">
        <w:rPr>
          <w:rFonts w:ascii="Times New Roman" w:hAnsi="Times New Roman"/>
          <w:sz w:val="28"/>
          <w:szCs w:val="28"/>
        </w:rPr>
        <w:t>.</w:t>
      </w:r>
    </w:p>
    <w:p w:rsidR="00666060" w:rsidRDefault="00666060" w:rsidP="00065D4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66060" w:rsidRDefault="00666060" w:rsidP="00065D4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66060" w:rsidRDefault="00666060" w:rsidP="00065D4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66060" w:rsidRDefault="00666060" w:rsidP="00666060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Думы </w:t>
      </w:r>
    </w:p>
    <w:p w:rsidR="00666060" w:rsidRDefault="00666060" w:rsidP="00666060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города-курорта Кисловодска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С.Г.Финенко</w:t>
      </w:r>
      <w:proofErr w:type="spellEnd"/>
    </w:p>
    <w:p w:rsidR="00EE5001" w:rsidRPr="00666060" w:rsidRDefault="00EE5001" w:rsidP="00666060">
      <w:pPr>
        <w:rPr>
          <w:rFonts w:ascii="Angsana New" w:hAnsi="Angsana New" w:cs="Angsana New"/>
          <w:sz w:val="28"/>
          <w:szCs w:val="28"/>
        </w:rPr>
      </w:pPr>
    </w:p>
    <w:sectPr w:rsidR="00EE5001" w:rsidRPr="00666060" w:rsidSect="00FC0EE1">
      <w:pgSz w:w="11906" w:h="16838"/>
      <w:pgMar w:top="851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6060"/>
    <w:rsid w:val="00065D46"/>
    <w:rsid w:val="00120C57"/>
    <w:rsid w:val="00454471"/>
    <w:rsid w:val="005878D4"/>
    <w:rsid w:val="00666060"/>
    <w:rsid w:val="006A7147"/>
    <w:rsid w:val="006E7B7C"/>
    <w:rsid w:val="00722956"/>
    <w:rsid w:val="00AC5607"/>
    <w:rsid w:val="00B96EF4"/>
    <w:rsid w:val="00BA2A76"/>
    <w:rsid w:val="00CF775D"/>
    <w:rsid w:val="00EE5001"/>
    <w:rsid w:val="00FA04A0"/>
    <w:rsid w:val="00FC0E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06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454471"/>
    <w:pPr>
      <w:keepNext/>
      <w:tabs>
        <w:tab w:val="left" w:pos="8647"/>
        <w:tab w:val="left" w:pos="8789"/>
        <w:tab w:val="left" w:pos="9214"/>
      </w:tabs>
      <w:spacing w:before="100" w:beforeAutospacing="1" w:after="100" w:afterAutospacing="1" w:line="240" w:lineRule="auto"/>
      <w:ind w:right="-1"/>
      <w:jc w:val="center"/>
      <w:outlineLvl w:val="0"/>
    </w:pPr>
    <w:rPr>
      <w:rFonts w:ascii="Times New Roman" w:hAnsi="Times New Roman"/>
      <w:b/>
      <w:sz w:val="36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454471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66060"/>
    <w:pPr>
      <w:ind w:left="720"/>
      <w:contextualSpacing/>
    </w:pPr>
  </w:style>
  <w:style w:type="paragraph" w:customStyle="1" w:styleId="ConsPlusNormal">
    <w:name w:val="ConsPlusNormal"/>
    <w:uiPriority w:val="99"/>
    <w:rsid w:val="006660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660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54471"/>
    <w:rPr>
      <w:rFonts w:ascii="Times New Roman" w:eastAsia="Calibri" w:hAnsi="Times New Roman" w:cs="Times New Roman"/>
      <w:b/>
      <w:sz w:val="36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454471"/>
    <w:rPr>
      <w:rFonts w:ascii="Times New Roman" w:eastAsia="Calibri" w:hAnsi="Times New Roman" w:cs="Times New Roman"/>
      <w:b/>
      <w:bCs/>
      <w:sz w:val="36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54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447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0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66060"/>
    <w:pPr>
      <w:ind w:left="720"/>
      <w:contextualSpacing/>
    </w:pPr>
  </w:style>
  <w:style w:type="paragraph" w:customStyle="1" w:styleId="ConsPlusNormal">
    <w:name w:val="ConsPlusNormal"/>
    <w:uiPriority w:val="99"/>
    <w:rsid w:val="006660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660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6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E62AEA83BB90EB3E3D3BA367D95E0E4A7C92D5028666ECC1AEB875DF7D4DA52B554E71585DA886BB7D3FMCT7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E5A8A5527B56871CC3799AFFE780705345406CC645180E3E7E302D70F24476C7D285F2C4B5F5D65B37FBESBe9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BE62AEA83BB90EB3E3D25AE71B500044C74CFDC0E846EBA9CF1E328887447F26C1A17331C50A983MBT2G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1428</Words>
  <Characters>8144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User-2</dc:creator>
  <cp:lastModifiedBy>Vladelec</cp:lastModifiedBy>
  <cp:revision>14</cp:revision>
  <cp:lastPrinted>2012-12-14T12:30:00Z</cp:lastPrinted>
  <dcterms:created xsi:type="dcterms:W3CDTF">2012-12-12T06:54:00Z</dcterms:created>
  <dcterms:modified xsi:type="dcterms:W3CDTF">2015-02-05T12:36:00Z</dcterms:modified>
</cp:coreProperties>
</file>