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96" w:rsidRDefault="00573896" w:rsidP="000029F9">
      <w:pPr>
        <w:ind w:right="-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-407035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896" w:rsidRDefault="00573896" w:rsidP="00573896">
      <w:pPr>
        <w:ind w:right="-1"/>
        <w:jc w:val="center"/>
        <w:rPr>
          <w:b/>
          <w:bCs/>
          <w:sz w:val="28"/>
          <w:szCs w:val="28"/>
        </w:rPr>
      </w:pPr>
    </w:p>
    <w:p w:rsidR="00573896" w:rsidRDefault="00573896" w:rsidP="00573896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573896" w:rsidRDefault="00573896" w:rsidP="00573896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573896" w:rsidRDefault="00573896" w:rsidP="00573896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573896" w:rsidRDefault="00573896" w:rsidP="00573896">
      <w:pPr>
        <w:ind w:right="-1" w:firstLine="567"/>
        <w:jc w:val="center"/>
        <w:rPr>
          <w:b/>
          <w:bCs/>
          <w:sz w:val="28"/>
          <w:szCs w:val="28"/>
        </w:rPr>
      </w:pPr>
    </w:p>
    <w:p w:rsidR="00573896" w:rsidRDefault="00573896" w:rsidP="00573896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464AFF" w:rsidRDefault="00464AFF" w:rsidP="00573896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464AFF" w:rsidRDefault="00464AFF" w:rsidP="00464AFF">
      <w:pPr>
        <w:jc w:val="both"/>
        <w:rPr>
          <w:u w:val="single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27 </w:t>
      </w:r>
      <w:r>
        <w:rPr>
          <w:sz w:val="28"/>
        </w:rPr>
        <w:t>»</w:t>
      </w:r>
      <w:r>
        <w:rPr>
          <w:sz w:val="28"/>
          <w:u w:val="single"/>
        </w:rPr>
        <w:t xml:space="preserve">  марта  </w:t>
      </w:r>
      <w:r>
        <w:rPr>
          <w:sz w:val="28"/>
        </w:rPr>
        <w:t xml:space="preserve">2015г.       </w:t>
      </w:r>
      <w:r>
        <w:rPr>
          <w:sz w:val="28"/>
        </w:rPr>
        <w:t xml:space="preserve">       </w:t>
      </w:r>
      <w:r>
        <w:rPr>
          <w:sz w:val="28"/>
        </w:rPr>
        <w:t>город-курорт Кисловодск                      №</w:t>
      </w:r>
      <w:r>
        <w:rPr>
          <w:sz w:val="28"/>
          <w:u w:val="single"/>
        </w:rPr>
        <w:t xml:space="preserve"> 39</w:t>
      </w:r>
      <w:r>
        <w:rPr>
          <w:sz w:val="28"/>
          <w:u w:val="single"/>
        </w:rPr>
        <w:t>-415</w:t>
      </w:r>
    </w:p>
    <w:p w:rsidR="00573896" w:rsidRDefault="00573896" w:rsidP="00573896">
      <w:pPr>
        <w:jc w:val="both"/>
        <w:rPr>
          <w:rFonts w:eastAsia="Times New Roman"/>
          <w:bCs/>
          <w:sz w:val="28"/>
          <w:szCs w:val="28"/>
        </w:rPr>
      </w:pPr>
    </w:p>
    <w:p w:rsidR="00573896" w:rsidRDefault="00573896" w:rsidP="00573896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 w:rsidRPr="005F77B3">
        <w:rPr>
          <w:sz w:val="28"/>
          <w:szCs w:val="28"/>
        </w:rPr>
        <w:t xml:space="preserve">О признании утратившим силу решения </w:t>
      </w:r>
      <w:r>
        <w:rPr>
          <w:rFonts w:eastAsiaTheme="minorHAnsi"/>
          <w:sz w:val="28"/>
          <w:szCs w:val="28"/>
          <w:lang w:eastAsia="en-US"/>
        </w:rPr>
        <w:t>Думы города-курор</w:t>
      </w:r>
      <w:r w:rsidR="000029F9">
        <w:rPr>
          <w:rFonts w:eastAsiaTheme="minorHAnsi"/>
          <w:sz w:val="28"/>
          <w:szCs w:val="28"/>
          <w:lang w:eastAsia="en-US"/>
        </w:rPr>
        <w:t>та Кисловодска от 26.10.2012 №</w:t>
      </w:r>
      <w:r>
        <w:rPr>
          <w:rFonts w:eastAsiaTheme="minorHAnsi"/>
          <w:sz w:val="28"/>
          <w:szCs w:val="28"/>
          <w:lang w:eastAsia="en-US"/>
        </w:rPr>
        <w:t>139-412 «Об утверждении Порядка предоставления земельных участков на территории города-курорта Кисловодска для целей, не связанных со строительством»</w:t>
      </w:r>
    </w:p>
    <w:p w:rsidR="00573896" w:rsidRDefault="00573896" w:rsidP="00573896">
      <w:pPr>
        <w:spacing w:line="240" w:lineRule="exact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24D36" w:rsidRDefault="00524D36" w:rsidP="00573896">
      <w:pPr>
        <w:spacing w:line="240" w:lineRule="exact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73896" w:rsidRPr="00573896" w:rsidRDefault="00573896" w:rsidP="00524D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3896">
        <w:rPr>
          <w:sz w:val="28"/>
          <w:szCs w:val="28"/>
        </w:rPr>
        <w:t>Руководствуясь Земельным кодексом Российской Федерации, федеральными законами Росси</w:t>
      </w:r>
      <w:r w:rsidR="000029F9">
        <w:rPr>
          <w:sz w:val="28"/>
          <w:szCs w:val="28"/>
        </w:rPr>
        <w:t>йской Федерации от 06.10.2003 №</w:t>
      </w:r>
      <w:r w:rsidRPr="00573896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0029F9">
        <w:rPr>
          <w:sz w:val="28"/>
          <w:szCs w:val="28"/>
        </w:rPr>
        <w:t>», от 23.06.2014 №</w:t>
      </w:r>
      <w:r w:rsidRPr="00573896">
        <w:rPr>
          <w:sz w:val="28"/>
          <w:szCs w:val="28"/>
        </w:rPr>
        <w:t>171-ФЗ «О внесении изменений в Земельный кодекс Российской Федерации и отдельные законодательные акты Российской Федерации»</w:t>
      </w:r>
      <w:r>
        <w:rPr>
          <w:sz w:val="28"/>
          <w:szCs w:val="28"/>
        </w:rPr>
        <w:t>, з</w:t>
      </w:r>
      <w:r w:rsidRPr="008A68F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A68FA">
        <w:rPr>
          <w:sz w:val="28"/>
          <w:szCs w:val="28"/>
        </w:rPr>
        <w:t xml:space="preserve"> Ставр</w:t>
      </w:r>
      <w:r w:rsidR="000029F9">
        <w:rPr>
          <w:sz w:val="28"/>
          <w:szCs w:val="28"/>
        </w:rPr>
        <w:t>опольского края от 02.03.2005 №</w:t>
      </w:r>
      <w:r w:rsidRPr="008A68FA">
        <w:rPr>
          <w:sz w:val="28"/>
          <w:szCs w:val="28"/>
        </w:rPr>
        <w:t>12-кз «О местном самоуправлении в Ставропольском крае»,</w:t>
      </w:r>
      <w:r w:rsidRPr="00DC5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Уставом городского округа города-курорта Кисловодска, Дума города-курорта Кисловодска </w:t>
      </w:r>
    </w:p>
    <w:p w:rsidR="00573896" w:rsidRDefault="00573896" w:rsidP="00524D36">
      <w:pPr>
        <w:ind w:firstLine="567"/>
        <w:jc w:val="both"/>
        <w:rPr>
          <w:sz w:val="28"/>
          <w:szCs w:val="28"/>
        </w:rPr>
      </w:pPr>
    </w:p>
    <w:p w:rsidR="00573896" w:rsidRPr="0072740D" w:rsidRDefault="00573896" w:rsidP="00524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573896" w:rsidRPr="008A68FA" w:rsidRDefault="00573896" w:rsidP="00524D36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573896" w:rsidRDefault="00573896" w:rsidP="00524D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="000029F9">
        <w:rPr>
          <w:sz w:val="28"/>
          <w:szCs w:val="28"/>
        </w:rPr>
        <w:t>и</w:t>
      </w:r>
      <w:r w:rsidRPr="00DC5F5B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573896" w:rsidRDefault="00573896" w:rsidP="00524D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</w:t>
      </w:r>
      <w:r w:rsidRPr="00DC5F5B">
        <w:rPr>
          <w:sz w:val="28"/>
          <w:szCs w:val="28"/>
        </w:rPr>
        <w:t xml:space="preserve"> </w:t>
      </w:r>
      <w:r w:rsidRPr="005F77B3">
        <w:rPr>
          <w:sz w:val="28"/>
          <w:szCs w:val="28"/>
        </w:rPr>
        <w:t>решени</w:t>
      </w:r>
      <w:r w:rsidR="00293173">
        <w:rPr>
          <w:sz w:val="28"/>
          <w:szCs w:val="28"/>
        </w:rPr>
        <w:t>е</w:t>
      </w:r>
      <w:r w:rsidRPr="005F77B3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Думы города-курор</w:t>
      </w:r>
      <w:r w:rsidR="000029F9">
        <w:rPr>
          <w:rFonts w:eastAsiaTheme="minorHAnsi"/>
          <w:sz w:val="28"/>
          <w:szCs w:val="28"/>
          <w:lang w:eastAsia="en-US"/>
        </w:rPr>
        <w:t>та Кисловодска от 26.10.2012 №</w:t>
      </w:r>
      <w:r>
        <w:rPr>
          <w:rFonts w:eastAsiaTheme="minorHAnsi"/>
          <w:sz w:val="28"/>
          <w:szCs w:val="28"/>
          <w:lang w:eastAsia="en-US"/>
        </w:rPr>
        <w:t>139-412 «Об утверждении Порядка предоставления земельных участков на территории города-курорта Кисловодска для целей, не связанных со строительством»;</w:t>
      </w:r>
    </w:p>
    <w:p w:rsidR="00573896" w:rsidRDefault="00573896" w:rsidP="00524D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решение Думы города-куро</w:t>
      </w:r>
      <w:r w:rsidR="000029F9">
        <w:rPr>
          <w:rFonts w:eastAsiaTheme="minorHAnsi"/>
          <w:sz w:val="28"/>
          <w:szCs w:val="28"/>
          <w:lang w:eastAsia="en-US"/>
        </w:rPr>
        <w:t>рта Кисловодска от 31.05.2013 №</w:t>
      </w:r>
      <w:r>
        <w:rPr>
          <w:rFonts w:eastAsiaTheme="minorHAnsi"/>
          <w:sz w:val="28"/>
          <w:szCs w:val="28"/>
          <w:lang w:eastAsia="en-US"/>
        </w:rPr>
        <w:t>83-413 «О внесении изменений в решение Думы города-куро</w:t>
      </w:r>
      <w:r w:rsidR="000029F9">
        <w:rPr>
          <w:rFonts w:eastAsiaTheme="minorHAnsi"/>
          <w:sz w:val="28"/>
          <w:szCs w:val="28"/>
          <w:lang w:eastAsia="en-US"/>
        </w:rPr>
        <w:t>рта Кисловодска от 26.10.2012 №</w:t>
      </w:r>
      <w:r>
        <w:rPr>
          <w:rFonts w:eastAsiaTheme="minorHAnsi"/>
          <w:sz w:val="28"/>
          <w:szCs w:val="28"/>
          <w:lang w:eastAsia="en-US"/>
        </w:rPr>
        <w:t>139-412 «Об утверждении Порядка предоставления земельных участков на территории города-курорта Кисловодска для целей, не связанных со строительством»;</w:t>
      </w:r>
    </w:p>
    <w:p w:rsidR="00573896" w:rsidRDefault="00573896" w:rsidP="00524D36">
      <w:pPr>
        <w:autoSpaceDE w:val="0"/>
        <w:autoSpaceDN w:val="0"/>
        <w:adjustRightInd w:val="0"/>
        <w:ind w:left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решение Думы города-куро</w:t>
      </w:r>
      <w:r w:rsidR="000029F9">
        <w:rPr>
          <w:rFonts w:eastAsiaTheme="minorHAnsi"/>
          <w:sz w:val="28"/>
          <w:szCs w:val="28"/>
          <w:lang w:eastAsia="en-US"/>
        </w:rPr>
        <w:t>рта Кисловодска от 31.01.2014 №</w:t>
      </w:r>
      <w:r>
        <w:rPr>
          <w:rFonts w:eastAsiaTheme="minorHAnsi"/>
          <w:sz w:val="28"/>
          <w:szCs w:val="28"/>
          <w:lang w:eastAsia="en-US"/>
        </w:rPr>
        <w:t>02-414</w:t>
      </w:r>
    </w:p>
    <w:p w:rsidR="00573896" w:rsidRDefault="00573896" w:rsidP="00524D3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внесении изменений в решение Думы города-куро</w:t>
      </w:r>
      <w:r w:rsidR="000029F9">
        <w:rPr>
          <w:rFonts w:eastAsiaTheme="minorHAnsi"/>
          <w:sz w:val="28"/>
          <w:szCs w:val="28"/>
          <w:lang w:eastAsia="en-US"/>
        </w:rPr>
        <w:t>рта Кисловодска от 26.10.2012 №</w:t>
      </w:r>
      <w:r>
        <w:rPr>
          <w:rFonts w:eastAsiaTheme="minorHAnsi"/>
          <w:sz w:val="28"/>
          <w:szCs w:val="28"/>
          <w:lang w:eastAsia="en-US"/>
        </w:rPr>
        <w:t>139-412 «Об утверждении Порядка предоставления земельных участков на территории города-курорта Кисловодска для целей не связанных со строительством»;</w:t>
      </w:r>
    </w:p>
    <w:p w:rsidR="00F73655" w:rsidRDefault="00573896" w:rsidP="00524D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решение Думы города-курорта Кисловодска</w:t>
      </w:r>
      <w:r w:rsidR="000029F9">
        <w:rPr>
          <w:rFonts w:eastAsiaTheme="minorHAnsi"/>
          <w:sz w:val="28"/>
          <w:szCs w:val="28"/>
          <w:lang w:eastAsia="en-US"/>
        </w:rPr>
        <w:t xml:space="preserve"> от 25.07.2014 №</w:t>
      </w:r>
      <w:r w:rsidR="00F73655">
        <w:rPr>
          <w:rFonts w:eastAsiaTheme="minorHAnsi"/>
          <w:sz w:val="28"/>
          <w:szCs w:val="28"/>
          <w:lang w:eastAsia="en-US"/>
        </w:rPr>
        <w:t>116-414 «О внесении изменений в решение Думы города-куро</w:t>
      </w:r>
      <w:r w:rsidR="000029F9">
        <w:rPr>
          <w:rFonts w:eastAsiaTheme="minorHAnsi"/>
          <w:sz w:val="28"/>
          <w:szCs w:val="28"/>
          <w:lang w:eastAsia="en-US"/>
        </w:rPr>
        <w:t>рта Кисловодска от 26.10.2012 №</w:t>
      </w:r>
      <w:r w:rsidR="00F73655">
        <w:rPr>
          <w:rFonts w:eastAsiaTheme="minorHAnsi"/>
          <w:sz w:val="28"/>
          <w:szCs w:val="28"/>
          <w:lang w:eastAsia="en-US"/>
        </w:rPr>
        <w:t xml:space="preserve">139-412 «Об утверждении Порядка предоставления земельных </w:t>
      </w:r>
      <w:r w:rsidR="00F73655">
        <w:rPr>
          <w:rFonts w:eastAsiaTheme="minorHAnsi"/>
          <w:sz w:val="28"/>
          <w:szCs w:val="28"/>
          <w:lang w:eastAsia="en-US"/>
        </w:rPr>
        <w:lastRenderedPageBreak/>
        <w:t>участков на территории города-курорта Кисловодска для целей не связанных со строительством».</w:t>
      </w:r>
    </w:p>
    <w:p w:rsidR="00573896" w:rsidRDefault="00F73655" w:rsidP="00524D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Рекомендовать администрации города-курорта Кисловодска в случае утверждения до вступления в силу Федерального закона от 23.06.2</w:t>
      </w:r>
      <w:r w:rsidR="000029F9">
        <w:rPr>
          <w:rFonts w:eastAsiaTheme="minorHAnsi"/>
          <w:sz w:val="28"/>
          <w:szCs w:val="28"/>
          <w:lang w:eastAsia="en-US"/>
        </w:rPr>
        <w:t>014 №</w:t>
      </w:r>
      <w:r>
        <w:rPr>
          <w:rFonts w:eastAsiaTheme="minorHAnsi"/>
          <w:sz w:val="28"/>
          <w:szCs w:val="28"/>
          <w:lang w:eastAsia="en-US"/>
        </w:rPr>
        <w:t xml:space="preserve">171-ФЗ «О внесении изменений в Земельный кодекс Российской Федерации и отдельные законодательные акты Российской Федерации» схемы расположения </w:t>
      </w:r>
      <w:r w:rsidRPr="00293173">
        <w:rPr>
          <w:rFonts w:eastAsiaTheme="minorHAnsi"/>
          <w:sz w:val="28"/>
          <w:szCs w:val="28"/>
          <w:lang w:eastAsia="en-US"/>
        </w:rPr>
        <w:t>земельного участка на кадастровом плане или кадастровой карте территории в целях его предоставления для целей, не связанных со строительством</w:t>
      </w:r>
      <w:r w:rsidR="000705E5">
        <w:rPr>
          <w:rFonts w:eastAsiaTheme="minorHAnsi"/>
          <w:sz w:val="28"/>
          <w:szCs w:val="28"/>
          <w:lang w:eastAsia="en-US"/>
        </w:rPr>
        <w:t>,</w:t>
      </w:r>
      <w:r w:rsidR="00293173" w:rsidRPr="00293173">
        <w:rPr>
          <w:rFonts w:eastAsiaTheme="minorHAnsi"/>
          <w:sz w:val="28"/>
          <w:szCs w:val="28"/>
          <w:lang w:eastAsia="en-US"/>
        </w:rPr>
        <w:t xml:space="preserve"> осуществлять</w:t>
      </w:r>
      <w:r w:rsidR="000705E5">
        <w:rPr>
          <w:rFonts w:eastAsiaTheme="minorHAnsi"/>
          <w:sz w:val="28"/>
          <w:szCs w:val="28"/>
          <w:lang w:eastAsia="en-US"/>
        </w:rPr>
        <w:t xml:space="preserve"> </w:t>
      </w:r>
      <w:r w:rsidR="000705E5" w:rsidRPr="00293173">
        <w:rPr>
          <w:rFonts w:eastAsiaTheme="minorHAnsi"/>
          <w:sz w:val="28"/>
          <w:szCs w:val="28"/>
          <w:lang w:eastAsia="en-US"/>
        </w:rPr>
        <w:t>предоставление такого земельного участка</w:t>
      </w:r>
      <w:r w:rsidR="00293173" w:rsidRPr="00293173">
        <w:rPr>
          <w:rFonts w:eastAsiaTheme="minorHAnsi"/>
          <w:sz w:val="28"/>
          <w:szCs w:val="28"/>
          <w:lang w:eastAsia="en-US"/>
        </w:rPr>
        <w:t xml:space="preserve"> в соответствии со </w:t>
      </w:r>
      <w:hyperlink r:id="rId6" w:history="1">
        <w:r w:rsidR="00293173" w:rsidRPr="00293173">
          <w:rPr>
            <w:rFonts w:eastAsiaTheme="minorHAnsi"/>
            <w:sz w:val="28"/>
            <w:szCs w:val="28"/>
            <w:lang w:eastAsia="en-US"/>
          </w:rPr>
          <w:t>статьей 34</w:t>
        </w:r>
      </w:hyperlink>
      <w:r w:rsidR="00293173" w:rsidRPr="00293173">
        <w:rPr>
          <w:rFonts w:eastAsiaTheme="minorHAnsi"/>
          <w:sz w:val="28"/>
          <w:szCs w:val="28"/>
          <w:lang w:eastAsia="en-US"/>
        </w:rPr>
        <w:t xml:space="preserve"> Земельного </w:t>
      </w:r>
      <w:r w:rsidR="00293173">
        <w:rPr>
          <w:rFonts w:eastAsiaTheme="minorHAnsi"/>
          <w:sz w:val="28"/>
          <w:szCs w:val="28"/>
          <w:lang w:eastAsia="en-US"/>
        </w:rPr>
        <w:t>кодекса Российской Федерации (в редакции, действовавшей до дня вступления в силу Феде</w:t>
      </w:r>
      <w:r w:rsidR="000029F9">
        <w:rPr>
          <w:rFonts w:eastAsiaTheme="minorHAnsi"/>
          <w:sz w:val="28"/>
          <w:szCs w:val="28"/>
          <w:lang w:eastAsia="en-US"/>
        </w:rPr>
        <w:t>рального закона от 23.06.2014 №</w:t>
      </w:r>
      <w:r w:rsidR="00293173">
        <w:rPr>
          <w:rFonts w:eastAsiaTheme="minorHAnsi"/>
          <w:sz w:val="28"/>
          <w:szCs w:val="28"/>
          <w:lang w:eastAsia="en-US"/>
        </w:rPr>
        <w:t>171-ФЗ «О внесении изменений в Земельный кодекс Российской Федерации и отдельные законодательные акты Российской Федерации»), но не позднее 1 января 2018 года.</w:t>
      </w:r>
    </w:p>
    <w:p w:rsidR="00293173" w:rsidRDefault="00293173" w:rsidP="00524D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73896" w:rsidRDefault="00293173" w:rsidP="00524D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573896">
        <w:rPr>
          <w:rFonts w:eastAsiaTheme="minorHAnsi"/>
          <w:sz w:val="28"/>
          <w:szCs w:val="28"/>
          <w:lang w:eastAsia="en-US"/>
        </w:rPr>
        <w:t>. Опубликовать настоящее решение в муниципальных средствах массовой информации.</w:t>
      </w:r>
    </w:p>
    <w:p w:rsidR="00573896" w:rsidRDefault="00573896" w:rsidP="00524D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73896" w:rsidRDefault="00293173" w:rsidP="00524D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573896">
        <w:rPr>
          <w:rFonts w:eastAsiaTheme="minorHAnsi"/>
          <w:sz w:val="28"/>
          <w:szCs w:val="28"/>
          <w:lang w:eastAsia="en-US"/>
        </w:rPr>
        <w:t>. Настоящее решение вступает в силу со дня официального опубликования.</w:t>
      </w:r>
    </w:p>
    <w:p w:rsidR="00573896" w:rsidRDefault="00573896" w:rsidP="00524D3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93173" w:rsidRDefault="00293173" w:rsidP="00524D36">
      <w:pPr>
        <w:ind w:firstLine="567"/>
        <w:jc w:val="both"/>
        <w:rPr>
          <w:color w:val="000000"/>
          <w:spacing w:val="-3"/>
          <w:sz w:val="28"/>
          <w:szCs w:val="28"/>
        </w:rPr>
      </w:pPr>
      <w:r w:rsidRPr="00293173">
        <w:rPr>
          <w:bCs/>
          <w:sz w:val="28"/>
          <w:szCs w:val="28"/>
        </w:rPr>
        <w:t xml:space="preserve">5. </w:t>
      </w:r>
      <w:r>
        <w:rPr>
          <w:bCs/>
          <w:sz w:val="28"/>
          <w:szCs w:val="28"/>
        </w:rPr>
        <w:t>И</w:t>
      </w:r>
      <w:r w:rsidRPr="00823B4E">
        <w:rPr>
          <w:color w:val="000000"/>
          <w:spacing w:val="-3"/>
          <w:sz w:val="28"/>
          <w:szCs w:val="28"/>
        </w:rPr>
        <w:t>сполнение</w:t>
      </w:r>
      <w:r>
        <w:rPr>
          <w:color w:val="000000"/>
          <w:spacing w:val="-3"/>
          <w:sz w:val="28"/>
          <w:szCs w:val="28"/>
        </w:rPr>
        <w:t xml:space="preserve"> настоящего</w:t>
      </w:r>
      <w:r w:rsidRPr="00823B4E">
        <w:rPr>
          <w:color w:val="000000"/>
          <w:spacing w:val="-3"/>
          <w:sz w:val="28"/>
          <w:szCs w:val="28"/>
        </w:rPr>
        <w:t xml:space="preserve"> решения возложить на комитет имущественных отношений администрации города-курорта Кисловодска (</w:t>
      </w:r>
      <w:r>
        <w:rPr>
          <w:color w:val="000000"/>
          <w:spacing w:val="-3"/>
          <w:sz w:val="28"/>
          <w:szCs w:val="28"/>
        </w:rPr>
        <w:t xml:space="preserve">заместитель Главы администрации города-курорта - </w:t>
      </w:r>
      <w:r w:rsidRPr="00823B4E">
        <w:rPr>
          <w:color w:val="000000"/>
          <w:spacing w:val="-3"/>
          <w:sz w:val="28"/>
          <w:szCs w:val="28"/>
        </w:rPr>
        <w:t xml:space="preserve">председатель </w:t>
      </w:r>
      <w:r>
        <w:rPr>
          <w:color w:val="000000"/>
          <w:spacing w:val="-3"/>
          <w:sz w:val="28"/>
          <w:szCs w:val="28"/>
        </w:rPr>
        <w:t>Комитета Л.В. Нелинова), к</w:t>
      </w:r>
      <w:r w:rsidRPr="00293173">
        <w:rPr>
          <w:sz w:val="28"/>
          <w:szCs w:val="28"/>
        </w:rPr>
        <w:t>онтроль</w:t>
      </w:r>
      <w:r>
        <w:rPr>
          <w:sz w:val="28"/>
          <w:szCs w:val="28"/>
        </w:rPr>
        <w:t xml:space="preserve"> исполнения</w:t>
      </w:r>
      <w:r w:rsidRPr="00823B4E">
        <w:rPr>
          <w:sz w:val="28"/>
          <w:szCs w:val="28"/>
        </w:rPr>
        <w:t xml:space="preserve"> настоящего решения возложить на </w:t>
      </w:r>
      <w:r w:rsidRPr="00823B4E">
        <w:rPr>
          <w:color w:val="000000"/>
          <w:spacing w:val="-3"/>
          <w:sz w:val="28"/>
          <w:szCs w:val="28"/>
        </w:rPr>
        <w:t>постоянную комиссию Думы города-курорта Кисловодска по управлению муниципальной собственностью (</w:t>
      </w:r>
      <w:r w:rsidRPr="00823B4E">
        <w:rPr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>редседатель А.Г. Лукьянов).</w:t>
      </w:r>
    </w:p>
    <w:p w:rsidR="00573896" w:rsidRDefault="00573896" w:rsidP="00293173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293173" w:rsidRDefault="00293173" w:rsidP="00293173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524D36" w:rsidRDefault="00524D36" w:rsidP="00524D3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524D36" w:rsidRDefault="00524D36" w:rsidP="00524D3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</w:t>
      </w:r>
      <w:r>
        <w:rPr>
          <w:sz w:val="28"/>
          <w:szCs w:val="28"/>
        </w:rPr>
        <w:tab/>
        <w:t xml:space="preserve">                                                           С.Г. Финенко </w:t>
      </w:r>
    </w:p>
    <w:p w:rsidR="00547473" w:rsidRDefault="00547473">
      <w:bookmarkStart w:id="0" w:name="_GoBack"/>
      <w:bookmarkEnd w:id="0"/>
    </w:p>
    <w:sectPr w:rsidR="00547473" w:rsidSect="000029F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96"/>
    <w:rsid w:val="000029F9"/>
    <w:rsid w:val="000705E5"/>
    <w:rsid w:val="00293173"/>
    <w:rsid w:val="00464AFF"/>
    <w:rsid w:val="004B3B70"/>
    <w:rsid w:val="00524D36"/>
    <w:rsid w:val="00547473"/>
    <w:rsid w:val="00573896"/>
    <w:rsid w:val="005F71AE"/>
    <w:rsid w:val="00A655F8"/>
    <w:rsid w:val="00AD6695"/>
    <w:rsid w:val="00ED0201"/>
    <w:rsid w:val="00F73655"/>
    <w:rsid w:val="00F9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96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3896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573896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573896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38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896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96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3896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573896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573896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38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896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AFD1F0E365905620EBDF011A38F53B4E7A46B34052AEFEE6FE863CD4FB2EA0C1B5127869F1993Ep7Q4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6</cp:revision>
  <cp:lastPrinted>2015-03-23T09:21:00Z</cp:lastPrinted>
  <dcterms:created xsi:type="dcterms:W3CDTF">2015-03-19T10:08:00Z</dcterms:created>
  <dcterms:modified xsi:type="dcterms:W3CDTF">2015-03-26T11:01:00Z</dcterms:modified>
</cp:coreProperties>
</file>