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4F" w:rsidRDefault="00C741A1" w:rsidP="00C741A1">
      <w:pPr>
        <w:rPr>
          <w:rFonts w:ascii="Times New Roman" w:hAnsi="Times New Roman" w:cs="Times New Roman"/>
          <w:sz w:val="28"/>
          <w:szCs w:val="28"/>
        </w:rPr>
      </w:pPr>
      <w:r w:rsidRPr="00C741A1">
        <w:rPr>
          <w:rFonts w:ascii="Times New Roman" w:hAnsi="Times New Roman" w:cs="Times New Roman"/>
          <w:sz w:val="28"/>
          <w:szCs w:val="28"/>
        </w:rPr>
        <w:t>Дума города-курорта Кисловодска является представительным органом местного самоуправления городского округа города-курорта Кисловодска, который обладает правами юридического лица в соответствии с федеральным законодательством.</w:t>
      </w:r>
      <w:r w:rsidRPr="00C741A1">
        <w:rPr>
          <w:rFonts w:ascii="Times New Roman" w:hAnsi="Times New Roman" w:cs="Times New Roman"/>
          <w:sz w:val="28"/>
          <w:szCs w:val="28"/>
        </w:rPr>
        <w:br/>
        <w:t>Депутаты Думы города-курорта Кисловодска избираются населением города на основе всеобщего, равного и прямого избирательного права сроком на 5 лет.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Дума города-курорта Кисловодска v созыва была избрана 18 сентября 2016 года. В нее входят 25 депутатов. Впервые в пятом созыве 15 депутатов </w:t>
      </w:r>
      <w:proofErr w:type="gramStart"/>
      <w:r w:rsidRPr="00C741A1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Pr="00C741A1">
        <w:rPr>
          <w:rFonts w:ascii="Times New Roman" w:hAnsi="Times New Roman" w:cs="Times New Roman"/>
          <w:sz w:val="28"/>
          <w:szCs w:val="28"/>
        </w:rPr>
        <w:t xml:space="preserve"> по одномандатным округам и 10 депутатов по единому избирательному округу. В Думе города-курорта представлены четыре политические партии: Всероссийская политическая партия «ЕДИНАЯ РОССИЯ»; Коммунистическая партия Российской Федерации; «Либерально-демократическая партия Россия»; «Справедливая Россия». </w:t>
      </w:r>
      <w:r w:rsidRPr="00C741A1">
        <w:rPr>
          <w:rFonts w:ascii="Times New Roman" w:hAnsi="Times New Roman" w:cs="Times New Roman"/>
          <w:sz w:val="28"/>
          <w:szCs w:val="28"/>
        </w:rPr>
        <w:br/>
      </w:r>
      <w:r w:rsidR="00FE1B14">
        <w:rPr>
          <w:rFonts w:ascii="Times New Roman" w:hAnsi="Times New Roman" w:cs="Times New Roman"/>
          <w:sz w:val="28"/>
          <w:szCs w:val="28"/>
        </w:rPr>
        <w:t>В</w:t>
      </w:r>
      <w:r w:rsidRPr="00C741A1">
        <w:rPr>
          <w:rFonts w:ascii="Times New Roman" w:hAnsi="Times New Roman" w:cs="Times New Roman"/>
          <w:sz w:val="28"/>
          <w:szCs w:val="28"/>
        </w:rPr>
        <w:t xml:space="preserve"> Думе города-курорта Кисловодска впервые созданы две партийные фракции: фракция Всероссийской политической партии «ЕДИНАЯ РОССИЯ», куда входит 22 депутата, руководитель фракции депутат по единому избирательному округу, Председатель Думы </w:t>
      </w:r>
      <w:proofErr w:type="gramStart"/>
      <w:r w:rsidRPr="00C741A1">
        <w:rPr>
          <w:rFonts w:ascii="Times New Roman" w:hAnsi="Times New Roman" w:cs="Times New Roman"/>
          <w:sz w:val="28"/>
          <w:szCs w:val="28"/>
        </w:rPr>
        <w:t>горда-курорта</w:t>
      </w:r>
      <w:proofErr w:type="gramEnd"/>
      <w:r w:rsidRPr="00C741A1">
        <w:rPr>
          <w:rFonts w:ascii="Times New Roman" w:hAnsi="Times New Roman" w:cs="Times New Roman"/>
          <w:sz w:val="28"/>
          <w:szCs w:val="28"/>
        </w:rPr>
        <w:t xml:space="preserve"> Кисловодска - Волошина Любовь Николаевна; партийная фракция политической партии ЛДПР, руководитель – депутат Думы города-курорта Кисловодска по единому избирательному округу Бессудная Татьяна Николаевна.</w:t>
      </w:r>
      <w:r w:rsidRPr="00C741A1">
        <w:rPr>
          <w:rFonts w:ascii="Times New Roman" w:hAnsi="Times New Roman" w:cs="Times New Roman"/>
          <w:sz w:val="28"/>
          <w:szCs w:val="28"/>
        </w:rPr>
        <w:br/>
        <w:t>Ежемесячно в Думе Кисловодска проходит заседание фракции «Единая Россия». В 2017 году депутаты-единороссы приняли консолидированное решение по всем вопрос</w:t>
      </w:r>
      <w:r w:rsidR="00FE1B14">
        <w:rPr>
          <w:rFonts w:ascii="Times New Roman" w:hAnsi="Times New Roman" w:cs="Times New Roman"/>
          <w:sz w:val="28"/>
          <w:szCs w:val="28"/>
        </w:rPr>
        <w:t>ам, рассматриваемым на заседаниях</w:t>
      </w:r>
      <w:r w:rsidRPr="00C741A1">
        <w:rPr>
          <w:rFonts w:ascii="Times New Roman" w:hAnsi="Times New Roman" w:cs="Times New Roman"/>
          <w:sz w:val="28"/>
          <w:szCs w:val="28"/>
        </w:rPr>
        <w:t xml:space="preserve"> Думы.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Состоялись встречи депутатов с коллегой из Государственной Думы </w:t>
      </w:r>
      <w:r w:rsidR="00FE1B14">
        <w:rPr>
          <w:rFonts w:ascii="Times New Roman" w:hAnsi="Times New Roman" w:cs="Times New Roman"/>
          <w:sz w:val="28"/>
          <w:szCs w:val="28"/>
        </w:rPr>
        <w:t xml:space="preserve">РФ </w:t>
      </w:r>
      <w:r w:rsidRPr="00C741A1">
        <w:rPr>
          <w:rFonts w:ascii="Times New Roman" w:hAnsi="Times New Roman" w:cs="Times New Roman"/>
          <w:sz w:val="28"/>
          <w:szCs w:val="28"/>
        </w:rPr>
        <w:t xml:space="preserve">Ольгой Казаковой. </w:t>
      </w:r>
      <w:r w:rsidR="0050344F">
        <w:rPr>
          <w:rFonts w:ascii="Times New Roman" w:hAnsi="Times New Roman" w:cs="Times New Roman"/>
          <w:sz w:val="28"/>
          <w:szCs w:val="28"/>
        </w:rPr>
        <w:t>Она</w:t>
      </w:r>
      <w:r w:rsidR="0050344F">
        <w:rPr>
          <w:rFonts w:ascii="Times New Roman" w:hAnsi="Times New Roman" w:cs="Times New Roman"/>
          <w:sz w:val="28"/>
          <w:szCs w:val="28"/>
        </w:rPr>
        <w:t xml:space="preserve"> </w:t>
      </w:r>
      <w:r w:rsidR="0050344F" w:rsidRPr="00C741A1">
        <w:rPr>
          <w:rFonts w:ascii="Times New Roman" w:hAnsi="Times New Roman" w:cs="Times New Roman"/>
          <w:sz w:val="28"/>
          <w:szCs w:val="28"/>
        </w:rPr>
        <w:t xml:space="preserve">принимала участие в заседаниях городской Думы. </w:t>
      </w:r>
      <w:r w:rsidR="0050344F" w:rsidRPr="00C741A1">
        <w:rPr>
          <w:rFonts w:ascii="Times New Roman" w:hAnsi="Times New Roman" w:cs="Times New Roman"/>
          <w:sz w:val="28"/>
          <w:szCs w:val="28"/>
        </w:rPr>
        <w:br/>
      </w:r>
      <w:r w:rsidR="00CB33F2" w:rsidRPr="00C741A1">
        <w:rPr>
          <w:rFonts w:ascii="Times New Roman" w:hAnsi="Times New Roman" w:cs="Times New Roman"/>
          <w:sz w:val="28"/>
          <w:szCs w:val="28"/>
        </w:rPr>
        <w:t>Обсуждались злободневные и актуальные вопросы развития городской среды.</w:t>
      </w:r>
    </w:p>
    <w:p w:rsidR="00DC13FE" w:rsidRDefault="00C741A1" w:rsidP="00C741A1">
      <w:pPr>
        <w:rPr>
          <w:rFonts w:ascii="Times New Roman" w:hAnsi="Times New Roman" w:cs="Times New Roman"/>
          <w:sz w:val="28"/>
          <w:szCs w:val="28"/>
        </w:rPr>
      </w:pPr>
      <w:r w:rsidRPr="00C741A1">
        <w:rPr>
          <w:rFonts w:ascii="Times New Roman" w:hAnsi="Times New Roman" w:cs="Times New Roman"/>
          <w:sz w:val="28"/>
          <w:szCs w:val="28"/>
        </w:rPr>
        <w:t>Председатель Думы принимала участие в работе общего собрания регионального депутатского Совета депутатских объединений Всероссийской политической партии «Единая Россия», в заседаниях краевого правительства и Думы.</w:t>
      </w:r>
      <w:r w:rsidRPr="00C741A1">
        <w:rPr>
          <w:rFonts w:ascii="Times New Roman" w:hAnsi="Times New Roman" w:cs="Times New Roman"/>
          <w:sz w:val="28"/>
          <w:szCs w:val="28"/>
        </w:rPr>
        <w:br/>
        <w:t>В 2017 году проведено 15 заседаний Думы города-курорта Кисловодска, из них 4 внеочередных. Проведено 72 заседания постоянных комиссий, на которых рассмотрено 422 вопроса, вынесено на рассмотрение Думы и принято 122 муниципальных правовых акта, из них 26 нормативных.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Администрацией города-курорта Кисловодска внесено 75 проектов решений. </w:t>
      </w:r>
      <w:r w:rsidRPr="00C741A1">
        <w:rPr>
          <w:rFonts w:ascii="Times New Roman" w:hAnsi="Times New Roman" w:cs="Times New Roman"/>
          <w:sz w:val="28"/>
          <w:szCs w:val="28"/>
        </w:rPr>
        <w:lastRenderedPageBreak/>
        <w:t>Думой города-курорта Кисловодска разработано и рассмотрено 47 проектов решений.</w:t>
      </w:r>
      <w:r w:rsidRPr="00C741A1">
        <w:rPr>
          <w:rFonts w:ascii="Times New Roman" w:hAnsi="Times New Roman" w:cs="Times New Roman"/>
          <w:sz w:val="28"/>
          <w:szCs w:val="28"/>
        </w:rPr>
        <w:br/>
        <w:t>В числе наиболее значимых итогов работы Думы Кисловодска за 2017 год - принятие бюджета города на 2018 год и плановый период 2019-2020 гг</w:t>
      </w:r>
      <w:proofErr w:type="gramStart"/>
      <w:r w:rsidRPr="00C741A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741A1">
        <w:rPr>
          <w:rFonts w:ascii="Times New Roman" w:hAnsi="Times New Roman" w:cs="Times New Roman"/>
          <w:sz w:val="28"/>
          <w:szCs w:val="28"/>
        </w:rPr>
        <w:t xml:space="preserve">Депутаты плотно работали над бюджетом, учитывая мнение избирателей, вносили в него свои корректировки. В итоге свыше 80 процентов общего объёма расходов городского бюджета сохранили социальную направленность. В бюджете 2018 года предусмотрено выделение средств на организацию здорового питания в образовательных учреждениях. </w:t>
      </w:r>
      <w:r w:rsidR="00FE1B14" w:rsidRPr="00C741A1">
        <w:rPr>
          <w:rFonts w:ascii="Times New Roman" w:hAnsi="Times New Roman" w:cs="Times New Roman"/>
          <w:sz w:val="28"/>
          <w:szCs w:val="28"/>
        </w:rPr>
        <w:t>В</w:t>
      </w:r>
      <w:r w:rsidRPr="00C741A1">
        <w:rPr>
          <w:rFonts w:ascii="Times New Roman" w:hAnsi="Times New Roman" w:cs="Times New Roman"/>
          <w:sz w:val="28"/>
          <w:szCs w:val="28"/>
        </w:rPr>
        <w:t>ыдел</w:t>
      </w:r>
      <w:r w:rsidR="00FE1B14">
        <w:rPr>
          <w:rFonts w:ascii="Times New Roman" w:hAnsi="Times New Roman" w:cs="Times New Roman"/>
          <w:sz w:val="28"/>
          <w:szCs w:val="28"/>
        </w:rPr>
        <w:t>ено</w:t>
      </w:r>
      <w:r w:rsidRPr="00C741A1">
        <w:rPr>
          <w:rFonts w:ascii="Times New Roman" w:hAnsi="Times New Roman" w:cs="Times New Roman"/>
          <w:sz w:val="28"/>
          <w:szCs w:val="28"/>
        </w:rPr>
        <w:t xml:space="preserve"> два миллиона рублей на завершение ремонта физкультурно-оздоровительного комплекса в детско-юношеской спортивной школе №1, предусмотре</w:t>
      </w:r>
      <w:r w:rsidR="00FE1B14">
        <w:rPr>
          <w:rFonts w:ascii="Times New Roman" w:hAnsi="Times New Roman" w:cs="Times New Roman"/>
          <w:sz w:val="28"/>
          <w:szCs w:val="28"/>
        </w:rPr>
        <w:t>ны</w:t>
      </w:r>
      <w:r w:rsidRPr="00C741A1">
        <w:rPr>
          <w:rFonts w:ascii="Times New Roman" w:hAnsi="Times New Roman" w:cs="Times New Roman"/>
          <w:sz w:val="28"/>
          <w:szCs w:val="28"/>
        </w:rPr>
        <w:t xml:space="preserve"> средства на реализацию АПК «Безопасный город» и </w:t>
      </w:r>
      <w:proofErr w:type="spellStart"/>
      <w:r w:rsidRPr="00C741A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741A1">
        <w:rPr>
          <w:rFonts w:ascii="Times New Roman" w:hAnsi="Times New Roman" w:cs="Times New Roman"/>
          <w:sz w:val="28"/>
          <w:szCs w:val="28"/>
        </w:rPr>
        <w:t xml:space="preserve"> строительства вело-</w:t>
      </w:r>
      <w:proofErr w:type="spellStart"/>
      <w:r w:rsidRPr="00C741A1">
        <w:rPr>
          <w:rFonts w:ascii="Times New Roman" w:hAnsi="Times New Roman" w:cs="Times New Roman"/>
          <w:sz w:val="28"/>
          <w:szCs w:val="28"/>
        </w:rPr>
        <w:t>скейта</w:t>
      </w:r>
      <w:proofErr w:type="spellEnd"/>
      <w:r w:rsidRPr="00C741A1">
        <w:rPr>
          <w:rFonts w:ascii="Times New Roman" w:hAnsi="Times New Roman" w:cs="Times New Roman"/>
          <w:sz w:val="28"/>
          <w:szCs w:val="28"/>
        </w:rPr>
        <w:t xml:space="preserve"> парка в поселке </w:t>
      </w:r>
      <w:proofErr w:type="spellStart"/>
      <w:r w:rsidRPr="00C741A1">
        <w:rPr>
          <w:rFonts w:ascii="Times New Roman" w:hAnsi="Times New Roman" w:cs="Times New Roman"/>
          <w:sz w:val="28"/>
          <w:szCs w:val="28"/>
        </w:rPr>
        <w:t>Аликоновка</w:t>
      </w:r>
      <w:proofErr w:type="spellEnd"/>
      <w:r w:rsidRPr="00C741A1">
        <w:rPr>
          <w:rFonts w:ascii="Times New Roman" w:hAnsi="Times New Roman" w:cs="Times New Roman"/>
          <w:sz w:val="28"/>
          <w:szCs w:val="28"/>
        </w:rPr>
        <w:t xml:space="preserve">. </w:t>
      </w:r>
      <w:r w:rsidR="00FE1B14" w:rsidRPr="00C741A1">
        <w:rPr>
          <w:rFonts w:ascii="Times New Roman" w:hAnsi="Times New Roman" w:cs="Times New Roman"/>
          <w:sz w:val="28"/>
          <w:szCs w:val="28"/>
        </w:rPr>
        <w:t>П</w:t>
      </w:r>
      <w:r w:rsidRPr="00C741A1">
        <w:rPr>
          <w:rFonts w:ascii="Times New Roman" w:hAnsi="Times New Roman" w:cs="Times New Roman"/>
          <w:sz w:val="28"/>
          <w:szCs w:val="28"/>
        </w:rPr>
        <w:t>ринято решение о сокращении расходов на содержании органов местного самоуправления</w:t>
      </w:r>
      <w:r w:rsidR="00DC13FE">
        <w:rPr>
          <w:rFonts w:ascii="Times New Roman" w:hAnsi="Times New Roman" w:cs="Times New Roman"/>
          <w:sz w:val="28"/>
          <w:szCs w:val="28"/>
        </w:rPr>
        <w:t>.</w:t>
      </w:r>
    </w:p>
    <w:p w:rsidR="00CB33F2" w:rsidRDefault="007F59AB" w:rsidP="00C74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принято П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оложение о Молодежной палате. Конкурсная комиссия отобрала 15 самых инициативных </w:t>
      </w:r>
      <w:r w:rsidR="00DC13FE">
        <w:rPr>
          <w:rFonts w:ascii="Times New Roman" w:hAnsi="Times New Roman" w:cs="Times New Roman"/>
          <w:sz w:val="28"/>
          <w:szCs w:val="28"/>
        </w:rPr>
        <w:t>молодых людей</w:t>
      </w:r>
      <w:r w:rsidR="00C741A1" w:rsidRPr="00C741A1">
        <w:rPr>
          <w:rFonts w:ascii="Times New Roman" w:hAnsi="Times New Roman" w:cs="Times New Roman"/>
          <w:sz w:val="28"/>
          <w:szCs w:val="28"/>
        </w:rPr>
        <w:t>, которые уже активно включились в общественную работу, помогают депу</w:t>
      </w:r>
      <w:r w:rsidR="00DC13FE">
        <w:rPr>
          <w:rFonts w:ascii="Times New Roman" w:hAnsi="Times New Roman" w:cs="Times New Roman"/>
          <w:sz w:val="28"/>
          <w:szCs w:val="28"/>
        </w:rPr>
        <w:t>татам в работе на округах. Первыми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а</w:t>
      </w:r>
      <w:r w:rsidR="007F02EB">
        <w:rPr>
          <w:rFonts w:ascii="Times New Roman" w:hAnsi="Times New Roman" w:cs="Times New Roman"/>
          <w:sz w:val="28"/>
          <w:szCs w:val="28"/>
        </w:rPr>
        <w:t>кциями стали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вы</w:t>
      </w:r>
      <w:r w:rsidR="007F02EB">
        <w:rPr>
          <w:rFonts w:ascii="Times New Roman" w:hAnsi="Times New Roman" w:cs="Times New Roman"/>
          <w:sz w:val="28"/>
          <w:szCs w:val="28"/>
        </w:rPr>
        <w:t xml:space="preserve">садка деревьев на улице Широкая, </w:t>
      </w:r>
      <w:r>
        <w:rPr>
          <w:rFonts w:ascii="Times New Roman" w:hAnsi="Times New Roman" w:cs="Times New Roman"/>
          <w:sz w:val="28"/>
          <w:szCs w:val="28"/>
        </w:rPr>
        <w:t>уход за автобусными остановками</w:t>
      </w:r>
      <w:r w:rsidR="006B113F">
        <w:rPr>
          <w:rFonts w:ascii="Times New Roman" w:hAnsi="Times New Roman" w:cs="Times New Roman"/>
          <w:sz w:val="28"/>
          <w:szCs w:val="28"/>
        </w:rPr>
        <w:t>.</w:t>
      </w:r>
      <w:r w:rsidR="007F02EB">
        <w:rPr>
          <w:rFonts w:ascii="Times New Roman" w:hAnsi="Times New Roman" w:cs="Times New Roman"/>
          <w:sz w:val="28"/>
          <w:szCs w:val="28"/>
        </w:rPr>
        <w:t xml:space="preserve"> 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Депутаты одобрили проект решения Думы об организации и определении деятельности территориального общественного самоуправления (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), принимали активное участие в их создании. Председатели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наделены полномочиями помощников депутатов.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Дума утвердила </w:t>
      </w:r>
      <w:proofErr w:type="gramStart"/>
      <w:r w:rsidR="00C741A1" w:rsidRPr="00C741A1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и дополнения в Правила землепользования и застройки городского округа города-курорта Кисловодска. Нововведения ужесточат требования к застройке и направлены на сохранение исторического облика курорта. Депутаты приняли Положение о трехсторонней комиссии </w:t>
      </w:r>
      <w:proofErr w:type="gramStart"/>
      <w:r w:rsidR="00C741A1" w:rsidRPr="00C741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регулировании социально – трудовых отношений.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Дума приняла решения об установке в Кисловодске на</w:t>
      </w:r>
      <w:r w:rsidR="006B113F">
        <w:rPr>
          <w:rFonts w:ascii="Times New Roman" w:hAnsi="Times New Roman" w:cs="Times New Roman"/>
          <w:sz w:val="28"/>
          <w:szCs w:val="28"/>
        </w:rPr>
        <w:t xml:space="preserve"> 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здании школы № 10 мемориальной доски ее выпускнику Ивану Мигунову, погибшему при исполнении воинского долга, об установке мемориальной доски полному кавалеру ордена Славы, почетному гражданину города Кисловодска Ивану Михайловичу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Прядкину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на здании школы № 9. </w:t>
      </w:r>
      <w:r w:rsidR="006B113F" w:rsidRPr="00C741A1">
        <w:rPr>
          <w:rFonts w:ascii="Times New Roman" w:hAnsi="Times New Roman" w:cs="Times New Roman"/>
          <w:sz w:val="28"/>
          <w:szCs w:val="28"/>
        </w:rPr>
        <w:t>Д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епутаты решили увековечить память жертв расстрелов в период оккупации Кисловодска в 1942-1943 гг. установкой мемориальной стены на улице Промышленной и утвердили Положение о городской Книге Памяти и городской Стене Памяти, </w:t>
      </w:r>
      <w:r w:rsidR="00C741A1" w:rsidRPr="00C741A1">
        <w:rPr>
          <w:rFonts w:ascii="Times New Roman" w:hAnsi="Times New Roman" w:cs="Times New Roman"/>
          <w:sz w:val="28"/>
          <w:szCs w:val="28"/>
        </w:rPr>
        <w:lastRenderedPageBreak/>
        <w:t>расположенной около памятника «Журавли».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Думой города-курорта Кисловодска внесены изменения в Устав городского округа города-курорта Кисловодска, проведены публичные слушания по данному вопросу. В ходе публичных слушаний были учтены все поступившие</w:t>
      </w:r>
      <w:r w:rsidR="0021402C">
        <w:rPr>
          <w:rFonts w:ascii="Times New Roman" w:hAnsi="Times New Roman" w:cs="Times New Roman"/>
          <w:sz w:val="28"/>
          <w:szCs w:val="28"/>
        </w:rPr>
        <w:t xml:space="preserve"> от жителей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1402C">
        <w:rPr>
          <w:rFonts w:ascii="Times New Roman" w:hAnsi="Times New Roman" w:cs="Times New Roman"/>
          <w:sz w:val="28"/>
          <w:szCs w:val="28"/>
        </w:rPr>
        <w:t>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Депутаты принимали участие в парламентских слушаниях в Госдуме на темы курортного сбора, молодежной политики.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В 2017 году активно и плодотворно работали постоянные комиссии Думы города-курорта Кисловодска.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Постоянная комиссия Думы города-курорта Кисловодска по вопросам городского хозяйства, строительству и архитектуре под председательством депутата по единому избирательному округу Харина Виталия Лазаревича провела 12 заседаний</w:t>
      </w:r>
      <w:r w:rsidR="00471A76">
        <w:rPr>
          <w:rFonts w:ascii="Times New Roman" w:hAnsi="Times New Roman" w:cs="Times New Roman"/>
          <w:sz w:val="28"/>
          <w:szCs w:val="28"/>
        </w:rPr>
        <w:t xml:space="preserve">, на которых было 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рассмотрено 99 вопросов. На рассмотрение Думы города-курорта Кисловодска постоянной комиссией было вынесено три проекта решения </w:t>
      </w:r>
      <w:r w:rsidR="0077705C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Кисловодска, </w:t>
      </w:r>
      <w:r w:rsidR="0077705C" w:rsidRPr="0050344F">
        <w:rPr>
          <w:rFonts w:ascii="Times New Roman" w:hAnsi="Times New Roman" w:cs="Times New Roman"/>
          <w:sz w:val="28"/>
          <w:szCs w:val="28"/>
        </w:rPr>
        <w:t xml:space="preserve">касающихся Правил землепользования и </w:t>
      </w:r>
      <w:proofErr w:type="gramStart"/>
      <w:r w:rsidR="0077705C" w:rsidRPr="0050344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7705C" w:rsidRPr="0050344F">
        <w:rPr>
          <w:rFonts w:ascii="Times New Roman" w:hAnsi="Times New Roman" w:cs="Times New Roman"/>
          <w:sz w:val="28"/>
          <w:szCs w:val="28"/>
        </w:rPr>
        <w:t>, Правил благоустройства</w:t>
      </w:r>
      <w:r w:rsidR="0021402C" w:rsidRPr="0050344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7705C" w:rsidRPr="0050344F">
        <w:rPr>
          <w:rFonts w:ascii="Times New Roman" w:hAnsi="Times New Roman" w:cs="Times New Roman"/>
          <w:sz w:val="28"/>
          <w:szCs w:val="28"/>
        </w:rPr>
        <w:t>, Генерального плана города-курорта.</w:t>
      </w:r>
      <w:r w:rsidR="0077705C">
        <w:rPr>
          <w:rFonts w:ascii="Times New Roman" w:hAnsi="Times New Roman" w:cs="Times New Roman"/>
          <w:sz w:val="28"/>
          <w:szCs w:val="28"/>
        </w:rPr>
        <w:t xml:space="preserve"> </w:t>
      </w:r>
      <w:r w:rsidR="00C741A1" w:rsidRPr="00C741A1">
        <w:rPr>
          <w:rFonts w:ascii="Times New Roman" w:hAnsi="Times New Roman" w:cs="Times New Roman"/>
          <w:sz w:val="28"/>
          <w:szCs w:val="28"/>
        </w:rPr>
        <w:t>Детально проработано и предложено к рассмотрению на рабочих совещаниях Думы города-курорта Кисловодска два</w:t>
      </w:r>
      <w:r w:rsidR="0021402C">
        <w:rPr>
          <w:rFonts w:ascii="Times New Roman" w:hAnsi="Times New Roman" w:cs="Times New Roman"/>
          <w:sz w:val="28"/>
          <w:szCs w:val="28"/>
        </w:rPr>
        <w:t xml:space="preserve"> проекта решения Думы, внесенных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Главой города-курорта Кисловодска.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Постоянная комиссия Думы города-курорта Кисловодска по бюджету под председательством депутата по единому избирательному округу Егорова Сергея Георгиевича провела 17 заседаний. На заседаниях комиссии рассмотрено 96 вопросов. На рассмотрение Думы города-курорта Кисловодска постоянной комиссией был разработан и вынесен один проект решения Думы города-курорта Кисловодска</w:t>
      </w:r>
      <w:r w:rsidR="0077705C">
        <w:rPr>
          <w:rFonts w:ascii="Times New Roman" w:hAnsi="Times New Roman" w:cs="Times New Roman"/>
          <w:sz w:val="28"/>
          <w:szCs w:val="28"/>
        </w:rPr>
        <w:t xml:space="preserve"> – </w:t>
      </w:r>
      <w:r w:rsidR="0077705C" w:rsidRPr="0050344F">
        <w:rPr>
          <w:rFonts w:ascii="Times New Roman" w:hAnsi="Times New Roman" w:cs="Times New Roman"/>
          <w:sz w:val="28"/>
          <w:szCs w:val="28"/>
        </w:rPr>
        <w:t>«О награждении победителя и установлении денежного поощрения для участников конкурса по отбору лучшего проекта гимна города-курорта Кисловодска»</w:t>
      </w:r>
      <w:r w:rsidR="00C741A1" w:rsidRPr="0050344F">
        <w:rPr>
          <w:rFonts w:ascii="Times New Roman" w:hAnsi="Times New Roman" w:cs="Times New Roman"/>
          <w:sz w:val="28"/>
          <w:szCs w:val="28"/>
        </w:rPr>
        <w:t>.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Детально изучены и проработаны 23</w:t>
      </w:r>
      <w:r w:rsidR="0026359C">
        <w:rPr>
          <w:rFonts w:ascii="Times New Roman" w:hAnsi="Times New Roman" w:cs="Times New Roman"/>
          <w:sz w:val="28"/>
          <w:szCs w:val="28"/>
        </w:rPr>
        <w:t xml:space="preserve"> проекта решения Думы, внесенных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Главой города</w:t>
      </w:r>
      <w:r w:rsidR="00471A76">
        <w:rPr>
          <w:rFonts w:ascii="Times New Roman" w:hAnsi="Times New Roman" w:cs="Times New Roman"/>
          <w:sz w:val="28"/>
          <w:szCs w:val="28"/>
        </w:rPr>
        <w:t xml:space="preserve"> и касающихся бюджетных изменений.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Постоянная комиссия Думы города-курорта Кисловодска по местному самоуправлению, межэтническим отношениям, экологии и общественной безопасности под председательством депутата по одномандатному избирательному округу №11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Каймина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Григория Ильича провела 12 заседаний</w:t>
      </w:r>
      <w:r w:rsidR="008F6A74">
        <w:rPr>
          <w:rFonts w:ascii="Times New Roman" w:hAnsi="Times New Roman" w:cs="Times New Roman"/>
          <w:sz w:val="28"/>
          <w:szCs w:val="28"/>
        </w:rPr>
        <w:t>. Было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рассмотрено 74 вопроса. На рассмотрение Думы города-курорта Кисловодска постоянной комиссией было разработано и вынесено двадцать четыре проекта решения Думы города-курорта Кисловодска.</w:t>
      </w:r>
      <w:r w:rsidR="00777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05C" w:rsidRPr="00A25472">
        <w:rPr>
          <w:rFonts w:ascii="Times New Roman" w:hAnsi="Times New Roman" w:cs="Times New Roman"/>
          <w:sz w:val="28"/>
          <w:szCs w:val="28"/>
        </w:rPr>
        <w:t xml:space="preserve">Они касались утверждения Положения о порядке организации и проведения публичных слушаний, изменений в Устав города,  увековечивания памяти </w:t>
      </w:r>
      <w:r w:rsidR="0077705C" w:rsidRPr="00A25472">
        <w:rPr>
          <w:rFonts w:ascii="Times New Roman" w:hAnsi="Times New Roman" w:cs="Times New Roman"/>
          <w:sz w:val="28"/>
          <w:szCs w:val="28"/>
        </w:rPr>
        <w:lastRenderedPageBreak/>
        <w:t xml:space="preserve">заслуженных жителей города и другое. </w:t>
      </w:r>
      <w:r w:rsidR="00C741A1" w:rsidRPr="00A25472">
        <w:rPr>
          <w:rFonts w:ascii="Times New Roman" w:hAnsi="Times New Roman" w:cs="Times New Roman"/>
          <w:sz w:val="28"/>
          <w:szCs w:val="28"/>
        </w:rPr>
        <w:t>8 проектов решений, разработанные Главой города-курорта Кисловодска, проанализированы постоянной комиссией и вынесены на рабочее совещание Думы.</w:t>
      </w:r>
      <w:proofErr w:type="gramEnd"/>
      <w:r w:rsidR="006A5FAD" w:rsidRPr="00A25472">
        <w:rPr>
          <w:rFonts w:ascii="Times New Roman" w:hAnsi="Times New Roman" w:cs="Times New Roman"/>
          <w:sz w:val="28"/>
          <w:szCs w:val="28"/>
        </w:rPr>
        <w:t xml:space="preserve"> Один из них - «Об утверждении Положения о территориальном общественном самоуправлении в городском округе городе-курорте Кисловодске».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Постоянная комиссия Думы города-курорта Кисловодска по управлению муниципальной собственностью под председательством депутата по единому избирательному округу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Айрияна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Гамлетовича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провела 12 заседаний</w:t>
      </w:r>
      <w:r w:rsidR="00A25472">
        <w:rPr>
          <w:rFonts w:ascii="Times New Roman" w:hAnsi="Times New Roman" w:cs="Times New Roman"/>
          <w:sz w:val="28"/>
          <w:szCs w:val="28"/>
        </w:rPr>
        <w:t>, на которых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</w:t>
      </w:r>
      <w:r w:rsidR="00A25472">
        <w:rPr>
          <w:rFonts w:ascii="Times New Roman" w:hAnsi="Times New Roman" w:cs="Times New Roman"/>
          <w:sz w:val="28"/>
          <w:szCs w:val="28"/>
        </w:rPr>
        <w:t xml:space="preserve">было 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рассмотрено 83 вопроса. На рассмотрение Думы города-курорта Кисловодска постоянной комиссией был разработан и вынесен один проект решения Думы города-курорта Кисловодска. Постоянная комиссия по управлению муниципальной собственностью проработала </w:t>
      </w:r>
      <w:r w:rsidR="00C741A1" w:rsidRPr="00A25472">
        <w:rPr>
          <w:rFonts w:ascii="Times New Roman" w:hAnsi="Times New Roman" w:cs="Times New Roman"/>
          <w:sz w:val="28"/>
          <w:szCs w:val="28"/>
        </w:rPr>
        <w:t>46 проектов решений Думы город</w:t>
      </w:r>
      <w:r w:rsidR="002B07BC" w:rsidRPr="00A25472">
        <w:rPr>
          <w:rFonts w:ascii="Times New Roman" w:hAnsi="Times New Roman" w:cs="Times New Roman"/>
          <w:sz w:val="28"/>
          <w:szCs w:val="28"/>
        </w:rPr>
        <w:t>а-курорта Кисловодска, внесенных</w:t>
      </w:r>
      <w:r w:rsidR="00C741A1" w:rsidRPr="00A25472">
        <w:rPr>
          <w:rFonts w:ascii="Times New Roman" w:hAnsi="Times New Roman" w:cs="Times New Roman"/>
          <w:sz w:val="28"/>
          <w:szCs w:val="28"/>
        </w:rPr>
        <w:t xml:space="preserve"> Гл</w:t>
      </w:r>
      <w:r w:rsidR="00A25472" w:rsidRPr="00A25472">
        <w:rPr>
          <w:rFonts w:ascii="Times New Roman" w:hAnsi="Times New Roman" w:cs="Times New Roman"/>
          <w:sz w:val="28"/>
          <w:szCs w:val="28"/>
        </w:rPr>
        <w:t>авой города-курорта Кисловодска, которые касались управления муниципальным имуществом.</w:t>
      </w:r>
      <w:r w:rsidR="00C741A1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C741A1" w:rsidRPr="00C741A1">
        <w:rPr>
          <w:rFonts w:ascii="Times New Roman" w:hAnsi="Times New Roman" w:cs="Times New Roman"/>
          <w:sz w:val="28"/>
          <w:szCs w:val="28"/>
        </w:rPr>
        <w:t>Для детального изучения многих из предложенных проектов создавались выездные рабочие группы, благодаря которым депутаты имели более полное представление того или иного вопроса, что помогало принять решение. </w:t>
      </w:r>
    </w:p>
    <w:p w:rsidR="0026359C" w:rsidRDefault="00CB33F2" w:rsidP="00C741A1">
      <w:pPr>
        <w:rPr>
          <w:rFonts w:ascii="Times New Roman" w:hAnsi="Times New Roman" w:cs="Times New Roman"/>
          <w:b/>
          <w:sz w:val="28"/>
          <w:szCs w:val="28"/>
        </w:rPr>
      </w:pPr>
      <w:r w:rsidRPr="00CB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комиссии рассмотрели работу муниципальных унитарных предприятий города. Деятельность большинства из них вызывает много нареканий со стороны депутатов и жителей, </w:t>
      </w:r>
      <w:proofErr w:type="spellStart"/>
      <w:r w:rsidRPr="00CB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МУПы</w:t>
      </w:r>
      <w:proofErr w:type="spellEnd"/>
      <w:r w:rsidRPr="00CB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приносят доход, который могли бы. Депутаты поручили муниципальным предприятиям исправить ситуацию, в противном случае встанет вопрос о личной ответственности их руководителей.  После предъявленных Думой Кисловодска жестких требований к комитету и смены его руководства выросла собираемость неналоговых доходов.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Постоянная комиссия Думы города-курорта Кисловодска по курорту, туризму, инвестициям и экономике под председательством депутата по одномандатному избирательному округу №5 Морозова Филиппа Александровича провела </w:t>
      </w:r>
      <w:r w:rsidR="0026359C" w:rsidRPr="002635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заседаний, рассмотрела  24 вопроса в области экономической и инвестиционной деятельности, развития туризма и привлечения инвестиций в город, подготовила  2 проекта решения Думы.</w:t>
      </w:r>
      <w:r w:rsidR="007F5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1A1" w:rsidRPr="00CB33F2" w:rsidRDefault="007F59AB" w:rsidP="00C741A1">
      <w:pPr>
        <w:rPr>
          <w:rFonts w:ascii="Times New Roman" w:hAnsi="Times New Roman" w:cs="Times New Roman"/>
          <w:sz w:val="28"/>
          <w:szCs w:val="28"/>
        </w:rPr>
      </w:pPr>
      <w:r w:rsidRPr="00CB3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Уделялось внимание муниципальной программе «Развитие туристско-рекреационного комплекса» и реализации Стратегии социально-экономического развития Кисловодска до 2020 года.</w:t>
      </w:r>
      <w:r w:rsidR="00C741A1" w:rsidRPr="0021402C">
        <w:rPr>
          <w:rFonts w:ascii="Times New Roman" w:hAnsi="Times New Roman" w:cs="Times New Roman"/>
          <w:b/>
          <w:sz w:val="28"/>
          <w:szCs w:val="28"/>
        </w:rPr>
        <w:br/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Постоянная комиссия Думы города-курорта Кисловодска по социальным вопросам и культуре под председательством депутата по единому избирательному округу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Хуцистова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Юрия Борисовича провела 11 заседаний</w:t>
      </w:r>
      <w:r w:rsidR="00A25472">
        <w:rPr>
          <w:rFonts w:ascii="Times New Roman" w:hAnsi="Times New Roman" w:cs="Times New Roman"/>
          <w:sz w:val="28"/>
          <w:szCs w:val="28"/>
        </w:rPr>
        <w:t xml:space="preserve">, </w:t>
      </w:r>
      <w:r w:rsidR="00C741A1" w:rsidRPr="00C741A1">
        <w:rPr>
          <w:rFonts w:ascii="Times New Roman" w:hAnsi="Times New Roman" w:cs="Times New Roman"/>
          <w:sz w:val="28"/>
          <w:szCs w:val="28"/>
        </w:rPr>
        <w:lastRenderedPageBreak/>
        <w:t>рассмотре</w:t>
      </w:r>
      <w:r w:rsidR="00A25472">
        <w:rPr>
          <w:rFonts w:ascii="Times New Roman" w:hAnsi="Times New Roman" w:cs="Times New Roman"/>
          <w:sz w:val="28"/>
          <w:szCs w:val="28"/>
        </w:rPr>
        <w:t>ла</w:t>
      </w:r>
      <w:r w:rsidR="00C741A1" w:rsidRPr="00C741A1">
        <w:rPr>
          <w:rFonts w:ascii="Times New Roman" w:hAnsi="Times New Roman" w:cs="Times New Roman"/>
          <w:sz w:val="28"/>
          <w:szCs w:val="28"/>
        </w:rPr>
        <w:t xml:space="preserve"> 46 вопросов. На рассмотрение Думы города-курорта Кисловодска постоянной комиссией было разработано и вынесено шесть проектов решений </w:t>
      </w:r>
      <w:r w:rsidR="0021402C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Кисловодска, которые касались награждения Почетной грамотой Думы работников социальной сферы. </w:t>
      </w:r>
      <w:r w:rsidR="00C741A1" w:rsidRPr="00C741A1">
        <w:rPr>
          <w:rFonts w:ascii="Times New Roman" w:hAnsi="Times New Roman" w:cs="Times New Roman"/>
          <w:sz w:val="28"/>
          <w:szCs w:val="28"/>
        </w:rPr>
        <w:t>Три проекта решения Думы города-курорта</w:t>
      </w:r>
      <w:r w:rsidR="0021402C">
        <w:rPr>
          <w:rFonts w:ascii="Times New Roman" w:hAnsi="Times New Roman" w:cs="Times New Roman"/>
          <w:sz w:val="28"/>
          <w:szCs w:val="28"/>
        </w:rPr>
        <w:t xml:space="preserve"> Кисловодска внес Глава города.</w:t>
      </w:r>
      <w:r w:rsidR="00A25472">
        <w:rPr>
          <w:rFonts w:ascii="Times New Roman" w:hAnsi="Times New Roman" w:cs="Times New Roman"/>
          <w:sz w:val="28"/>
          <w:szCs w:val="28"/>
        </w:rPr>
        <w:t xml:space="preserve"> Один из них – </w:t>
      </w:r>
      <w:r w:rsidR="00A25472" w:rsidRPr="008F6A74">
        <w:rPr>
          <w:rFonts w:ascii="Times New Roman" w:hAnsi="Times New Roman" w:cs="Times New Roman"/>
          <w:sz w:val="28"/>
          <w:szCs w:val="28"/>
        </w:rPr>
        <w:t>«</w:t>
      </w:r>
      <w:r w:rsidR="00A25472" w:rsidRPr="008F6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присвоении тренировочной площадке в месте размещения базы команды к чемпионату мира по футболу 2018 года почетного имени Героя Советского Союза Романенко Георгия Александровича»</w:t>
      </w:r>
      <w:r w:rsidR="008F6A74" w:rsidRPr="008F6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Постоянная комиссия мандатная и по вопросам депутатской этике со</w:t>
      </w:r>
      <w:r w:rsidR="00A15773">
        <w:rPr>
          <w:rFonts w:ascii="Times New Roman" w:hAnsi="Times New Roman" w:cs="Times New Roman"/>
          <w:sz w:val="28"/>
          <w:szCs w:val="28"/>
        </w:rPr>
        <w:t>бирается по мере необходимости.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На заседаниях постоянных комиссии рассматриваются обращения граждан, приглашаются начальники подразделений администрации с отчетами о работе. Были рассмотрены такие вопросы, как упорядочение работы вернисажа и борьба с незаконной торговлей в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нацпарке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, борьба с </w:t>
      </w:r>
      <w:r w:rsidR="002B07BC">
        <w:rPr>
          <w:rFonts w:ascii="Times New Roman" w:hAnsi="Times New Roman" w:cs="Times New Roman"/>
          <w:sz w:val="28"/>
          <w:szCs w:val="28"/>
        </w:rPr>
        <w:t>безрецептурной продажей лекарственного препарата «Лирика», эко</w:t>
      </w:r>
      <w:r w:rsidR="00A15773">
        <w:rPr>
          <w:rFonts w:ascii="Times New Roman" w:hAnsi="Times New Roman" w:cs="Times New Roman"/>
          <w:sz w:val="28"/>
          <w:szCs w:val="28"/>
        </w:rPr>
        <w:t>логические вопросы, работа управляющих компаний и</w:t>
      </w:r>
      <w:r w:rsidR="00214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2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21402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15773">
        <w:rPr>
          <w:rFonts w:ascii="Times New Roman" w:hAnsi="Times New Roman" w:cs="Times New Roman"/>
          <w:sz w:val="28"/>
          <w:szCs w:val="28"/>
        </w:rPr>
        <w:t>и другое.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В 2017 году на заседаниях постоянных комиссий были заслушаны отчеты о деятельности отраслевых (функциональных) органов администрации города-курорта </w:t>
      </w:r>
      <w:proofErr w:type="gramStart"/>
      <w:r w:rsidR="00C741A1" w:rsidRPr="00C741A1">
        <w:rPr>
          <w:rFonts w:ascii="Times New Roman" w:hAnsi="Times New Roman" w:cs="Times New Roman"/>
          <w:sz w:val="28"/>
          <w:szCs w:val="28"/>
        </w:rPr>
        <w:t>Кисловодска</w:t>
      </w:r>
      <w:proofErr w:type="gram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таких как финансовое управление, управление по вопросам местного самоуправления поселков, управление городского хозяйства, экологического отдела, комитета по культуре, управления образования, управления труда и социальной защиты населения, управления про физической культуре и спорту, управления по курорту, туризму, инвестициям и экономике, управления по торговле, общественному питанию и сервису, комитета имущественных отношений. Депутаты внимательно выслушали отчеты руководителей указанных отраслевых органов администрации города-курорта Кисловодска, указали на имеющиеся проблемы и пробелы в работе и дали свои рекомендации.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Депутаты отстояли интересы горожан перед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организацией, которая незаконно </w:t>
      </w:r>
      <w:r w:rsidR="00A15773">
        <w:rPr>
          <w:rFonts w:ascii="Times New Roman" w:hAnsi="Times New Roman" w:cs="Times New Roman"/>
          <w:sz w:val="28"/>
          <w:szCs w:val="28"/>
        </w:rPr>
        <w:t xml:space="preserve">завысила тарифы на </w:t>
      </w:r>
      <w:proofErr w:type="spellStart"/>
      <w:r w:rsidR="00A15773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A15773">
        <w:rPr>
          <w:rFonts w:ascii="Times New Roman" w:hAnsi="Times New Roman" w:cs="Times New Roman"/>
          <w:sz w:val="28"/>
          <w:szCs w:val="28"/>
        </w:rPr>
        <w:t xml:space="preserve">, в результате гражданам был произведен перерасчет платы </w:t>
      </w:r>
      <w:proofErr w:type="gramStart"/>
      <w:r w:rsidR="00A15773">
        <w:rPr>
          <w:rFonts w:ascii="Times New Roman" w:hAnsi="Times New Roman" w:cs="Times New Roman"/>
          <w:sz w:val="28"/>
          <w:szCs w:val="28"/>
        </w:rPr>
        <w:t>за тепло</w:t>
      </w:r>
      <w:proofErr w:type="gramEnd"/>
      <w:r w:rsidR="00A15773">
        <w:rPr>
          <w:rFonts w:ascii="Times New Roman" w:hAnsi="Times New Roman" w:cs="Times New Roman"/>
          <w:sz w:val="28"/>
          <w:szCs w:val="28"/>
        </w:rPr>
        <w:t>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Особое внимание в настоящее время уделяется проблеме коррупции на всех уровнях власти. Разработка и принятие нормативной правовой базы, регламентирующей вопросы противодействия коррупции и формирования условий для ее функционирования, являются одними из основных задач. Внедрение правовых, организационных и иных механизмов противодействия коррупции, направленно на повышение </w:t>
      </w:r>
      <w:proofErr w:type="gramStart"/>
      <w:r w:rsidR="00C741A1" w:rsidRPr="00C741A1">
        <w:rPr>
          <w:rFonts w:ascii="Times New Roman" w:hAnsi="Times New Roman" w:cs="Times New Roman"/>
          <w:sz w:val="28"/>
          <w:szCs w:val="28"/>
        </w:rPr>
        <w:t>прозрачности деятельности Думы города-курорта Кисловодска</w:t>
      </w:r>
      <w:proofErr w:type="gramEnd"/>
      <w:r w:rsidR="00C741A1" w:rsidRPr="00C741A1">
        <w:rPr>
          <w:rFonts w:ascii="Times New Roman" w:hAnsi="Times New Roman" w:cs="Times New Roman"/>
          <w:sz w:val="28"/>
          <w:szCs w:val="28"/>
        </w:rPr>
        <w:t>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741A1" w:rsidRPr="00C741A1">
        <w:rPr>
          <w:rFonts w:ascii="Times New Roman" w:hAnsi="Times New Roman" w:cs="Times New Roman"/>
          <w:sz w:val="28"/>
          <w:szCs w:val="28"/>
        </w:rPr>
        <w:lastRenderedPageBreak/>
        <w:t>Организация мероприятий по противодействию коррупции в Думе города-курорта Кисловодска осуществлялась в соответствии с, разработанным Думой города-курорта Кисловодска, распоряжением Председателя Думы города-курорта Кисловодска от 19.01.2017 № 4-р «Об утверждении Плана мероприятий по противодействию коррупции в Думе города-курорта Кисловодска на 2017-2020 годы», разработан и утвержден комплекс мероприятий, направленных на минимизацию коррупционных рисков, возникающих при реализации Думой города-курорта Кисловодска своих функций в 2017 году</w:t>
      </w:r>
      <w:proofErr w:type="gramEnd"/>
      <w:r w:rsidR="00C741A1" w:rsidRPr="00C741A1">
        <w:rPr>
          <w:rFonts w:ascii="Times New Roman" w:hAnsi="Times New Roman" w:cs="Times New Roman"/>
          <w:sz w:val="28"/>
          <w:szCs w:val="28"/>
        </w:rPr>
        <w:t>».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>В рамках указанных Планов и мероприятий в Думе города-курорта Кисловодска постоянно проводится разъяснительная работа по формированию антикоррупционного мировоззрения, профессиональной подготовке, повышению квалификации муниципальных служащих Думы города-курорта Кисловодска.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741A1" w:rsidRPr="00C741A1">
        <w:rPr>
          <w:rFonts w:ascii="Times New Roman" w:hAnsi="Times New Roman" w:cs="Times New Roman"/>
          <w:sz w:val="28"/>
          <w:szCs w:val="28"/>
        </w:rPr>
        <w:t>Проведены круглые столы с представителями прокуратуры города Кисловодска. 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24 января 2017 года прокурором города Кисловодска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Ряхиным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 проведен практический семинар с депутатами Думы города-курорта Кисловодска, в ходе которого даны разъяснения по вопросу корректного заполнения справок о доходах и расходах, имуществе и обязательствах имущественного характера, их супругов и несовершеннолетних детей и своевременном сроке их сдачи, а также об ответственности за</w:t>
      </w:r>
      <w:proofErr w:type="gram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коррупционные правонарушения.</w:t>
      </w:r>
      <w:r w:rsidR="00C741A1" w:rsidRPr="00C741A1">
        <w:rPr>
          <w:rFonts w:ascii="Times New Roman" w:hAnsi="Times New Roman" w:cs="Times New Roman"/>
          <w:sz w:val="28"/>
          <w:szCs w:val="28"/>
        </w:rPr>
        <w:br/>
        <w:t xml:space="preserve">29 ноября 2017 года прокурором города Кисловодска </w:t>
      </w:r>
      <w:proofErr w:type="spellStart"/>
      <w:r w:rsidR="00C741A1" w:rsidRPr="00C741A1">
        <w:rPr>
          <w:rFonts w:ascii="Times New Roman" w:hAnsi="Times New Roman" w:cs="Times New Roman"/>
          <w:sz w:val="28"/>
          <w:szCs w:val="28"/>
        </w:rPr>
        <w:t>Ряхиным</w:t>
      </w:r>
      <w:proofErr w:type="spellEnd"/>
      <w:r w:rsidR="00C741A1" w:rsidRPr="00C741A1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 проведен «круглый стол» с депутатами Думы города-курорта Кисловодска, муниципальными служащими Думы города-курорта Кисловодска в рамках празднования Международного дня</w:t>
      </w:r>
    </w:p>
    <w:p w:rsidR="00C741A1" w:rsidRPr="00C741A1" w:rsidRDefault="00C741A1" w:rsidP="00C741A1">
      <w:pPr>
        <w:rPr>
          <w:rFonts w:ascii="Times New Roman" w:hAnsi="Times New Roman" w:cs="Times New Roman"/>
          <w:sz w:val="28"/>
          <w:szCs w:val="28"/>
        </w:rPr>
      </w:pPr>
      <w:r w:rsidRPr="00C741A1">
        <w:rPr>
          <w:rFonts w:ascii="Times New Roman" w:hAnsi="Times New Roman" w:cs="Times New Roman"/>
          <w:sz w:val="28"/>
          <w:szCs w:val="28"/>
        </w:rPr>
        <w:t>борьбы с коррупцией. </w:t>
      </w:r>
      <w:r w:rsidRPr="00C741A1">
        <w:rPr>
          <w:rFonts w:ascii="Times New Roman" w:hAnsi="Times New Roman" w:cs="Times New Roman"/>
          <w:sz w:val="28"/>
          <w:szCs w:val="28"/>
        </w:rPr>
        <w:br/>
        <w:t>29 сентября 2017 года заместителем прокурора города Кисловодска Кузьменко Павлом Андреевичем проведен «круглый стол» с муниципальными служащими Думы города-курорта Кисловодска по вопросу противодействия коррупции. 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 в 2017 году депутатами и муниципальными служащими были представлены и размещены, в установленные законом сроки, на официальном сайте Думы города-курорта Кисловодска сведения о доходах, об имуществе и обязательствах имущественного характера депутатов и лиц, замещающих муниципальные должности, их супругов и несовершеннолетних детей. По итогам 2017 года </w:t>
      </w:r>
      <w:r w:rsidRPr="00C741A1">
        <w:rPr>
          <w:rFonts w:ascii="Times New Roman" w:hAnsi="Times New Roman" w:cs="Times New Roman"/>
          <w:sz w:val="28"/>
          <w:szCs w:val="28"/>
        </w:rPr>
        <w:lastRenderedPageBreak/>
        <w:t>информации от правоохранительных, налоговых органов, в отношении достоверности сведений о доходах не поступало.</w:t>
      </w:r>
      <w:r w:rsidRPr="00C741A1">
        <w:rPr>
          <w:rFonts w:ascii="Times New Roman" w:hAnsi="Times New Roman" w:cs="Times New Roman"/>
          <w:sz w:val="28"/>
          <w:szCs w:val="28"/>
        </w:rPr>
        <w:br/>
        <w:t>Юридическим отделом Думы города-курорта Кисловодска проводится антикоррупционная экспертиза нормативных правовых актов и их проектов. В 2017 году проведена экспертиза 25 нормативных правовых актов, которые размещены в установленные Регламентом Думы города-курорта Кисловодска сроки, на официальном сайте Думы города-курорта Кисловодска, по мере необходимости осуществляется обновление сайта Думы города-курорта Кисловодска.</w:t>
      </w:r>
      <w:r w:rsidRPr="00C741A1">
        <w:rPr>
          <w:rFonts w:ascii="Times New Roman" w:hAnsi="Times New Roman" w:cs="Times New Roman"/>
          <w:sz w:val="28"/>
          <w:szCs w:val="28"/>
        </w:rPr>
        <w:br/>
        <w:t>В Думе города-курорта Кисловодска оформлен стенд антикоррупционной деятельности, который обновляется в соответствии с изменениями в законодательстве Российской Федерации, вновь изданными муниципальными нормативными правовыми актами, распоряжением Председателя Думы города-курорта Кисловодска от 19.12.2016 года № 10-р.</w:t>
      </w:r>
      <w:r w:rsidRPr="00C741A1">
        <w:rPr>
          <w:rFonts w:ascii="Times New Roman" w:hAnsi="Times New Roman" w:cs="Times New Roman"/>
          <w:sz w:val="28"/>
          <w:szCs w:val="28"/>
        </w:rPr>
        <w:br/>
        <w:t>Утверждена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r w:rsidRPr="00C741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741A1">
        <w:rPr>
          <w:rFonts w:ascii="Times New Roman" w:hAnsi="Times New Roman" w:cs="Times New Roman"/>
          <w:sz w:val="28"/>
          <w:szCs w:val="28"/>
        </w:rPr>
        <w:t>Распоряжением Председателя Думы города-курорта Кисловодска от 19.12.2016 № 11-р разработано и утверждено Положение о сообщении лицами, замещающими муниципальные должности и должности муниципальной службы в Думе города-курорта Кисловодска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  <w:r w:rsidRPr="00C741A1">
        <w:rPr>
          <w:rFonts w:ascii="Times New Roman" w:hAnsi="Times New Roman" w:cs="Times New Roman"/>
          <w:sz w:val="28"/>
          <w:szCs w:val="28"/>
        </w:rPr>
        <w:t> </w:t>
      </w:r>
      <w:r w:rsidRPr="00C741A1">
        <w:rPr>
          <w:rFonts w:ascii="Times New Roman" w:hAnsi="Times New Roman" w:cs="Times New Roman"/>
          <w:sz w:val="28"/>
          <w:szCs w:val="28"/>
        </w:rPr>
        <w:br/>
        <w:t>Распоряжение</w:t>
      </w:r>
      <w:r w:rsidR="00A15773">
        <w:rPr>
          <w:rFonts w:ascii="Times New Roman" w:hAnsi="Times New Roman" w:cs="Times New Roman"/>
          <w:sz w:val="28"/>
          <w:szCs w:val="28"/>
        </w:rPr>
        <w:t>м</w:t>
      </w:r>
      <w:r w:rsidRPr="00C741A1">
        <w:rPr>
          <w:rFonts w:ascii="Times New Roman" w:hAnsi="Times New Roman" w:cs="Times New Roman"/>
          <w:sz w:val="28"/>
          <w:szCs w:val="28"/>
        </w:rPr>
        <w:t xml:space="preserve"> Председателя Дума города-курорта Кисловодска от 20.01.2017 №3-р утверждены требования и план закупок размещения заказов на поставку товаров, выполнения работ, оказания услуг для обеспечения муниципальных нужд Думы города-курорта Кисловодска.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Депутаты Думы города пристально следят за изменениями в облике родного города. После обращения Думы в прокуратуру и жилищную инспекцию по поводу уничтожения деревьев возле санатория «Москва» в отношении предпринимателя, срубившего зеленые насаждения в личных целях, было возбуждено уголовное дело. В настоящее время уже </w:t>
      </w:r>
      <w:proofErr w:type="gramStart"/>
      <w:r w:rsidRPr="00C741A1">
        <w:rPr>
          <w:rFonts w:ascii="Times New Roman" w:hAnsi="Times New Roman" w:cs="Times New Roman"/>
          <w:sz w:val="28"/>
          <w:szCs w:val="28"/>
        </w:rPr>
        <w:t>вынесен приговор по данному делу Предприниматель понес</w:t>
      </w:r>
      <w:proofErr w:type="gramEnd"/>
      <w:r w:rsidRPr="00C741A1">
        <w:rPr>
          <w:rFonts w:ascii="Times New Roman" w:hAnsi="Times New Roman" w:cs="Times New Roman"/>
          <w:sz w:val="28"/>
          <w:szCs w:val="28"/>
        </w:rPr>
        <w:t xml:space="preserve"> условное наказание и заплатил штраф в размере одного миллиона рублей, перечисленного в федеральный бюджет.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Ежемесячно депутаты проводят приемы граждан. К Председателю и депутатам Думы обращаются с личными вопросами и проблемами в округах - от трудоустройства и оказания мер социальной поддержки до жилищно-коммунального хозяйства и благоустройства территорий. В 2017 году в Думу </w:t>
      </w:r>
      <w:r w:rsidRPr="00C741A1">
        <w:rPr>
          <w:rFonts w:ascii="Times New Roman" w:hAnsi="Times New Roman" w:cs="Times New Roman"/>
          <w:sz w:val="28"/>
          <w:szCs w:val="28"/>
        </w:rPr>
        <w:lastRenderedPageBreak/>
        <w:t>поступило 100 обращений, из них 34 поступило на личном приеме у Председателя Думы. По всем вопросам жителям даны разъяснения и консультации, оказана помощь в рамках компетенции.</w:t>
      </w:r>
      <w:r w:rsidRPr="00C741A1">
        <w:rPr>
          <w:rFonts w:ascii="Times New Roman" w:hAnsi="Times New Roman" w:cs="Times New Roman"/>
          <w:sz w:val="28"/>
          <w:szCs w:val="28"/>
        </w:rPr>
        <w:br/>
      </w:r>
      <w:r w:rsidRPr="00C741A1">
        <w:rPr>
          <w:rFonts w:ascii="Times New Roman" w:hAnsi="Times New Roman" w:cs="Times New Roman"/>
          <w:sz w:val="28"/>
          <w:szCs w:val="28"/>
        </w:rPr>
        <w:br/>
      </w:r>
      <w:r w:rsidR="00A15773">
        <w:rPr>
          <w:rFonts w:ascii="Times New Roman" w:hAnsi="Times New Roman" w:cs="Times New Roman"/>
          <w:sz w:val="28"/>
          <w:szCs w:val="28"/>
        </w:rPr>
        <w:t>Выполняя</w:t>
      </w:r>
      <w:r w:rsidRPr="00C741A1">
        <w:rPr>
          <w:rFonts w:ascii="Times New Roman" w:hAnsi="Times New Roman" w:cs="Times New Roman"/>
          <w:sz w:val="28"/>
          <w:szCs w:val="28"/>
        </w:rPr>
        <w:t xml:space="preserve"> наказы избирателей, в 2017 году в Кисловод</w:t>
      </w:r>
      <w:r w:rsidR="00A15773">
        <w:rPr>
          <w:rFonts w:ascii="Times New Roman" w:hAnsi="Times New Roman" w:cs="Times New Roman"/>
          <w:sz w:val="28"/>
          <w:szCs w:val="28"/>
        </w:rPr>
        <w:t xml:space="preserve">ске отремонтировали 29 дорог, построили </w:t>
      </w:r>
      <w:r w:rsidRPr="00C741A1">
        <w:rPr>
          <w:rFonts w:ascii="Times New Roman" w:hAnsi="Times New Roman" w:cs="Times New Roman"/>
          <w:sz w:val="28"/>
          <w:szCs w:val="28"/>
        </w:rPr>
        <w:t>7 многофун</w:t>
      </w:r>
      <w:r w:rsidR="00A15773">
        <w:rPr>
          <w:rFonts w:ascii="Times New Roman" w:hAnsi="Times New Roman" w:cs="Times New Roman"/>
          <w:sz w:val="28"/>
          <w:szCs w:val="28"/>
        </w:rPr>
        <w:t>кциональных спортивных площадок общей стоимостью 42 миллиона рублей.</w:t>
      </w:r>
      <w:r w:rsidRPr="00C741A1">
        <w:rPr>
          <w:rFonts w:ascii="Times New Roman" w:hAnsi="Times New Roman" w:cs="Times New Roman"/>
          <w:sz w:val="28"/>
          <w:szCs w:val="28"/>
        </w:rPr>
        <w:br/>
        <w:t>Большое внимание Дума города-курорта уделяет работе по выполнению Плана комплексного развития Кисловодска до 2030 года, утвержденного Пр</w:t>
      </w:r>
      <w:r w:rsidR="00A15773">
        <w:rPr>
          <w:rFonts w:ascii="Times New Roman" w:hAnsi="Times New Roman" w:cs="Times New Roman"/>
          <w:sz w:val="28"/>
          <w:szCs w:val="28"/>
        </w:rPr>
        <w:t xml:space="preserve">авительством </w:t>
      </w:r>
      <w:r w:rsidRPr="00C741A1">
        <w:rPr>
          <w:rFonts w:ascii="Times New Roman" w:hAnsi="Times New Roman" w:cs="Times New Roman"/>
          <w:sz w:val="28"/>
          <w:szCs w:val="28"/>
        </w:rPr>
        <w:t>РФ. Совместно с администрацией города проводилась планомерная работа по благоустройству Кисловодска. Депутатский корпус осуществляет контроль над проведением ремонтно-восстановительных работ в национальном парке «Кисловодский». Так в конце года на официальное заседание Думы города-курорта Кисловодска был приглашен директор Национального парка «Кисловодский», который подробно рассказал о работах, проведенных по благоустройству территории парка в 2017 году. Депутаты имели возможность непосредственно задать</w:t>
      </w:r>
    </w:p>
    <w:p w:rsidR="00275FAF" w:rsidRPr="001E7056" w:rsidRDefault="00C741A1" w:rsidP="00C741A1">
      <w:pPr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C741A1">
        <w:rPr>
          <w:rFonts w:ascii="Times New Roman" w:hAnsi="Times New Roman" w:cs="Times New Roman"/>
          <w:sz w:val="28"/>
          <w:szCs w:val="28"/>
        </w:rPr>
        <w:t xml:space="preserve">наболевшие вопросы, которые касались отдыха горожан и отдыхающих в Национальном парке. Диалог получился очень конструктивным, было высказано мнение и дальше </w:t>
      </w:r>
      <w:proofErr w:type="gramStart"/>
      <w:r w:rsidRPr="00C741A1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C741A1">
        <w:rPr>
          <w:rFonts w:ascii="Times New Roman" w:hAnsi="Times New Roman" w:cs="Times New Roman"/>
          <w:sz w:val="28"/>
          <w:szCs w:val="28"/>
        </w:rPr>
        <w:t xml:space="preserve"> такие встречи для совместной плодотворной работы.</w:t>
      </w:r>
      <w:r w:rsidRPr="00C741A1">
        <w:rPr>
          <w:rFonts w:ascii="Times New Roman" w:hAnsi="Times New Roman" w:cs="Times New Roman"/>
          <w:sz w:val="28"/>
          <w:szCs w:val="28"/>
        </w:rPr>
        <w:br/>
        <w:t>Дума принимала активное участие в различных мероприятиях по продвижению города-курорта Кисловодска на российском и международном уровнях. К примеру, в конце апреля 2017 года спикер городского парламента приветствовала участников международного конгресса «Мужское здоровье». </w:t>
      </w:r>
      <w:r w:rsidRPr="00C741A1">
        <w:rPr>
          <w:rFonts w:ascii="Times New Roman" w:hAnsi="Times New Roman" w:cs="Times New Roman"/>
          <w:sz w:val="28"/>
          <w:szCs w:val="28"/>
        </w:rPr>
        <w:br/>
        <w:t>Дума совместно с администрацией оказывает поддержку правосл</w:t>
      </w:r>
      <w:r w:rsidR="00A15773">
        <w:rPr>
          <w:rFonts w:ascii="Times New Roman" w:hAnsi="Times New Roman" w:cs="Times New Roman"/>
          <w:sz w:val="28"/>
          <w:szCs w:val="28"/>
        </w:rPr>
        <w:t xml:space="preserve">авной Свято-Никольской гимназии, воскресной школе и православному детскому саду при </w:t>
      </w:r>
      <w:proofErr w:type="spellStart"/>
      <w:r w:rsidR="00A15773" w:rsidRPr="00A157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Крестовоздвиженском</w:t>
      </w:r>
      <w:proofErr w:type="spellEnd"/>
      <w:r w:rsidR="00A15773" w:rsidRPr="00A1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15773" w:rsidRPr="00A157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храме.</w:t>
      </w:r>
      <w:r w:rsidRPr="00C741A1">
        <w:rPr>
          <w:rFonts w:ascii="Times New Roman" w:hAnsi="Times New Roman" w:cs="Times New Roman"/>
          <w:sz w:val="28"/>
          <w:szCs w:val="28"/>
        </w:rPr>
        <w:br/>
        <w:t>В рамках развития инвестиционной привлекательности Председатель Думы принимала участие в обсуждении развития инвестиционных площадок, в частности, эскизных проектов реставрации кинотеатра «Россия», сквера Реброва и других.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Для поддержания развития спорта в городе, а также продвижения Кисловодска как спортивной базы для спорта высших достижений со стороны Думы оказывается поддержка спортивным начинаниям в городе. Депутаты участвовали в открытии и проведении ряда спортивных мероприятий, среди которых всероссийский турнир по художественной гимнастике, краевой чемпионат по регби, футбольный турнир на Кубок </w:t>
      </w:r>
      <w:r w:rsidRPr="00C741A1">
        <w:rPr>
          <w:rFonts w:ascii="Times New Roman" w:hAnsi="Times New Roman" w:cs="Times New Roman"/>
          <w:sz w:val="28"/>
          <w:szCs w:val="28"/>
        </w:rPr>
        <w:lastRenderedPageBreak/>
        <w:t>Главы города и другие. Практически на всех соревнованиях вручаются специальные призы Думы.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Дума совместно с администрацией поддерживает социальные проекты. Например, в марте 2017 года состоялся XXI городской фестиваль творчества детей с ограниченными возможностями здоровья. В мае прошел I Всероссийский конкурс-фестиваль исполнителей на классической гитаре им. Юрия </w:t>
      </w:r>
      <w:proofErr w:type="spellStart"/>
      <w:r w:rsidRPr="00C741A1">
        <w:rPr>
          <w:rFonts w:ascii="Times New Roman" w:hAnsi="Times New Roman" w:cs="Times New Roman"/>
          <w:sz w:val="28"/>
          <w:szCs w:val="28"/>
        </w:rPr>
        <w:t>Аргамакова</w:t>
      </w:r>
      <w:proofErr w:type="spellEnd"/>
      <w:r w:rsidRPr="00C741A1">
        <w:rPr>
          <w:rFonts w:ascii="Times New Roman" w:hAnsi="Times New Roman" w:cs="Times New Roman"/>
          <w:sz w:val="28"/>
          <w:szCs w:val="28"/>
        </w:rPr>
        <w:t>.</w:t>
      </w:r>
      <w:r w:rsidRPr="00C741A1">
        <w:rPr>
          <w:rFonts w:ascii="Times New Roman" w:hAnsi="Times New Roman" w:cs="Times New Roman"/>
          <w:sz w:val="28"/>
          <w:szCs w:val="28"/>
        </w:rPr>
        <w:br/>
        <w:t>В апреле спикер Думы приветствовала французских парламентариев, которые приехали в Кисловодск с целью выработки двусторонних решений по проблеме изменения климата.</w:t>
      </w:r>
      <w:r w:rsidRPr="00C741A1">
        <w:rPr>
          <w:rFonts w:ascii="Times New Roman" w:hAnsi="Times New Roman" w:cs="Times New Roman"/>
          <w:sz w:val="28"/>
          <w:szCs w:val="28"/>
        </w:rPr>
        <w:br/>
        <w:t>По предложению Председателя Гордумы в историко-краеведческом музее «Крепость» создана отдельная экспозиция, посвященная дружбе Донецка и Кисловодска.</w:t>
      </w:r>
      <w:r w:rsidRPr="00C741A1">
        <w:rPr>
          <w:rFonts w:ascii="Times New Roman" w:hAnsi="Times New Roman" w:cs="Times New Roman"/>
          <w:sz w:val="28"/>
          <w:szCs w:val="28"/>
        </w:rPr>
        <w:br/>
        <w:t>Депутаты проводят большую общественную работу: принимают активное участие во всех городских мероприятиях: праздник Дня Победы и все патриотические мероприятия, связанные с памятными датами истории России, Первый и Последний звонки, День защиты детей, День города, открытие Курортного сезона, праздники национальных культур и т.д. Были организованы такие акции, «Утро Победы» и «Сад Победы», которые прошли на нескольких избирательных округах.</w:t>
      </w:r>
      <w:r w:rsidRPr="00C741A1">
        <w:rPr>
          <w:rFonts w:ascii="Times New Roman" w:hAnsi="Times New Roman" w:cs="Times New Roman"/>
          <w:sz w:val="28"/>
          <w:szCs w:val="28"/>
        </w:rPr>
        <w:br/>
        <w:t>В 2107 году в Кисловодске состоялись форум «Молодое вино», всероссийская конференция работников скорой помощи, Всероссийская конференция, посвященная проблемам взаимодействия семьи и школы, Кисловодская газета отметила 20-летний юбилей и многое другое. В конце года после ремонта открылся Кисловодский государственный цирк, а также открылись новые футбольные поля, одно из которых построено к Чемпионату мира по футболу 2018 года. Во всех этих мероприятиях председатель Думы и депутаты принимали активное участие.</w:t>
      </w:r>
      <w:r w:rsidRPr="00C741A1">
        <w:rPr>
          <w:rFonts w:ascii="Times New Roman" w:hAnsi="Times New Roman" w:cs="Times New Roman"/>
          <w:sz w:val="28"/>
          <w:szCs w:val="28"/>
        </w:rPr>
        <w:br/>
        <w:t>В 10 избирательных округах Кисловодска одновременно прошли детские праздники, инициированные Молодежной палатой при городской Думе при поддержке старших коллег. </w:t>
      </w:r>
      <w:r w:rsidRPr="00C741A1">
        <w:rPr>
          <w:rFonts w:ascii="Times New Roman" w:hAnsi="Times New Roman" w:cs="Times New Roman"/>
          <w:sz w:val="28"/>
          <w:szCs w:val="28"/>
        </w:rPr>
        <w:br/>
        <w:t>При поддержке Думы в Кисловодске был реализован межрегиональный проект «Многоликий мир», направленный на межконфессиональное просвещение молодежи.</w:t>
      </w:r>
      <w:r w:rsidRPr="00C741A1">
        <w:rPr>
          <w:rFonts w:ascii="Times New Roman" w:hAnsi="Times New Roman" w:cs="Times New Roman"/>
          <w:sz w:val="28"/>
          <w:szCs w:val="28"/>
        </w:rPr>
        <w:br/>
        <w:t>31 июля Председатель Думы вместе с Главой города провели пресс-конференцию для городских и региональных СМИ. Руководители Кисловодска поведали о том, что делается в городе-курорте в настоящее время и ответили на волнующие горожан вопросы.</w:t>
      </w:r>
      <w:r w:rsidRPr="00C741A1">
        <w:rPr>
          <w:rFonts w:ascii="Times New Roman" w:hAnsi="Times New Roman" w:cs="Times New Roman"/>
          <w:sz w:val="28"/>
          <w:szCs w:val="28"/>
        </w:rPr>
        <w:br/>
        <w:t xml:space="preserve">В ноябре спикер кисловодской Думы вместе с Главой города встретились с </w:t>
      </w:r>
      <w:r w:rsidRPr="00C741A1">
        <w:rPr>
          <w:rFonts w:ascii="Times New Roman" w:hAnsi="Times New Roman" w:cs="Times New Roman"/>
          <w:sz w:val="28"/>
          <w:szCs w:val="28"/>
        </w:rPr>
        <w:lastRenderedPageBreak/>
        <w:t xml:space="preserve">учащейся молодежь, ответили на их вопросы о развитии курорта, о личной жизни, страницах в </w:t>
      </w:r>
      <w:proofErr w:type="spellStart"/>
      <w:r w:rsidRPr="00C741A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741A1">
        <w:rPr>
          <w:rFonts w:ascii="Times New Roman" w:hAnsi="Times New Roman" w:cs="Times New Roman"/>
          <w:sz w:val="28"/>
          <w:szCs w:val="28"/>
        </w:rPr>
        <w:t xml:space="preserve"> и о многом другом.</w:t>
      </w:r>
      <w:r w:rsidRPr="00C741A1">
        <w:rPr>
          <w:rFonts w:ascii="Times New Roman" w:hAnsi="Times New Roman" w:cs="Times New Roman"/>
          <w:sz w:val="28"/>
          <w:szCs w:val="28"/>
        </w:rPr>
        <w:br/>
        <w:t>Депутаты оказывают благотворительную помощь, школам города было передано спортивное оборудование, в детских садах сделали игровые площадки и т.д. Председатель Думы и депутаты вместе жителями города приняли активное участие в оказании гуманитарной помощи жителям пострадавших от наводнения районов Ставрополья. Председатель Думы передала пострадавшей от пожара библиотеке имени Солженицына популярную книжную серию «Жизнь замечательных людей».</w:t>
      </w:r>
      <w:r w:rsidR="00275FAF" w:rsidRPr="00275FAF">
        <w:rPr>
          <w:rFonts w:ascii="Helvetica" w:hAnsi="Helvetica"/>
          <w:color w:val="0C0C0C"/>
          <w:shd w:val="clear" w:color="auto" w:fill="FFFFFF"/>
        </w:rPr>
        <w:t xml:space="preserve"> </w:t>
      </w:r>
      <w:r w:rsidR="00275FAF" w:rsidRPr="001E7056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В копилку благотворительного фонда вошло около 200 экземпляров из личной коллекции Председателя Думы.</w:t>
      </w:r>
    </w:p>
    <w:p w:rsidR="00C741A1" w:rsidRDefault="00C741A1" w:rsidP="00C741A1">
      <w:pPr>
        <w:rPr>
          <w:rFonts w:ascii="Times New Roman" w:hAnsi="Times New Roman" w:cs="Times New Roman"/>
          <w:sz w:val="28"/>
          <w:szCs w:val="28"/>
        </w:rPr>
      </w:pPr>
      <w:r w:rsidRPr="00C741A1">
        <w:rPr>
          <w:rFonts w:ascii="Times New Roman" w:hAnsi="Times New Roman" w:cs="Times New Roman"/>
          <w:sz w:val="28"/>
          <w:szCs w:val="28"/>
        </w:rPr>
        <w:t>Депутаты Думы города-курорта V созыва последовательно реализуют задачи</w:t>
      </w:r>
      <w:r w:rsidR="005034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41A1">
        <w:rPr>
          <w:rFonts w:ascii="Times New Roman" w:hAnsi="Times New Roman" w:cs="Times New Roman"/>
          <w:sz w:val="28"/>
          <w:szCs w:val="28"/>
        </w:rPr>
        <w:t>совершенствования правового поля города. Несмотря на то, что непростая экономическая ситуация вносит определенные коррективы в планы и социальные проекты, главные задачи, связанные с улучшением условий жизни горожан, остаются неизменными и основополагающими в работе депутатов Думы города-курорта Кисловодска v созыва.</w:t>
      </w:r>
    </w:p>
    <w:p w:rsidR="00CB33F2" w:rsidRPr="00C741A1" w:rsidRDefault="00CB33F2" w:rsidP="00C74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2018 г.</w:t>
      </w:r>
    </w:p>
    <w:p w:rsidR="00AB5124" w:rsidRDefault="00AB5124"/>
    <w:sectPr w:rsidR="00AB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DD2"/>
    <w:multiLevelType w:val="multilevel"/>
    <w:tmpl w:val="A2C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2"/>
    <w:rsid w:val="001E7056"/>
    <w:rsid w:val="0021402C"/>
    <w:rsid w:val="0026359C"/>
    <w:rsid w:val="00275FAF"/>
    <w:rsid w:val="002B07BC"/>
    <w:rsid w:val="00471A76"/>
    <w:rsid w:val="0050344F"/>
    <w:rsid w:val="006A5FAD"/>
    <w:rsid w:val="006B113F"/>
    <w:rsid w:val="00774DB2"/>
    <w:rsid w:val="0077705C"/>
    <w:rsid w:val="007F02EB"/>
    <w:rsid w:val="007F59AB"/>
    <w:rsid w:val="008F6A74"/>
    <w:rsid w:val="00A15773"/>
    <w:rsid w:val="00A25472"/>
    <w:rsid w:val="00AB5124"/>
    <w:rsid w:val="00C741A1"/>
    <w:rsid w:val="00CB33F2"/>
    <w:rsid w:val="00DC13FE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96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92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83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1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22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0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2018-04-03T07:44:00Z</dcterms:created>
  <dcterms:modified xsi:type="dcterms:W3CDTF">2018-04-03T12:44:00Z</dcterms:modified>
</cp:coreProperties>
</file>