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74" w:rsidRPr="0089341A" w:rsidRDefault="00BC2474" w:rsidP="00BC2474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 xml:space="preserve">Приложение </w:t>
      </w:r>
    </w:p>
    <w:p w:rsidR="00BC2474" w:rsidRPr="0089341A" w:rsidRDefault="00BC2474" w:rsidP="00BC2474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 xml:space="preserve">к решению Думы </w:t>
      </w:r>
    </w:p>
    <w:p w:rsidR="00BC2474" w:rsidRPr="0089341A" w:rsidRDefault="00BC2474" w:rsidP="00BC2474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>города-курорта Кисловодска</w:t>
      </w:r>
    </w:p>
    <w:p w:rsidR="00BC2474" w:rsidRPr="008D2C3F" w:rsidRDefault="00BC2474" w:rsidP="00BC2474">
      <w:pPr>
        <w:pStyle w:val="ConsPlusNormal"/>
        <w:ind w:left="4253" w:right="-284"/>
        <w:jc w:val="right"/>
        <w:outlineLvl w:val="1"/>
        <w:rPr>
          <w:szCs w:val="24"/>
          <w:u w:val="single"/>
        </w:rPr>
      </w:pPr>
      <w:r>
        <w:t>от «</w:t>
      </w:r>
      <w:r>
        <w:rPr>
          <w:u w:val="single"/>
        </w:rPr>
        <w:t xml:space="preserve"> 17 </w:t>
      </w:r>
      <w:r>
        <w:t xml:space="preserve">» </w:t>
      </w:r>
      <w:r>
        <w:rPr>
          <w:u w:val="single"/>
        </w:rPr>
        <w:t xml:space="preserve"> апреля </w:t>
      </w:r>
      <w:r w:rsidRPr="0089341A">
        <w:t xml:space="preserve"> 202</w:t>
      </w:r>
      <w:r>
        <w:t xml:space="preserve">5г. № </w:t>
      </w:r>
      <w:r>
        <w:rPr>
          <w:u w:val="single"/>
        </w:rPr>
        <w:t xml:space="preserve"> 37-625</w:t>
      </w:r>
    </w:p>
    <w:p w:rsidR="00BC2474" w:rsidRDefault="00BC2474" w:rsidP="00BC2474">
      <w:pPr>
        <w:pStyle w:val="ConsPlusNormal"/>
        <w:ind w:right="-284"/>
        <w:outlineLvl w:val="1"/>
        <w:rPr>
          <w:szCs w:val="24"/>
        </w:rPr>
      </w:pPr>
    </w:p>
    <w:p w:rsidR="00BC2474" w:rsidRPr="00D07102" w:rsidRDefault="00BC2474" w:rsidP="00BC2474">
      <w:pPr>
        <w:pStyle w:val="ConsPlusNormal"/>
        <w:ind w:left="4253" w:right="-284"/>
        <w:jc w:val="right"/>
        <w:outlineLvl w:val="1"/>
        <w:rPr>
          <w:szCs w:val="24"/>
        </w:rPr>
      </w:pPr>
      <w:r>
        <w:rPr>
          <w:szCs w:val="24"/>
        </w:rPr>
        <w:t>Приложение 3</w:t>
      </w:r>
    </w:p>
    <w:p w:rsidR="00BC2474" w:rsidRDefault="00BC2474" w:rsidP="00BC2474">
      <w:pPr>
        <w:pStyle w:val="ConsPlusNormal"/>
        <w:ind w:left="4253" w:right="-284"/>
        <w:jc w:val="right"/>
        <w:rPr>
          <w:szCs w:val="24"/>
        </w:rPr>
      </w:pPr>
      <w:r>
        <w:rPr>
          <w:szCs w:val="24"/>
        </w:rPr>
        <w:t xml:space="preserve">                                                </w:t>
      </w:r>
      <w:r w:rsidRPr="00D07102">
        <w:rPr>
          <w:szCs w:val="24"/>
        </w:rPr>
        <w:t>к Положению</w:t>
      </w:r>
    </w:p>
    <w:p w:rsidR="00BC2474" w:rsidRDefault="00BC2474" w:rsidP="00BC2474">
      <w:pPr>
        <w:pStyle w:val="ConsPlusNormal"/>
        <w:ind w:left="4253" w:right="-284"/>
        <w:jc w:val="right"/>
        <w:rPr>
          <w:szCs w:val="24"/>
        </w:rPr>
      </w:pPr>
      <w:r>
        <w:rPr>
          <w:szCs w:val="24"/>
        </w:rPr>
        <w:t xml:space="preserve">        </w:t>
      </w:r>
      <w:r w:rsidRPr="00D07102">
        <w:rPr>
          <w:szCs w:val="24"/>
        </w:rPr>
        <w:t>о муниципальном</w:t>
      </w:r>
      <w:r>
        <w:rPr>
          <w:szCs w:val="24"/>
        </w:rPr>
        <w:t xml:space="preserve"> жилищном </w:t>
      </w:r>
      <w:r w:rsidRPr="00D07102">
        <w:rPr>
          <w:szCs w:val="24"/>
        </w:rPr>
        <w:t>контроле город</w:t>
      </w:r>
      <w:r>
        <w:rPr>
          <w:szCs w:val="24"/>
        </w:rPr>
        <w:t xml:space="preserve">ского округа </w:t>
      </w:r>
    </w:p>
    <w:p w:rsidR="00BC2474" w:rsidRPr="00D07102" w:rsidRDefault="00BC2474" w:rsidP="00BC2474">
      <w:pPr>
        <w:pStyle w:val="ConsPlusNormal"/>
        <w:ind w:left="4253" w:right="-284"/>
        <w:jc w:val="right"/>
        <w:rPr>
          <w:i/>
          <w:szCs w:val="24"/>
        </w:rPr>
      </w:pPr>
      <w:r>
        <w:rPr>
          <w:szCs w:val="24"/>
        </w:rPr>
        <w:t xml:space="preserve">города-курорта Кисловодска </w:t>
      </w:r>
    </w:p>
    <w:p w:rsidR="00BC2474" w:rsidRDefault="00BC2474" w:rsidP="00BC2474">
      <w:pPr>
        <w:pStyle w:val="ConsPlusNormal"/>
        <w:ind w:left="284" w:right="-284"/>
        <w:rPr>
          <w:szCs w:val="24"/>
        </w:rPr>
      </w:pPr>
    </w:p>
    <w:p w:rsidR="00BC2474" w:rsidRPr="009A5C88" w:rsidRDefault="00BC2474" w:rsidP="00BC2474">
      <w:pPr>
        <w:pStyle w:val="ConsPlusNormal"/>
        <w:ind w:left="284" w:right="-284"/>
        <w:jc w:val="center"/>
        <w:rPr>
          <w:b/>
          <w:bCs/>
          <w:szCs w:val="24"/>
        </w:rPr>
      </w:pPr>
      <w:r w:rsidRPr="009A5C88">
        <w:rPr>
          <w:b/>
          <w:bCs/>
          <w:szCs w:val="24"/>
        </w:rPr>
        <w:t xml:space="preserve">Критерии отнесения объектов муниципального </w:t>
      </w:r>
      <w:r>
        <w:rPr>
          <w:b/>
          <w:bCs/>
          <w:szCs w:val="24"/>
        </w:rPr>
        <w:t xml:space="preserve">жилищного </w:t>
      </w:r>
      <w:r w:rsidRPr="009A5C88">
        <w:rPr>
          <w:b/>
          <w:bCs/>
          <w:szCs w:val="24"/>
        </w:rPr>
        <w:t xml:space="preserve">контроля </w:t>
      </w:r>
      <w:r>
        <w:rPr>
          <w:b/>
          <w:bCs/>
          <w:szCs w:val="24"/>
        </w:rPr>
        <w:t xml:space="preserve">на территории городского округа города-курорта Кисловодска </w:t>
      </w:r>
      <w:r w:rsidRPr="009A5C88">
        <w:rPr>
          <w:b/>
          <w:bCs/>
          <w:szCs w:val="24"/>
        </w:rPr>
        <w:t>к категориям риска причинения вреда (ущерба) охраняемым законом ценностям</w:t>
      </w:r>
    </w:p>
    <w:p w:rsidR="00BC2474" w:rsidRDefault="00BC2474" w:rsidP="00BC2474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</w:p>
    <w:p w:rsidR="00BC2474" w:rsidRDefault="00BC2474" w:rsidP="00BC2474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6638"/>
        <w:gridCol w:w="2091"/>
      </w:tblGrid>
      <w:tr w:rsidR="00BC2474" w:rsidTr="008375BB">
        <w:trPr>
          <w:trHeight w:val="545"/>
        </w:trPr>
        <w:tc>
          <w:tcPr>
            <w:tcW w:w="626" w:type="dxa"/>
          </w:tcPr>
          <w:p w:rsidR="00BC2474" w:rsidRPr="002C486E" w:rsidRDefault="00BC2474" w:rsidP="008375BB">
            <w:pPr>
              <w:widowControl w:val="0"/>
              <w:spacing w:line="240" w:lineRule="exact"/>
              <w:ind w:left="284" w:right="-284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№</w:t>
            </w:r>
          </w:p>
          <w:p w:rsidR="00BC2474" w:rsidRDefault="00BC2474" w:rsidP="008375BB">
            <w:pPr>
              <w:widowControl w:val="0"/>
              <w:spacing w:line="240" w:lineRule="exact"/>
              <w:ind w:right="-284"/>
              <w:rPr>
                <w:b/>
                <w:bCs/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 xml:space="preserve">   </w:t>
            </w:r>
            <w:proofErr w:type="gramStart"/>
            <w:r w:rsidRPr="002C486E">
              <w:rPr>
                <w:sz w:val="28"/>
                <w:szCs w:val="28"/>
              </w:rPr>
              <w:t>п</w:t>
            </w:r>
            <w:proofErr w:type="gramEnd"/>
            <w:r w:rsidRPr="002C486E">
              <w:rPr>
                <w:sz w:val="28"/>
                <w:szCs w:val="28"/>
              </w:rPr>
              <w:t>/п</w:t>
            </w:r>
          </w:p>
        </w:tc>
        <w:tc>
          <w:tcPr>
            <w:tcW w:w="6638" w:type="dxa"/>
          </w:tcPr>
          <w:p w:rsidR="00BC2474" w:rsidRDefault="00BC2474" w:rsidP="008375BB">
            <w:pPr>
              <w:widowControl w:val="0"/>
              <w:spacing w:line="240" w:lineRule="exact"/>
              <w:ind w:right="42"/>
              <w:jc w:val="center"/>
              <w:rPr>
                <w:sz w:val="28"/>
                <w:szCs w:val="28"/>
              </w:rPr>
            </w:pPr>
          </w:p>
          <w:p w:rsidR="00BC2474" w:rsidRPr="002C486E" w:rsidRDefault="00BC2474" w:rsidP="008375BB">
            <w:pPr>
              <w:widowControl w:val="0"/>
              <w:spacing w:line="240" w:lineRule="exact"/>
              <w:ind w:right="42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Критери</w:t>
            </w:r>
            <w:r>
              <w:rPr>
                <w:sz w:val="28"/>
                <w:szCs w:val="28"/>
              </w:rPr>
              <w:t>и</w:t>
            </w:r>
            <w:r w:rsidRPr="002C486E">
              <w:rPr>
                <w:sz w:val="28"/>
                <w:szCs w:val="28"/>
              </w:rPr>
              <w:t xml:space="preserve"> отнесения объектов муниципального контроля</w:t>
            </w:r>
            <w:r>
              <w:rPr>
                <w:sz w:val="28"/>
                <w:szCs w:val="28"/>
              </w:rPr>
              <w:t xml:space="preserve"> к категориям риска причинения вреда (ущерба) охраняемым законом ценностям</w:t>
            </w:r>
          </w:p>
        </w:tc>
        <w:tc>
          <w:tcPr>
            <w:tcW w:w="2091" w:type="dxa"/>
          </w:tcPr>
          <w:p w:rsidR="00BC2474" w:rsidRPr="002C486E" w:rsidRDefault="00BC2474" w:rsidP="008375BB">
            <w:pPr>
              <w:widowControl w:val="0"/>
              <w:spacing w:line="240" w:lineRule="exact"/>
              <w:ind w:right="-101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Категории риска</w:t>
            </w:r>
            <w:r>
              <w:rPr>
                <w:sz w:val="28"/>
                <w:szCs w:val="28"/>
              </w:rPr>
              <w:t xml:space="preserve"> причинения вреда (ущерба) охраняемым законом ценностям</w:t>
            </w:r>
          </w:p>
        </w:tc>
      </w:tr>
      <w:tr w:rsidR="00BC2474" w:rsidTr="008375BB">
        <w:trPr>
          <w:trHeight w:val="413"/>
        </w:trPr>
        <w:tc>
          <w:tcPr>
            <w:tcW w:w="626" w:type="dxa"/>
          </w:tcPr>
          <w:p w:rsidR="00BC2474" w:rsidRDefault="00BC2474" w:rsidP="008375BB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</w:p>
          <w:p w:rsidR="00BC2474" w:rsidRPr="002C486E" w:rsidRDefault="00BC2474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C486E">
              <w:rPr>
                <w:sz w:val="28"/>
                <w:szCs w:val="28"/>
              </w:rPr>
              <w:t>1</w:t>
            </w:r>
          </w:p>
        </w:tc>
        <w:tc>
          <w:tcPr>
            <w:tcW w:w="6638" w:type="dxa"/>
          </w:tcPr>
          <w:p w:rsidR="00BC2474" w:rsidRDefault="00BC2474" w:rsidP="008375BB">
            <w:pPr>
              <w:widowControl w:val="0"/>
              <w:spacing w:line="240" w:lineRule="exact"/>
              <w:ind w:right="-284"/>
              <w:jc w:val="center"/>
              <w:rPr>
                <w:sz w:val="28"/>
                <w:szCs w:val="28"/>
              </w:rPr>
            </w:pPr>
          </w:p>
          <w:p w:rsidR="00BC2474" w:rsidRPr="002C486E" w:rsidRDefault="00BC2474" w:rsidP="008375BB">
            <w:pPr>
              <w:widowControl w:val="0"/>
              <w:spacing w:line="240" w:lineRule="exact"/>
              <w:ind w:right="-284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BC2474" w:rsidRDefault="00BC2474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</w:p>
          <w:p w:rsidR="00BC2474" w:rsidRPr="002C486E" w:rsidRDefault="00BC2474" w:rsidP="008375BB">
            <w:pPr>
              <w:widowControl w:val="0"/>
              <w:spacing w:line="240" w:lineRule="exact"/>
              <w:ind w:right="-284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3</w:t>
            </w:r>
          </w:p>
        </w:tc>
      </w:tr>
      <w:tr w:rsidR="00BC2474" w:rsidTr="008375BB">
        <w:trPr>
          <w:trHeight w:val="2480"/>
        </w:trPr>
        <w:tc>
          <w:tcPr>
            <w:tcW w:w="626" w:type="dxa"/>
          </w:tcPr>
          <w:p w:rsidR="00BC2474" w:rsidRDefault="00BC2474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BC2474" w:rsidRDefault="00BC2474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BC2474" w:rsidRPr="0028683A" w:rsidRDefault="00BC2474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8683A">
              <w:rPr>
                <w:sz w:val="28"/>
                <w:szCs w:val="28"/>
              </w:rPr>
              <w:t>1</w:t>
            </w:r>
          </w:p>
          <w:p w:rsidR="00BC2474" w:rsidRDefault="00BC2474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BC2474" w:rsidRDefault="00BC2474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BC2474" w:rsidRDefault="00BC2474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BC2474" w:rsidRDefault="00BC2474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BC2474" w:rsidRDefault="00BC2474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BC2474" w:rsidRPr="00CF4021" w:rsidRDefault="00BC2474" w:rsidP="008375BB">
            <w:pPr>
              <w:rPr>
                <w:sz w:val="28"/>
                <w:szCs w:val="28"/>
              </w:rPr>
            </w:pPr>
          </w:p>
        </w:tc>
        <w:tc>
          <w:tcPr>
            <w:tcW w:w="6638" w:type="dxa"/>
          </w:tcPr>
          <w:p w:rsidR="00BC2474" w:rsidRPr="00CF4021" w:rsidRDefault="00BC2474" w:rsidP="008375BB">
            <w:pPr>
              <w:ind w:firstLine="5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A8235C">
              <w:rPr>
                <w:sz w:val="28"/>
                <w:szCs w:val="28"/>
              </w:rPr>
              <w:t xml:space="preserve">стечение срока эксплуатации общедомового имущества в соответствии с Положением об организации и проведении реконструкции, ремонта и технического обслуживания зданий, объектов коммунального и социально-культурного назначения, утвержденным приказом </w:t>
            </w:r>
            <w:proofErr w:type="spellStart"/>
            <w:r w:rsidRPr="00A8235C">
              <w:rPr>
                <w:sz w:val="28"/>
                <w:szCs w:val="28"/>
              </w:rPr>
              <w:t>Госкомархитектуры</w:t>
            </w:r>
            <w:proofErr w:type="spellEnd"/>
            <w:r w:rsidRPr="00A8235C">
              <w:rPr>
                <w:sz w:val="28"/>
                <w:szCs w:val="28"/>
              </w:rPr>
              <w:t xml:space="preserve"> РФ при Госстрое СССР от 23 ноября 1988 г. № 312.</w:t>
            </w:r>
          </w:p>
        </w:tc>
        <w:tc>
          <w:tcPr>
            <w:tcW w:w="2091" w:type="dxa"/>
          </w:tcPr>
          <w:p w:rsidR="00BC2474" w:rsidRDefault="00BC2474" w:rsidP="00837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  <w:p w:rsidR="00BC2474" w:rsidRPr="00A24F09" w:rsidRDefault="00BC2474" w:rsidP="008375BB">
            <w:pPr>
              <w:rPr>
                <w:sz w:val="28"/>
                <w:szCs w:val="28"/>
              </w:rPr>
            </w:pPr>
          </w:p>
          <w:p w:rsidR="00BC2474" w:rsidRDefault="00BC2474" w:rsidP="008375BB">
            <w:pPr>
              <w:rPr>
                <w:sz w:val="28"/>
                <w:szCs w:val="28"/>
              </w:rPr>
            </w:pPr>
          </w:p>
          <w:p w:rsidR="00BC2474" w:rsidRPr="003F2296" w:rsidRDefault="00BC2474" w:rsidP="008375BB">
            <w:pPr>
              <w:rPr>
                <w:sz w:val="28"/>
                <w:szCs w:val="28"/>
              </w:rPr>
            </w:pPr>
          </w:p>
          <w:p w:rsidR="00BC2474" w:rsidRPr="003F2296" w:rsidRDefault="00BC2474" w:rsidP="008375BB">
            <w:pPr>
              <w:rPr>
                <w:sz w:val="28"/>
                <w:szCs w:val="28"/>
              </w:rPr>
            </w:pPr>
          </w:p>
          <w:p w:rsidR="00BC2474" w:rsidRPr="003F2296" w:rsidRDefault="00BC2474" w:rsidP="008375BB">
            <w:pPr>
              <w:rPr>
                <w:sz w:val="28"/>
                <w:szCs w:val="28"/>
              </w:rPr>
            </w:pPr>
          </w:p>
          <w:p w:rsidR="00BC2474" w:rsidRPr="003F2296" w:rsidRDefault="00BC2474" w:rsidP="008375BB">
            <w:pPr>
              <w:rPr>
                <w:sz w:val="28"/>
                <w:szCs w:val="28"/>
              </w:rPr>
            </w:pPr>
          </w:p>
          <w:p w:rsidR="00BC2474" w:rsidRPr="003F2296" w:rsidRDefault="00BC2474" w:rsidP="008375BB">
            <w:pPr>
              <w:rPr>
                <w:sz w:val="28"/>
                <w:szCs w:val="28"/>
              </w:rPr>
            </w:pPr>
          </w:p>
        </w:tc>
      </w:tr>
      <w:tr w:rsidR="00BC2474" w:rsidTr="008375BB">
        <w:trPr>
          <w:trHeight w:val="1028"/>
        </w:trPr>
        <w:tc>
          <w:tcPr>
            <w:tcW w:w="626" w:type="dxa"/>
          </w:tcPr>
          <w:p w:rsidR="00BC2474" w:rsidRDefault="00BC2474" w:rsidP="008375BB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</w:p>
          <w:p w:rsidR="00BC2474" w:rsidRPr="00C909AA" w:rsidRDefault="00BC2474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909AA">
              <w:rPr>
                <w:sz w:val="28"/>
                <w:szCs w:val="28"/>
              </w:rPr>
              <w:t>2</w:t>
            </w:r>
          </w:p>
        </w:tc>
        <w:tc>
          <w:tcPr>
            <w:tcW w:w="6638" w:type="dxa"/>
          </w:tcPr>
          <w:p w:rsidR="00BC2474" w:rsidRDefault="00BC2474" w:rsidP="008375BB">
            <w:pPr>
              <w:widowControl w:val="0"/>
              <w:ind w:firstLine="5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8235C">
              <w:rPr>
                <w:sz w:val="28"/>
                <w:szCs w:val="28"/>
              </w:rPr>
              <w:t>арушени</w:t>
            </w:r>
            <w:r>
              <w:rPr>
                <w:sz w:val="28"/>
                <w:szCs w:val="28"/>
              </w:rPr>
              <w:t>е</w:t>
            </w:r>
            <w:r w:rsidRPr="00A8235C">
              <w:rPr>
                <w:sz w:val="28"/>
                <w:szCs w:val="28"/>
              </w:rPr>
              <w:t xml:space="preserve"> требований к размещению информации в системе ГИС ЖКХ</w:t>
            </w:r>
          </w:p>
          <w:p w:rsidR="00BC2474" w:rsidRPr="003F2296" w:rsidRDefault="00BC2474" w:rsidP="008375BB">
            <w:pPr>
              <w:tabs>
                <w:tab w:val="left" w:pos="1866"/>
              </w:tabs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BC2474" w:rsidRDefault="00BC2474" w:rsidP="008375BB">
            <w:pPr>
              <w:widowControl w:val="0"/>
              <w:spacing w:line="240" w:lineRule="exact"/>
              <w:ind w:left="75"/>
              <w:jc w:val="both"/>
              <w:rPr>
                <w:sz w:val="28"/>
                <w:szCs w:val="28"/>
              </w:rPr>
            </w:pPr>
          </w:p>
          <w:p w:rsidR="00BC2474" w:rsidRPr="0028683A" w:rsidRDefault="00BC2474" w:rsidP="008375BB">
            <w:pPr>
              <w:widowControl w:val="0"/>
              <w:spacing w:line="240" w:lineRule="exact"/>
              <w:ind w:left="75"/>
              <w:jc w:val="center"/>
              <w:rPr>
                <w:sz w:val="28"/>
                <w:szCs w:val="28"/>
              </w:rPr>
            </w:pPr>
            <w:r w:rsidRPr="0028683A">
              <w:rPr>
                <w:sz w:val="28"/>
                <w:szCs w:val="28"/>
              </w:rPr>
              <w:t>Умеренный</w:t>
            </w:r>
            <w:r>
              <w:rPr>
                <w:sz w:val="28"/>
                <w:szCs w:val="28"/>
              </w:rPr>
              <w:t xml:space="preserve"> </w:t>
            </w:r>
            <w:r w:rsidRPr="0028683A">
              <w:rPr>
                <w:sz w:val="28"/>
                <w:szCs w:val="28"/>
              </w:rPr>
              <w:t>риск</w:t>
            </w:r>
          </w:p>
        </w:tc>
      </w:tr>
      <w:tr w:rsidR="00BC2474" w:rsidTr="008375BB">
        <w:trPr>
          <w:trHeight w:val="975"/>
        </w:trPr>
        <w:tc>
          <w:tcPr>
            <w:tcW w:w="626" w:type="dxa"/>
          </w:tcPr>
          <w:p w:rsidR="00BC2474" w:rsidRDefault="00BC2474" w:rsidP="008375BB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</w:p>
          <w:p w:rsidR="00BC2474" w:rsidRPr="00461246" w:rsidRDefault="00BC2474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61246">
              <w:rPr>
                <w:sz w:val="28"/>
                <w:szCs w:val="28"/>
              </w:rPr>
              <w:t>3</w:t>
            </w:r>
          </w:p>
        </w:tc>
        <w:tc>
          <w:tcPr>
            <w:tcW w:w="6638" w:type="dxa"/>
          </w:tcPr>
          <w:p w:rsidR="00BC2474" w:rsidRDefault="00BC2474" w:rsidP="008375BB">
            <w:pPr>
              <w:widowControl w:val="0"/>
              <w:spacing w:line="240" w:lineRule="exact"/>
              <w:ind w:left="103" w:right="33"/>
              <w:jc w:val="both"/>
              <w:rPr>
                <w:sz w:val="28"/>
                <w:szCs w:val="28"/>
              </w:rPr>
            </w:pPr>
          </w:p>
          <w:p w:rsidR="00BC2474" w:rsidRPr="00461246" w:rsidRDefault="00BC2474" w:rsidP="008375BB">
            <w:pPr>
              <w:widowControl w:val="0"/>
              <w:spacing w:line="240" w:lineRule="exact"/>
              <w:ind w:left="-21" w:right="33" w:firstLine="567"/>
              <w:jc w:val="both"/>
              <w:rPr>
                <w:sz w:val="28"/>
                <w:szCs w:val="28"/>
              </w:rPr>
            </w:pPr>
            <w:r w:rsidRPr="00461246">
              <w:rPr>
                <w:sz w:val="28"/>
                <w:szCs w:val="28"/>
              </w:rPr>
              <w:t xml:space="preserve">Объекты муниципального </w:t>
            </w:r>
            <w:r>
              <w:rPr>
                <w:sz w:val="28"/>
                <w:szCs w:val="28"/>
              </w:rPr>
              <w:t xml:space="preserve">жилищного </w:t>
            </w:r>
            <w:r w:rsidRPr="00461246">
              <w:rPr>
                <w:sz w:val="28"/>
                <w:szCs w:val="28"/>
              </w:rPr>
              <w:t xml:space="preserve">контроля, не отнесенные </w:t>
            </w:r>
            <w:r>
              <w:rPr>
                <w:sz w:val="28"/>
                <w:szCs w:val="28"/>
              </w:rPr>
              <w:t xml:space="preserve">к </w:t>
            </w:r>
            <w:r w:rsidRPr="00461246">
              <w:rPr>
                <w:sz w:val="28"/>
                <w:szCs w:val="28"/>
              </w:rPr>
              <w:t>категориям среднего и умеренного риска</w:t>
            </w:r>
          </w:p>
        </w:tc>
        <w:tc>
          <w:tcPr>
            <w:tcW w:w="2091" w:type="dxa"/>
          </w:tcPr>
          <w:p w:rsidR="00BC2474" w:rsidRDefault="00BC2474" w:rsidP="008375BB">
            <w:pPr>
              <w:widowControl w:val="0"/>
              <w:spacing w:line="240" w:lineRule="exact"/>
              <w:ind w:right="40" w:firstLine="33"/>
              <w:jc w:val="center"/>
              <w:rPr>
                <w:sz w:val="28"/>
                <w:szCs w:val="28"/>
              </w:rPr>
            </w:pPr>
          </w:p>
          <w:p w:rsidR="00BC2474" w:rsidRPr="00461246" w:rsidRDefault="00BC2474" w:rsidP="008375BB">
            <w:pPr>
              <w:widowControl w:val="0"/>
              <w:spacing w:line="240" w:lineRule="exact"/>
              <w:ind w:right="40" w:firstLine="33"/>
              <w:jc w:val="center"/>
              <w:rPr>
                <w:sz w:val="28"/>
                <w:szCs w:val="28"/>
              </w:rPr>
            </w:pPr>
            <w:r w:rsidRPr="00461246">
              <w:rPr>
                <w:sz w:val="28"/>
                <w:szCs w:val="28"/>
              </w:rPr>
              <w:t>Низкий риск</w:t>
            </w:r>
          </w:p>
        </w:tc>
      </w:tr>
    </w:tbl>
    <w:p w:rsidR="00BC2474" w:rsidRDefault="00BC2474" w:rsidP="00BC2474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</w:p>
    <w:p w:rsidR="00BC2474" w:rsidRDefault="00BC2474" w:rsidP="00BC2474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</w:p>
    <w:p w:rsidR="00BC2474" w:rsidRDefault="00BC2474" w:rsidP="00BC2474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</w:p>
    <w:p w:rsidR="00BC2474" w:rsidRDefault="00BC2474" w:rsidP="00BC2474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</w:p>
    <w:p w:rsidR="00BC2474" w:rsidRDefault="00BC2474" w:rsidP="00BC2474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Думы </w:t>
      </w:r>
    </w:p>
    <w:p w:rsidR="00BC2474" w:rsidRDefault="00BC2474" w:rsidP="00BC2474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города-курорта Кисловодска                                                         Л.Н. Волошина</w:t>
      </w:r>
    </w:p>
    <w:p w:rsidR="003824D0" w:rsidRDefault="003824D0">
      <w:bookmarkStart w:id="0" w:name="_GoBack"/>
      <w:bookmarkEnd w:id="0"/>
    </w:p>
    <w:sectPr w:rsidR="00382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714"/>
    <w:rsid w:val="003824D0"/>
    <w:rsid w:val="00BC2474"/>
    <w:rsid w:val="00F8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74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C24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BC247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74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C24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BC247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2025-04-24T13:46:00Z</dcterms:created>
  <dcterms:modified xsi:type="dcterms:W3CDTF">2025-04-24T13:47:00Z</dcterms:modified>
</cp:coreProperties>
</file>