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FDEE" w14:textId="77777777" w:rsidR="00331D78" w:rsidRPr="0089341A" w:rsidRDefault="00331D78" w:rsidP="00331D78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>Приложение</w:t>
      </w:r>
      <w:r>
        <w:rPr>
          <w:sz w:val="28"/>
          <w:szCs w:val="28"/>
        </w:rPr>
        <w:t>1</w:t>
      </w:r>
      <w:r w:rsidRPr="0089341A">
        <w:rPr>
          <w:sz w:val="28"/>
          <w:szCs w:val="28"/>
        </w:rPr>
        <w:t xml:space="preserve"> </w:t>
      </w:r>
    </w:p>
    <w:p w14:paraId="46814D28" w14:textId="77777777" w:rsidR="00331D78" w:rsidRPr="0089341A" w:rsidRDefault="00331D78" w:rsidP="00331D78">
      <w:pPr>
        <w:ind w:right="-284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14:paraId="6979CC20" w14:textId="77777777" w:rsidR="00331D78" w:rsidRPr="0089341A" w:rsidRDefault="00331D78" w:rsidP="00331D78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>города-курорта Кисловодска</w:t>
      </w:r>
    </w:p>
    <w:p w14:paraId="0098C43E" w14:textId="77777777" w:rsidR="00331D78" w:rsidRPr="00606D3C" w:rsidRDefault="00331D78" w:rsidP="00331D78">
      <w:pPr>
        <w:pStyle w:val="ConsPlusNormal"/>
        <w:ind w:left="4253" w:right="-284"/>
        <w:jc w:val="right"/>
        <w:outlineLvl w:val="1"/>
        <w:rPr>
          <w:szCs w:val="24"/>
          <w:u w:val="single"/>
        </w:rPr>
      </w:pPr>
      <w:r>
        <w:t xml:space="preserve">от </w:t>
      </w:r>
      <w:proofErr w:type="gramStart"/>
      <w:r>
        <w:t>«</w:t>
      </w:r>
      <w:r>
        <w:rPr>
          <w:u w:val="single"/>
        </w:rPr>
        <w:t xml:space="preserve"> 27</w:t>
      </w:r>
      <w:proofErr w:type="gramEnd"/>
      <w:r>
        <w:rPr>
          <w:u w:val="single"/>
        </w:rPr>
        <w:t xml:space="preserve"> </w:t>
      </w:r>
      <w:proofErr w:type="gramStart"/>
      <w:r>
        <w:t xml:space="preserve">» </w:t>
      </w:r>
      <w:r>
        <w:rPr>
          <w:u w:val="single"/>
        </w:rPr>
        <w:t xml:space="preserve"> апреля</w:t>
      </w:r>
      <w:proofErr w:type="gramEnd"/>
      <w:r>
        <w:rPr>
          <w:u w:val="single"/>
        </w:rPr>
        <w:t xml:space="preserve"> </w:t>
      </w:r>
      <w:r w:rsidRPr="0089341A">
        <w:t xml:space="preserve"> 202</w:t>
      </w:r>
      <w:r>
        <w:t xml:space="preserve">6г. № </w:t>
      </w:r>
      <w:r>
        <w:rPr>
          <w:u w:val="single"/>
        </w:rPr>
        <w:t>35-726</w:t>
      </w:r>
    </w:p>
    <w:p w14:paraId="7FAD1F1D" w14:textId="77777777" w:rsidR="00331D78" w:rsidRDefault="00331D78" w:rsidP="00331D78">
      <w:pPr>
        <w:pStyle w:val="ConsPlusNormal"/>
        <w:ind w:right="-284"/>
        <w:outlineLvl w:val="1"/>
        <w:rPr>
          <w:szCs w:val="24"/>
        </w:rPr>
      </w:pPr>
    </w:p>
    <w:p w14:paraId="2F8F9C44" w14:textId="77777777" w:rsidR="00331D78" w:rsidRPr="00D07102" w:rsidRDefault="00331D78" w:rsidP="00331D78">
      <w:pPr>
        <w:pStyle w:val="ConsPlusNormal"/>
        <w:ind w:left="4253" w:right="-284"/>
        <w:jc w:val="right"/>
        <w:outlineLvl w:val="1"/>
        <w:rPr>
          <w:szCs w:val="24"/>
        </w:rPr>
      </w:pPr>
      <w:r>
        <w:rPr>
          <w:szCs w:val="24"/>
        </w:rPr>
        <w:t>Приложение 1</w:t>
      </w:r>
    </w:p>
    <w:p w14:paraId="336A9DF7" w14:textId="77777777" w:rsidR="00331D78" w:rsidRDefault="00331D78" w:rsidP="00331D78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D07102">
        <w:rPr>
          <w:szCs w:val="24"/>
        </w:rPr>
        <w:t>к Положению</w:t>
      </w:r>
    </w:p>
    <w:p w14:paraId="1C3AEE97" w14:textId="77777777" w:rsidR="00331D78" w:rsidRPr="00D07102" w:rsidRDefault="00331D78" w:rsidP="00331D78">
      <w:pPr>
        <w:pStyle w:val="ConsPlusNormal"/>
        <w:ind w:left="4253" w:right="-284"/>
        <w:jc w:val="right"/>
        <w:rPr>
          <w:i/>
          <w:szCs w:val="24"/>
        </w:rPr>
      </w:pPr>
      <w:r>
        <w:rPr>
          <w:szCs w:val="24"/>
        </w:rPr>
        <w:t xml:space="preserve">        </w:t>
      </w:r>
      <w:r w:rsidRPr="00D07102">
        <w:rPr>
          <w:szCs w:val="24"/>
        </w:rPr>
        <w:t>о муниципальном</w:t>
      </w:r>
      <w:r>
        <w:rPr>
          <w:szCs w:val="24"/>
        </w:rPr>
        <w:t xml:space="preserve"> </w:t>
      </w:r>
      <w:r w:rsidRPr="00D07102">
        <w:rPr>
          <w:szCs w:val="24"/>
        </w:rPr>
        <w:t xml:space="preserve">контроле </w:t>
      </w:r>
      <w:r w:rsidRPr="006A5330">
        <w:rPr>
          <w:rFonts w:eastAsia="Calibri"/>
          <w:lang w:eastAsia="en-US"/>
        </w:rPr>
        <w:t>на автомобильном транспорте, городском наземном электрическом транспорте и в дорожном хозяйстве городского округа города-курорта Кисловодска</w:t>
      </w:r>
    </w:p>
    <w:p w14:paraId="1BDFD2E0" w14:textId="77777777" w:rsidR="00331D78" w:rsidRPr="00D07102" w:rsidRDefault="00331D78" w:rsidP="00331D78">
      <w:pPr>
        <w:pStyle w:val="ConsPlusNormal"/>
        <w:ind w:left="4253" w:right="-284"/>
        <w:jc w:val="right"/>
        <w:rPr>
          <w:i/>
          <w:szCs w:val="24"/>
        </w:rPr>
      </w:pPr>
    </w:p>
    <w:p w14:paraId="74A9A1CE" w14:textId="77777777" w:rsidR="00331D78" w:rsidRPr="00D07102" w:rsidRDefault="00331D78" w:rsidP="00331D78">
      <w:pPr>
        <w:pStyle w:val="ConsPlusNormal"/>
        <w:ind w:right="-284"/>
        <w:rPr>
          <w:szCs w:val="24"/>
        </w:rPr>
      </w:pPr>
    </w:p>
    <w:p w14:paraId="2AB15226" w14:textId="77777777" w:rsidR="00331D78" w:rsidRPr="00960F5E" w:rsidRDefault="00331D78" w:rsidP="00331D78">
      <w:pPr>
        <w:widowControl w:val="0"/>
        <w:spacing w:line="240" w:lineRule="exact"/>
        <w:ind w:left="142"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и</w:t>
      </w:r>
      <w:r w:rsidRPr="00960F5E">
        <w:rPr>
          <w:b/>
          <w:bCs/>
          <w:sz w:val="28"/>
          <w:szCs w:val="28"/>
        </w:rPr>
        <w:t>ндикатор</w:t>
      </w:r>
      <w:r>
        <w:rPr>
          <w:b/>
          <w:bCs/>
          <w:sz w:val="28"/>
          <w:szCs w:val="28"/>
        </w:rPr>
        <w:t>ов</w:t>
      </w:r>
      <w:r w:rsidRPr="00960F5E">
        <w:rPr>
          <w:b/>
          <w:bCs/>
          <w:sz w:val="28"/>
          <w:szCs w:val="28"/>
        </w:rPr>
        <w:t xml:space="preserve"> риска нарушения обязательных требований </w:t>
      </w:r>
    </w:p>
    <w:p w14:paraId="6FA94E73" w14:textId="77777777" w:rsidR="00331D78" w:rsidRPr="00960F5E" w:rsidRDefault="00331D78" w:rsidP="00331D78">
      <w:pPr>
        <w:widowControl w:val="0"/>
        <w:spacing w:line="240" w:lineRule="exact"/>
        <w:ind w:left="142" w:right="-2"/>
        <w:jc w:val="center"/>
        <w:rPr>
          <w:b/>
          <w:bCs/>
          <w:sz w:val="28"/>
          <w:szCs w:val="28"/>
        </w:rPr>
      </w:pPr>
      <w:bookmarkStart w:id="0" w:name="_Hlk170462812"/>
      <w:r w:rsidRPr="00960F5E">
        <w:rPr>
          <w:b/>
          <w:bCs/>
          <w:sz w:val="28"/>
          <w:szCs w:val="28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 городского округа города-курорта Кисловодска</w:t>
      </w:r>
    </w:p>
    <w:bookmarkEnd w:id="0"/>
    <w:p w14:paraId="4D337907" w14:textId="77777777" w:rsidR="00331D78" w:rsidRPr="00D07102" w:rsidRDefault="00331D78" w:rsidP="00331D78">
      <w:pPr>
        <w:widowControl w:val="0"/>
        <w:ind w:right="-284"/>
        <w:jc w:val="both"/>
        <w:rPr>
          <w:i/>
          <w:sz w:val="28"/>
          <w:szCs w:val="24"/>
        </w:rPr>
      </w:pPr>
    </w:p>
    <w:p w14:paraId="4AB6E712" w14:textId="77777777" w:rsidR="00331D78" w:rsidRDefault="00331D78" w:rsidP="00331D78">
      <w:pPr>
        <w:widowControl w:val="0"/>
        <w:ind w:left="284" w:right="-284" w:firstLine="709"/>
        <w:jc w:val="both"/>
        <w:rPr>
          <w:iCs/>
          <w:sz w:val="28"/>
          <w:szCs w:val="24"/>
        </w:rPr>
      </w:pPr>
      <w:bookmarkStart w:id="1" w:name="_Hlk150780262"/>
      <w:r w:rsidRPr="000F0909">
        <w:rPr>
          <w:iCs/>
          <w:sz w:val="28"/>
          <w:szCs w:val="24"/>
        </w:rPr>
        <w:t>1.</w:t>
      </w:r>
      <w:r>
        <w:rPr>
          <w:iCs/>
          <w:sz w:val="28"/>
          <w:szCs w:val="24"/>
        </w:rPr>
        <w:t xml:space="preserve"> </w:t>
      </w:r>
      <w:r w:rsidRPr="00960F5E">
        <w:rPr>
          <w:iCs/>
          <w:sz w:val="28"/>
          <w:szCs w:val="24"/>
        </w:rPr>
        <w:t xml:space="preserve">Увеличение за  </w:t>
      </w:r>
      <w:r>
        <w:rPr>
          <w:iCs/>
          <w:sz w:val="28"/>
          <w:szCs w:val="24"/>
        </w:rPr>
        <w:t xml:space="preserve">6 месяцев </w:t>
      </w:r>
      <w:r w:rsidRPr="00960F5E">
        <w:rPr>
          <w:iCs/>
          <w:sz w:val="28"/>
          <w:szCs w:val="24"/>
        </w:rPr>
        <w:t xml:space="preserve">более чем на </w:t>
      </w:r>
      <w:r>
        <w:rPr>
          <w:iCs/>
          <w:sz w:val="28"/>
          <w:szCs w:val="24"/>
        </w:rPr>
        <w:t>20</w:t>
      </w:r>
      <w:r w:rsidRPr="00960F5E">
        <w:rPr>
          <w:iCs/>
          <w:sz w:val="28"/>
          <w:szCs w:val="24"/>
        </w:rPr>
        <w:t xml:space="preserve"> % количества людей, погибших и (или) травмированных в результате дорожно-транспортных происшествий на автомобильной дороге, являющейся объектом контроля, совершенных по причине сопутствующих дорожных условий, по сравнению с </w:t>
      </w:r>
      <w:r>
        <w:rPr>
          <w:iCs/>
          <w:sz w:val="28"/>
          <w:szCs w:val="24"/>
        </w:rPr>
        <w:t>предыдущим аналогичным периодом</w:t>
      </w:r>
      <w:r w:rsidRPr="00960F5E">
        <w:rPr>
          <w:iCs/>
          <w:sz w:val="28"/>
          <w:szCs w:val="24"/>
        </w:rPr>
        <w:t xml:space="preserve"> на основании открытых данных </w:t>
      </w:r>
      <w:r>
        <w:rPr>
          <w:iCs/>
          <w:sz w:val="28"/>
          <w:szCs w:val="24"/>
        </w:rPr>
        <w:t>О</w:t>
      </w:r>
      <w:r w:rsidRPr="000F0909">
        <w:rPr>
          <w:iCs/>
          <w:sz w:val="28"/>
          <w:szCs w:val="24"/>
        </w:rPr>
        <w:t xml:space="preserve">ГИБДД </w:t>
      </w:r>
      <w:r>
        <w:rPr>
          <w:iCs/>
          <w:sz w:val="28"/>
          <w:szCs w:val="24"/>
        </w:rPr>
        <w:t>О</w:t>
      </w:r>
      <w:r w:rsidRPr="000F0909">
        <w:rPr>
          <w:iCs/>
          <w:sz w:val="28"/>
          <w:szCs w:val="24"/>
        </w:rPr>
        <w:t xml:space="preserve">МВД России по </w:t>
      </w:r>
      <w:r>
        <w:rPr>
          <w:iCs/>
          <w:sz w:val="28"/>
          <w:szCs w:val="24"/>
        </w:rPr>
        <w:t>г. Кисловодску.</w:t>
      </w:r>
      <w:r w:rsidRPr="000F0909">
        <w:rPr>
          <w:iCs/>
          <w:sz w:val="28"/>
          <w:szCs w:val="24"/>
        </w:rPr>
        <w:t xml:space="preserve"> </w:t>
      </w:r>
    </w:p>
    <w:p w14:paraId="65CB7C19" w14:textId="77777777" w:rsidR="00331D78" w:rsidRDefault="00331D78" w:rsidP="00331D78">
      <w:pPr>
        <w:widowControl w:val="0"/>
        <w:ind w:left="284" w:right="-284" w:firstLine="709"/>
        <w:jc w:val="both"/>
        <w:rPr>
          <w:iCs/>
          <w:sz w:val="28"/>
          <w:szCs w:val="24"/>
        </w:rPr>
      </w:pPr>
      <w:r w:rsidRPr="000F0909">
        <w:rPr>
          <w:iCs/>
          <w:sz w:val="28"/>
          <w:szCs w:val="24"/>
        </w:rPr>
        <w:t>2.</w:t>
      </w:r>
      <w:r>
        <w:rPr>
          <w:iCs/>
          <w:sz w:val="28"/>
          <w:szCs w:val="24"/>
        </w:rPr>
        <w:t xml:space="preserve"> </w:t>
      </w:r>
      <w:r w:rsidRPr="00960F5E">
        <w:rPr>
          <w:iCs/>
          <w:sz w:val="28"/>
          <w:szCs w:val="24"/>
        </w:rPr>
        <w:t xml:space="preserve">Выявление в течение трех месяцев двух и более фактов совершения дорожно-транспортных происшествий, связанных с возможным нарушением порядка содержания автомобильных дорог в результате деятельности, осуществляемой на конкретном объекте контроля контролируемым лицом на основании открытых данных </w:t>
      </w:r>
      <w:bookmarkStart w:id="2" w:name="_Hlk225265447"/>
      <w:r>
        <w:rPr>
          <w:iCs/>
          <w:sz w:val="28"/>
          <w:szCs w:val="24"/>
        </w:rPr>
        <w:t>О</w:t>
      </w:r>
      <w:r w:rsidRPr="000F0909">
        <w:rPr>
          <w:iCs/>
          <w:sz w:val="28"/>
          <w:szCs w:val="24"/>
        </w:rPr>
        <w:t xml:space="preserve">ГИБДД </w:t>
      </w:r>
      <w:r>
        <w:rPr>
          <w:iCs/>
          <w:sz w:val="28"/>
          <w:szCs w:val="24"/>
        </w:rPr>
        <w:t>О</w:t>
      </w:r>
      <w:r w:rsidRPr="000F0909">
        <w:rPr>
          <w:iCs/>
          <w:sz w:val="28"/>
          <w:szCs w:val="24"/>
        </w:rPr>
        <w:t xml:space="preserve">МВД России по </w:t>
      </w:r>
      <w:r>
        <w:rPr>
          <w:iCs/>
          <w:sz w:val="28"/>
          <w:szCs w:val="24"/>
        </w:rPr>
        <w:t>г. Кисловодску</w:t>
      </w:r>
      <w:bookmarkEnd w:id="2"/>
      <w:r>
        <w:rPr>
          <w:iCs/>
          <w:sz w:val="28"/>
          <w:szCs w:val="24"/>
        </w:rPr>
        <w:t>.</w:t>
      </w:r>
    </w:p>
    <w:p w14:paraId="4A64ADC3" w14:textId="77777777" w:rsidR="00331D78" w:rsidRPr="008C7E7F" w:rsidRDefault="00331D78" w:rsidP="00331D78">
      <w:pPr>
        <w:widowControl w:val="0"/>
        <w:ind w:left="284" w:right="-284" w:firstLine="709"/>
        <w:jc w:val="both"/>
        <w:rPr>
          <w:iCs/>
          <w:sz w:val="28"/>
          <w:szCs w:val="28"/>
        </w:rPr>
      </w:pPr>
      <w:r w:rsidRPr="000F0909">
        <w:rPr>
          <w:iCs/>
          <w:sz w:val="28"/>
          <w:szCs w:val="24"/>
        </w:rPr>
        <w:t xml:space="preserve">3. </w:t>
      </w:r>
      <w:r>
        <w:rPr>
          <w:iCs/>
          <w:sz w:val="28"/>
          <w:szCs w:val="24"/>
        </w:rPr>
        <w:t>П</w:t>
      </w:r>
      <w:r w:rsidRPr="00960F5E">
        <w:rPr>
          <w:iCs/>
          <w:sz w:val="28"/>
          <w:szCs w:val="28"/>
        </w:rPr>
        <w:t xml:space="preserve">оступление сведений (информации) от </w:t>
      </w:r>
      <w:r>
        <w:rPr>
          <w:iCs/>
          <w:sz w:val="28"/>
          <w:szCs w:val="24"/>
        </w:rPr>
        <w:t>О</w:t>
      </w:r>
      <w:r w:rsidRPr="000F0909">
        <w:rPr>
          <w:iCs/>
          <w:sz w:val="28"/>
          <w:szCs w:val="24"/>
        </w:rPr>
        <w:t xml:space="preserve">ГИБДД </w:t>
      </w:r>
      <w:r>
        <w:rPr>
          <w:iCs/>
          <w:sz w:val="28"/>
          <w:szCs w:val="24"/>
        </w:rPr>
        <w:t>О</w:t>
      </w:r>
      <w:r w:rsidRPr="000F0909">
        <w:rPr>
          <w:iCs/>
          <w:sz w:val="28"/>
          <w:szCs w:val="24"/>
        </w:rPr>
        <w:t xml:space="preserve">МВД России по </w:t>
      </w:r>
      <w:r>
        <w:rPr>
          <w:iCs/>
          <w:sz w:val="28"/>
          <w:szCs w:val="24"/>
        </w:rPr>
        <w:t>г. Кисловодску</w:t>
      </w:r>
      <w:r w:rsidRPr="00960F5E">
        <w:rPr>
          <w:iCs/>
          <w:sz w:val="28"/>
          <w:szCs w:val="28"/>
        </w:rPr>
        <w:t xml:space="preserve"> о</w:t>
      </w:r>
      <w:r>
        <w:rPr>
          <w:iCs/>
          <w:sz w:val="28"/>
          <w:szCs w:val="28"/>
        </w:rPr>
        <w:t>б одном</w:t>
      </w:r>
      <w:r w:rsidRPr="00960F5E">
        <w:rPr>
          <w:iCs/>
          <w:sz w:val="28"/>
          <w:szCs w:val="28"/>
        </w:rPr>
        <w:t xml:space="preserve"> и более дорожно-транспортном происшествии в процессе осуществления перевозок по муниципальному маршруту регулярных перевозок по вине водителя автобуса контролируемого лица в течение календарного месяца</w:t>
      </w:r>
      <w:r>
        <w:rPr>
          <w:iCs/>
          <w:sz w:val="28"/>
          <w:szCs w:val="28"/>
        </w:rPr>
        <w:t>.</w:t>
      </w:r>
    </w:p>
    <w:bookmarkEnd w:id="1"/>
    <w:p w14:paraId="136AF426" w14:textId="77777777" w:rsidR="00331D78" w:rsidRDefault="00331D78" w:rsidP="00331D78">
      <w:pPr>
        <w:shd w:val="clear" w:color="auto" w:fill="FFFFFF"/>
        <w:ind w:right="-284"/>
        <w:jc w:val="both"/>
        <w:rPr>
          <w:bCs/>
          <w:sz w:val="28"/>
          <w:szCs w:val="28"/>
        </w:rPr>
      </w:pPr>
    </w:p>
    <w:p w14:paraId="09251546" w14:textId="77777777" w:rsidR="00331D78" w:rsidRDefault="00331D78" w:rsidP="00331D78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</w:p>
    <w:p w14:paraId="6EADCC22" w14:textId="77777777" w:rsidR="00331D78" w:rsidRDefault="00331D78" w:rsidP="00331D78">
      <w:pPr>
        <w:shd w:val="clear" w:color="auto" w:fill="FFFFFF"/>
        <w:ind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Думы </w:t>
      </w:r>
    </w:p>
    <w:p w14:paraId="1C7D2CEA" w14:textId="77777777" w:rsidR="00331D78" w:rsidRDefault="00331D78" w:rsidP="00331D78">
      <w:pPr>
        <w:shd w:val="clear" w:color="auto" w:fill="FFFFFF"/>
        <w:ind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города-курорта Кисловодска                                                         Л.Н. Волошина</w:t>
      </w:r>
    </w:p>
    <w:p w14:paraId="0930CA87" w14:textId="77777777" w:rsidR="00331D78" w:rsidRDefault="00331D78" w:rsidP="00331D78">
      <w:pPr>
        <w:spacing w:line="240" w:lineRule="exact"/>
        <w:jc w:val="both"/>
        <w:rPr>
          <w:sz w:val="28"/>
          <w:szCs w:val="28"/>
        </w:rPr>
      </w:pPr>
    </w:p>
    <w:p w14:paraId="7670109D" w14:textId="77777777" w:rsidR="00BC1E81" w:rsidRDefault="00BC1E81"/>
    <w:sectPr w:rsidR="00BC1E81" w:rsidSect="00331D78">
      <w:pgSz w:w="11906" w:h="16838"/>
      <w:pgMar w:top="569" w:right="567" w:bottom="709" w:left="1985" w:header="284" w:footer="680" w:gutter="0"/>
      <w:cols w:space="708"/>
      <w:titlePg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11"/>
    <w:rsid w:val="00331D78"/>
    <w:rsid w:val="00390D11"/>
    <w:rsid w:val="0070759B"/>
    <w:rsid w:val="00BC1E81"/>
    <w:rsid w:val="00F6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487E8-7FF2-46DD-9A82-24989E53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D78"/>
    <w:pPr>
      <w:spacing w:after="0" w:line="240" w:lineRule="auto"/>
    </w:pPr>
    <w:rPr>
      <w:rFonts w:ascii="Times New Roman" w:eastAsia="Times New Roman" w:hAnsi="Times New Roman" w:cs="Times New Roman"/>
      <w:kern w:val="0"/>
      <w:sz w:val="27"/>
      <w:szCs w:val="27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0D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D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D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D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D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D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D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D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D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D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D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D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D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D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D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90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D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90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D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90D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D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90D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90D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0D1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331D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331D78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2026-05-04T08:22:00Z</dcterms:created>
  <dcterms:modified xsi:type="dcterms:W3CDTF">2026-05-04T08:22:00Z</dcterms:modified>
</cp:coreProperties>
</file>